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D" w:rsidRPr="00251D2D" w:rsidRDefault="00251D2D" w:rsidP="00251D2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51D2D">
        <w:rPr>
          <w:rFonts w:ascii="Verdana" w:eastAsia="Times New Roman" w:hAnsi="Verdana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7D418299" wp14:editId="553C1CB2">
            <wp:extent cx="1428750" cy="1543050"/>
            <wp:effectExtent l="0" t="0" r="0" b="0"/>
            <wp:docPr id="1" name="Рисунок 1" descr="http://az999.ucoz.ru/zdor_w150_h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999.ucoz.ru/zdor_w150_h1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2D" w:rsidRPr="00251D2D" w:rsidRDefault="00251D2D" w:rsidP="00251D2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51D2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Восемь способов сохранить здоровье школьника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 xml:space="preserve">Каникулы закончились! После десятидневного </w:t>
      </w:r>
      <w:proofErr w:type="spellStart"/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релакса</w:t>
      </w:r>
      <w:proofErr w:type="spellEnd"/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 xml:space="preserve"> ученикам снова придется вставать на уроки ни </w:t>
      </w:r>
      <w:proofErr w:type="gramStart"/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свет</w:t>
      </w:r>
      <w:proofErr w:type="gramEnd"/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 xml:space="preserve"> ни заря, по полдня сидеть за партами и допоздна корпеть над домашними заданиями. А это не так-то просто. Тем более что день сейчас очень короткий, а погода - холодная и промозглая. Ребята практически не видят естественного света и мало гуляют.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Как же помочь ребенку выдержать неподъемную учебную нагрузку и при этом сохранить здоровье?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16316" wp14:editId="5D730753">
            <wp:extent cx="209550" cy="171450"/>
            <wp:effectExtent l="0" t="0" r="0" b="0"/>
            <wp:docPr id="2" name="Рисунок 2" descr="http://upsosh.my1.ru/znak/st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sosh.my1.ru/znak/st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1. Соблюдать режим дня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Справляться с учебными нагрузками гораздо легче, если ребенок будет вставать, есть, гулять, делать уроки и отправляться в кровать примерно в одно и то же время. Младшие школьники не должны ложиться спать позже 21 - 22 часов. Старшеклассникам тоже надо хорошо высыпаться, поэтому настаивайте, чтобы подростки ложились не позднее 23 часов.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44991" wp14:editId="4AB718B1">
            <wp:extent cx="209550" cy="171450"/>
            <wp:effectExtent l="0" t="0" r="0" b="0"/>
            <wp:docPr id="3" name="Рисунок 3" descr="http://upsosh.my1.ru/znak/st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sosh.my1.ru/znak/st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D">
        <w:rPr>
          <w:rFonts w:ascii="Times New Roman" w:eastAsia="Times New Roman" w:hAnsi="Times New Roman" w:cs="Times New Roman"/>
          <w:b/>
          <w:bCs/>
          <w:color w:val="FF4500"/>
          <w:sz w:val="20"/>
          <w:szCs w:val="20"/>
          <w:lang w:eastAsia="ru-RU"/>
        </w:rPr>
        <w:t>2. Чередовать нагрузки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Почти полдня ребенок проводит в сидячем, малоподвижном положении. Кровь из-за этого циркулирует плохо, а в мозг попадает мало кислорода. От усталости и переутомления спасет чередование умственных и физических нагрузок. Запишите школяра в спортивную секцию, которая ему по душе. Обычно детям больше всего нравятся плавание и спортивные игры.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46918" wp14:editId="54B0BE25">
            <wp:extent cx="209550" cy="171450"/>
            <wp:effectExtent l="0" t="0" r="0" b="0"/>
            <wp:docPr id="4" name="Рисунок 4" descr="http://upsosh.my1.ru/znak/st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sosh.my1.ru/znak/st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D">
        <w:rPr>
          <w:rFonts w:ascii="Times New Roman" w:eastAsia="Times New Roman" w:hAnsi="Times New Roman" w:cs="Times New Roman"/>
          <w:b/>
          <w:bCs/>
          <w:color w:val="FF4500"/>
          <w:sz w:val="20"/>
          <w:szCs w:val="20"/>
          <w:lang w:eastAsia="ru-RU"/>
        </w:rPr>
        <w:t>3. Пить витамины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Осенью надо особенно заботиться о здоровье. Ведь организм еще не до конца привык к низким температурам, и ребенок может с легкостью подхватить простуду. А частые болезни, как известно, изматывают организм и усиливают усталость. Посоветуйтесь с врачом и подберите для ребенка комплекс витаминов.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7159A" wp14:editId="4F0476E2">
            <wp:extent cx="209550" cy="171450"/>
            <wp:effectExtent l="0" t="0" r="0" b="0"/>
            <wp:docPr id="5" name="Рисунок 5" descr="http://upsosh.my1.ru/znak/st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sosh.my1.ru/znak/st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4. Правильно питаться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Чтобы ученик лучше справлялся с нагрузками, питание должно быть разнообразным, полноценным, богатым витаминами и микроэлементами. Полезны для нормальной работы головного мозга мясо, рыба, яйца, творог, кефир, бананы и морепродукты. Не разрешайте малышу уплетать много сладкого. Переизбыток вредных простых углеводов, вопреки распространенному мнению, только мешает школьнику быть бодрым и активным. А вот кусочек черного шоколада не навредит.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41CFE" wp14:editId="4BB920D4">
            <wp:extent cx="209550" cy="171450"/>
            <wp:effectExtent l="0" t="0" r="0" b="0"/>
            <wp:docPr id="6" name="Рисунок 6" descr="http://upsosh.my1.ru/znak/st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sosh.my1.ru/znak/st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5. Говорить о хорошем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Ноябрь, конечно, не самый приятный месяц в году, но ведь совсем скоро Новый год и двухнедельные каникулы. В выходные начните всей семьей готовиться к праздникам, обсудите, какие подарки он хотел бы выбрать для своих друзей, одноклассников, родственников. Вместе попробуйте их смастерить своими руками. Бодрое предпраздничное настроение, предвкушение веселья и сюрпризов - лучшая защита от усталости и депрессии.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5F2F2" wp14:editId="2EE5F58C">
            <wp:extent cx="209550" cy="171450"/>
            <wp:effectExtent l="0" t="0" r="0" b="0"/>
            <wp:docPr id="7" name="Рисунок 7" descr="http://upsosh.my1.ru/znak/st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sosh.my1.ru/znak/st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6. Выключить телевизор и компьютер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 xml:space="preserve">Эти технические средства утомляют глаза, портят осанку и забирают время, которое ребенок мог бы потратить на прогулку или занятия спортом. Первоклашкам не стоит разрешать сидеть перед телевизором или играть на компьютере больше часа в день. Со старшеклассниками все намного сложнее. Для них монитор и процессор - рабочие инструменты, которые помогают в написании реферата, доклада, </w:t>
      </w:r>
      <w:proofErr w:type="gramStart"/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контрольной</w:t>
      </w:r>
      <w:proofErr w:type="gramEnd"/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 xml:space="preserve">. Если подросток просто вынужден заниматься за компьютером часами, убедите его делать </w:t>
      </w:r>
      <w:r w:rsidRPr="00251D2D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>перерывы и выполнять зарядку для глаз и комплекс упражнений для спины.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D0919" wp14:editId="1D32DB9A">
            <wp:extent cx="209550" cy="171450"/>
            <wp:effectExtent l="0" t="0" r="0" b="0"/>
            <wp:docPr id="8" name="Рисунок 8" descr="http://upsosh.my1.ru/znak/st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sosh.my1.ru/znak/st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D">
        <w:rPr>
          <w:rFonts w:ascii="Times New Roman" w:eastAsia="Times New Roman" w:hAnsi="Times New Roman" w:cs="Times New Roman"/>
          <w:b/>
          <w:bCs/>
          <w:color w:val="FF4500"/>
          <w:sz w:val="20"/>
          <w:szCs w:val="20"/>
          <w:lang w:eastAsia="ru-RU"/>
        </w:rPr>
        <w:t>7. Заваривать травяные сборы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Иногда дети, перегруженные знаниями и огромным количеством новой, сложной информации, не могут уснуть по ночам. После школы или перед сном давайте ученику успокаивающий травяной чай (предварительно проконсультируйтесь с врачом). Он поможет школьнику расслабиться и снять эмоциональное напряжение.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D23AED" wp14:editId="742B5BEE">
            <wp:extent cx="209550" cy="171450"/>
            <wp:effectExtent l="0" t="0" r="0" b="0"/>
            <wp:docPr id="9" name="Рисунок 9" descr="http://upsosh.my1.ru/znak/st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sosh.my1.ru/znak/str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D">
        <w:rPr>
          <w:rFonts w:ascii="Times New Roman" w:eastAsia="Times New Roman" w:hAnsi="Times New Roman" w:cs="Times New Roman"/>
          <w:b/>
          <w:bCs/>
          <w:color w:val="FF4500"/>
          <w:sz w:val="20"/>
          <w:szCs w:val="20"/>
          <w:lang w:eastAsia="ru-RU"/>
        </w:rPr>
        <w:t>8. Не требовать слишком многого!</w:t>
      </w:r>
    </w:p>
    <w:p w:rsidR="00251D2D" w:rsidRPr="00251D2D" w:rsidRDefault="00251D2D" w:rsidP="0025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 xml:space="preserve">Выдающимися математиками и физиками становятся далеко не все. Не упрекайте чадо, что его оценки гораздо хуже, чем у Васи Иванова, или что он снова схватил трояк за </w:t>
      </w:r>
      <w:proofErr w:type="gramStart"/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контрольную</w:t>
      </w:r>
      <w:proofErr w:type="gramEnd"/>
      <w:r w:rsidRPr="00251D2D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. Если постоянно внушать ребенку комплекс неполноценности, психоэмоциональная нагрузка только возрастет. Дайте сыну или дочке возможность проявить себя в чем-то другом - например, в рисовании, музыке или фотографии.</w:t>
      </w:r>
    </w:p>
    <w:p w:rsidR="00CD2D07" w:rsidRDefault="00CD2D07">
      <w:bookmarkStart w:id="0" w:name="_GoBack"/>
      <w:bookmarkEnd w:id="0"/>
    </w:p>
    <w:sectPr w:rsidR="00CD2D07" w:rsidSect="00251D2D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90"/>
    <w:rsid w:val="00251D2D"/>
    <w:rsid w:val="00655390"/>
    <w:rsid w:val="00C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2014-01-29T06:26:00Z</dcterms:created>
  <dcterms:modified xsi:type="dcterms:W3CDTF">2014-01-29T06:26:00Z</dcterms:modified>
</cp:coreProperties>
</file>