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7" w:rsidRDefault="006E38B7" w:rsidP="006E38B7">
      <w:pPr>
        <w:ind w:firstLine="709"/>
        <w:jc w:val="both"/>
        <w:rPr>
          <w:b/>
          <w:sz w:val="32"/>
          <w:szCs w:val="28"/>
        </w:rPr>
      </w:pPr>
      <w:r>
        <w:rPr>
          <w:b/>
          <w:sz w:val="32"/>
          <w:szCs w:val="28"/>
        </w:rPr>
        <w:t>Направления работы по развитию речи учащихся младшего школьного возраста.</w:t>
      </w:r>
    </w:p>
    <w:p w:rsidR="00E05DF5" w:rsidRDefault="00E05DF5" w:rsidP="006E38B7">
      <w:pPr>
        <w:ind w:firstLine="709"/>
        <w:jc w:val="both"/>
        <w:rPr>
          <w:sz w:val="28"/>
          <w:szCs w:val="28"/>
        </w:rPr>
      </w:pPr>
    </w:p>
    <w:p w:rsidR="006E38B7" w:rsidRPr="006E38B7" w:rsidRDefault="006E38B7" w:rsidP="006E38B7">
      <w:pPr>
        <w:ind w:firstLine="709"/>
        <w:jc w:val="both"/>
        <w:rPr>
          <w:sz w:val="28"/>
          <w:szCs w:val="28"/>
        </w:rPr>
      </w:pPr>
      <w:r w:rsidRPr="006E38B7">
        <w:rPr>
          <w:sz w:val="28"/>
          <w:szCs w:val="28"/>
        </w:rPr>
        <w:t>(Выступление на заседании ШМО)</w:t>
      </w:r>
    </w:p>
    <w:p w:rsidR="00E05DF5" w:rsidRDefault="006E38B7" w:rsidP="006E38B7">
      <w:pPr>
        <w:jc w:val="both"/>
        <w:rPr>
          <w:sz w:val="28"/>
        </w:rPr>
      </w:pPr>
      <w:r>
        <w:rPr>
          <w:sz w:val="28"/>
        </w:rPr>
        <w:t xml:space="preserve">         </w:t>
      </w:r>
    </w:p>
    <w:p w:rsidR="006E38B7" w:rsidRDefault="00E05DF5" w:rsidP="006E38B7">
      <w:pPr>
        <w:jc w:val="both"/>
        <w:rPr>
          <w:sz w:val="28"/>
        </w:rPr>
      </w:pPr>
      <w:r>
        <w:rPr>
          <w:sz w:val="28"/>
        </w:rPr>
        <w:t xml:space="preserve">          </w:t>
      </w:r>
      <w:r w:rsidR="006E38B7">
        <w:rPr>
          <w:sz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 его дошкольный и школьный периоды.</w:t>
      </w:r>
    </w:p>
    <w:p w:rsidR="006E38B7" w:rsidRDefault="006E38B7" w:rsidP="006E38B7">
      <w:pPr>
        <w:rPr>
          <w:sz w:val="28"/>
          <w:u w:val="single"/>
        </w:rPr>
      </w:pPr>
      <w:r>
        <w:rPr>
          <w:sz w:val="28"/>
          <w:u w:val="single"/>
        </w:rPr>
        <w:t>Условия успешности развития речи</w:t>
      </w:r>
    </w:p>
    <w:p w:rsidR="006E38B7" w:rsidRDefault="006E38B7" w:rsidP="006E38B7">
      <w:pPr>
        <w:jc w:val="both"/>
        <w:rPr>
          <w:sz w:val="28"/>
        </w:rPr>
      </w:pPr>
      <w:r>
        <w:rPr>
          <w:sz w:val="28"/>
        </w:rPr>
        <w:t xml:space="preserve">         Развитие речи ребёнка не стихийный процесс. Оно требует постоянного педагогического руководства.</w:t>
      </w:r>
    </w:p>
    <w:p w:rsidR="006E38B7" w:rsidRDefault="006E38B7" w:rsidP="006E38B7">
      <w:pPr>
        <w:pStyle w:val="a3"/>
        <w:jc w:val="both"/>
      </w:pPr>
      <w:r>
        <w:t>Каковы же условия успешного развития речи, формирования речевых умений и навыков у детей?</w:t>
      </w:r>
    </w:p>
    <w:p w:rsidR="006E38B7" w:rsidRDefault="006E38B7" w:rsidP="006E38B7">
      <w:pPr>
        <w:jc w:val="both"/>
        <w:rPr>
          <w:sz w:val="28"/>
        </w:rPr>
      </w:pPr>
      <w:r>
        <w:rPr>
          <w:sz w:val="28"/>
        </w:rPr>
        <w:t xml:space="preserve">         Первое условие – это потребность общения, или коммуникации.                           Следовательно, должны создаваться такие ситуации, которые определяют мотивацию речи, ставят школьника перед необходимостью речевых высказываний, возбуждают у него интерес и желание поделиться чем-то.</w:t>
      </w:r>
    </w:p>
    <w:p w:rsidR="006E38B7" w:rsidRDefault="006E38B7" w:rsidP="006E38B7">
      <w:pPr>
        <w:jc w:val="both"/>
        <w:rPr>
          <w:sz w:val="28"/>
        </w:rPr>
      </w:pPr>
      <w:r>
        <w:rPr>
          <w:sz w:val="28"/>
        </w:rPr>
        <w:t xml:space="preserve">          Второе условие – создание речевой среды. Нужно дать детям образцы речи.</w:t>
      </w:r>
    </w:p>
    <w:p w:rsidR="006E38B7" w:rsidRDefault="006E38B7" w:rsidP="006E38B7">
      <w:pPr>
        <w:jc w:val="both"/>
        <w:rPr>
          <w:sz w:val="28"/>
        </w:rPr>
      </w:pPr>
      <w:r>
        <w:rPr>
          <w:sz w:val="28"/>
        </w:rPr>
        <w:t>Речевая среда – это речь родителей, родных, друзей, фольклор, художественная литература, средства массовой информации, речь учителя, язык учебников… Речь помогает ребёнку общаться  и познавать мир.</w:t>
      </w:r>
    </w:p>
    <w:p w:rsidR="006E38B7" w:rsidRDefault="006E38B7" w:rsidP="006E38B7">
      <w:pPr>
        <w:jc w:val="both"/>
        <w:rPr>
          <w:sz w:val="28"/>
        </w:rPr>
      </w:pPr>
      <w:r>
        <w:rPr>
          <w:sz w:val="28"/>
        </w:rPr>
        <w:t xml:space="preserve">Овладение речью – это способ познания действительности. То есть речь нуждается в фактическом материале.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 </w:t>
      </w:r>
    </w:p>
    <w:p w:rsidR="006E38B7" w:rsidRDefault="006E38B7" w:rsidP="006E38B7">
      <w:pPr>
        <w:jc w:val="both"/>
        <w:rPr>
          <w:sz w:val="28"/>
        </w:rPr>
      </w:pPr>
      <w:r>
        <w:rPr>
          <w:sz w:val="28"/>
        </w:rPr>
        <w:t xml:space="preserve">           Материал должен быть общественно или личностно значимым. Это третье условие речевого развития.</w:t>
      </w:r>
    </w:p>
    <w:p w:rsidR="006E38B7" w:rsidRDefault="006E38B7" w:rsidP="006E38B7">
      <w:pPr>
        <w:jc w:val="both"/>
        <w:rPr>
          <w:sz w:val="28"/>
        </w:rPr>
      </w:pPr>
      <w:r>
        <w:rPr>
          <w:sz w:val="28"/>
        </w:rPr>
        <w:t>Существует обратная зависимость: чем полнее усваиваются богатства языка, тем свободнее человек пользуется ими, тем лучше он познает сложные связи в природе и обществе.</w:t>
      </w:r>
    </w:p>
    <w:p w:rsidR="006E38B7" w:rsidRDefault="006E38B7" w:rsidP="006E38B7">
      <w:pPr>
        <w:jc w:val="both"/>
      </w:pPr>
      <w:r>
        <w:rPr>
          <w:sz w:val="28"/>
        </w:rPr>
        <w:t xml:space="preserve">           Для ребёнка хорошая речь залог успешного обучения и развития. Кому </w:t>
      </w:r>
      <w:proofErr w:type="gramStart"/>
      <w:r>
        <w:rPr>
          <w:sz w:val="28"/>
        </w:rPr>
        <w:t>не известно, что</w:t>
      </w:r>
      <w:proofErr w:type="gramEnd"/>
      <w:r>
        <w:rPr>
          <w:sz w:val="28"/>
        </w:rPr>
        <w:t xml:space="preserve"> дети с плохо развитой речью нередко оказываются неуспевающими по разным предметам.</w:t>
      </w:r>
    </w:p>
    <w:p w:rsidR="006E38B7" w:rsidRDefault="006E38B7" w:rsidP="006E38B7">
      <w:pPr>
        <w:rPr>
          <w:sz w:val="28"/>
          <w:szCs w:val="28"/>
        </w:rPr>
      </w:pPr>
      <w:r>
        <w:rPr>
          <w:b/>
          <w:sz w:val="28"/>
          <w:szCs w:val="28"/>
        </w:rPr>
        <w:t xml:space="preserve">      Работа по развитию речи проводится по уровням</w:t>
      </w:r>
      <w:r>
        <w:rPr>
          <w:b/>
          <w:sz w:val="28"/>
          <w:szCs w:val="28"/>
          <w:u w:val="single"/>
        </w:rPr>
        <w:t>;</w:t>
      </w:r>
      <w:r>
        <w:rPr>
          <w:sz w:val="28"/>
          <w:szCs w:val="28"/>
        </w:rPr>
        <w:t xml:space="preserve"> </w:t>
      </w:r>
      <w:proofErr w:type="gramStart"/>
      <w:r>
        <w:rPr>
          <w:sz w:val="28"/>
          <w:szCs w:val="28"/>
        </w:rPr>
        <w:t>произносительный</w:t>
      </w:r>
      <w:proofErr w:type="gramEnd"/>
      <w:r>
        <w:rPr>
          <w:sz w:val="28"/>
          <w:szCs w:val="28"/>
        </w:rPr>
        <w:t>, словарный, морфологический, синтаксический, текстовый тесно связаны между собой и отражают объективно существующие в языке связи между его единицами (звуком, словом, словосочетанием, предложением, текстом). С этой целью предусмотрено изучение разных аспектов языка, а также формирование практических речевых умений и навыков.</w:t>
      </w:r>
    </w:p>
    <w:p w:rsidR="006E38B7" w:rsidRDefault="006E38B7" w:rsidP="006E38B7">
      <w:pPr>
        <w:ind w:firstLine="709"/>
        <w:rPr>
          <w:sz w:val="28"/>
          <w:szCs w:val="28"/>
        </w:rPr>
      </w:pPr>
    </w:p>
    <w:p w:rsidR="00E05DF5" w:rsidRDefault="00E05DF5" w:rsidP="006E38B7">
      <w:pPr>
        <w:ind w:firstLine="709"/>
        <w:rPr>
          <w:b/>
          <w:sz w:val="28"/>
          <w:szCs w:val="28"/>
        </w:rPr>
      </w:pPr>
    </w:p>
    <w:p w:rsidR="006E38B7" w:rsidRDefault="006E38B7" w:rsidP="006E38B7">
      <w:pPr>
        <w:ind w:firstLine="709"/>
        <w:rPr>
          <w:sz w:val="28"/>
          <w:szCs w:val="28"/>
        </w:rPr>
      </w:pPr>
      <w:r>
        <w:rPr>
          <w:b/>
          <w:bCs/>
          <w:i/>
          <w:iCs/>
          <w:sz w:val="28"/>
          <w:szCs w:val="28"/>
        </w:rPr>
        <w:lastRenderedPageBreak/>
        <w:t>Произносительный уровень</w:t>
      </w:r>
      <w:r>
        <w:rPr>
          <w:sz w:val="28"/>
          <w:szCs w:val="28"/>
        </w:rPr>
        <w:t xml:space="preserve"> речи предполагает работу над голосовыми данными, над ударениями – фонетическими и фразовыми (логическими), над орфоэпическими нормами, над темпом речи и паузами, над смысловыми и эмоциональными интонациями.</w:t>
      </w:r>
    </w:p>
    <w:p w:rsidR="006E38B7" w:rsidRDefault="006E38B7" w:rsidP="006E38B7">
      <w:pPr>
        <w:ind w:firstLine="709"/>
        <w:rPr>
          <w:sz w:val="28"/>
          <w:szCs w:val="28"/>
        </w:rPr>
      </w:pPr>
      <w:r>
        <w:rPr>
          <w:sz w:val="28"/>
          <w:szCs w:val="28"/>
        </w:rPr>
        <w:t>Произносительная работа планируется по следующим направлениям:</w:t>
      </w:r>
    </w:p>
    <w:p w:rsidR="006E38B7" w:rsidRDefault="006E38B7" w:rsidP="006E38B7">
      <w:pPr>
        <w:numPr>
          <w:ilvl w:val="1"/>
          <w:numId w:val="1"/>
        </w:numPr>
        <w:tabs>
          <w:tab w:val="num" w:pos="1080"/>
        </w:tabs>
        <w:ind w:left="0" w:firstLine="720"/>
        <w:rPr>
          <w:sz w:val="28"/>
          <w:szCs w:val="28"/>
        </w:rPr>
      </w:pPr>
      <w:r>
        <w:rPr>
          <w:sz w:val="28"/>
          <w:szCs w:val="28"/>
        </w:rPr>
        <w:t>Работа над техникой речи, которая является результатом правильного дыхания, четкой дикции.</w:t>
      </w:r>
    </w:p>
    <w:p w:rsidR="006E38B7" w:rsidRDefault="006E38B7" w:rsidP="006E38B7">
      <w:pPr>
        <w:numPr>
          <w:ilvl w:val="1"/>
          <w:numId w:val="1"/>
        </w:numPr>
        <w:tabs>
          <w:tab w:val="num" w:pos="1080"/>
        </w:tabs>
        <w:ind w:left="0" w:firstLine="720"/>
        <w:rPr>
          <w:sz w:val="28"/>
          <w:szCs w:val="28"/>
        </w:rPr>
      </w:pPr>
      <w:r>
        <w:rPr>
          <w:sz w:val="28"/>
          <w:szCs w:val="28"/>
        </w:rPr>
        <w:t>Организация практического усвоения младшими школьниками орфоэпических норм русского литературного языка.</w:t>
      </w:r>
    </w:p>
    <w:p w:rsidR="006E38B7" w:rsidRDefault="006E38B7" w:rsidP="006E38B7">
      <w:pPr>
        <w:numPr>
          <w:ilvl w:val="1"/>
          <w:numId w:val="1"/>
        </w:numPr>
        <w:tabs>
          <w:tab w:val="num" w:pos="1080"/>
        </w:tabs>
        <w:ind w:left="0" w:firstLine="720"/>
        <w:rPr>
          <w:sz w:val="28"/>
          <w:szCs w:val="28"/>
        </w:rPr>
      </w:pPr>
      <w:r>
        <w:rPr>
          <w:sz w:val="28"/>
          <w:szCs w:val="28"/>
        </w:rPr>
        <w:t xml:space="preserve">Совершенствование интонационных умений учащихся. </w:t>
      </w:r>
    </w:p>
    <w:p w:rsidR="006E38B7" w:rsidRDefault="006E38B7" w:rsidP="006E38B7">
      <w:pPr>
        <w:ind w:firstLine="709"/>
        <w:rPr>
          <w:sz w:val="28"/>
          <w:szCs w:val="28"/>
        </w:rPr>
      </w:pPr>
      <w:r>
        <w:rPr>
          <w:b/>
          <w:bCs/>
          <w:i/>
          <w:iCs/>
          <w:sz w:val="28"/>
          <w:szCs w:val="28"/>
        </w:rPr>
        <w:t>Лексический уровень</w:t>
      </w:r>
      <w:r>
        <w:rPr>
          <w:sz w:val="28"/>
          <w:szCs w:val="28"/>
        </w:rPr>
        <w:t xml:space="preserve"> (словарная работа).</w:t>
      </w:r>
    </w:p>
    <w:p w:rsidR="006E38B7" w:rsidRDefault="006E38B7" w:rsidP="006E38B7">
      <w:pPr>
        <w:pStyle w:val="a5"/>
        <w:jc w:val="left"/>
      </w:pPr>
      <w:r>
        <w:t>Слово – основная единица речи, от богатства и мобильности словаря личности зависит качество речи и успешность общения.</w:t>
      </w:r>
    </w:p>
    <w:p w:rsidR="006E38B7" w:rsidRDefault="006E38B7" w:rsidP="006E38B7">
      <w:pPr>
        <w:ind w:firstLine="709"/>
        <w:rPr>
          <w:sz w:val="28"/>
          <w:szCs w:val="28"/>
        </w:rPr>
      </w:pPr>
      <w:r>
        <w:rPr>
          <w:sz w:val="28"/>
          <w:szCs w:val="28"/>
        </w:rPr>
        <w:t>Методика развития речи на лексическом уровне предусматривает четыре основных направления:</w:t>
      </w:r>
    </w:p>
    <w:p w:rsidR="006E38B7" w:rsidRDefault="006E38B7" w:rsidP="006E38B7">
      <w:pPr>
        <w:numPr>
          <w:ilvl w:val="0"/>
          <w:numId w:val="2"/>
        </w:numPr>
        <w:tabs>
          <w:tab w:val="num" w:pos="1080"/>
        </w:tabs>
        <w:ind w:left="0" w:firstLine="720"/>
        <w:rPr>
          <w:sz w:val="28"/>
          <w:szCs w:val="28"/>
        </w:rPr>
      </w:pPr>
      <w:r>
        <w:rPr>
          <w:sz w:val="28"/>
          <w:szCs w:val="28"/>
        </w:rPr>
        <w:t>Обогащение словаря, т.е. усвоение новых, ранее неизвестных учащимся слов, а также новых значений тех слов, которые уже имелись в их словарном запасе.</w:t>
      </w:r>
    </w:p>
    <w:p w:rsidR="006E38B7" w:rsidRDefault="006E38B7" w:rsidP="006E38B7">
      <w:pPr>
        <w:numPr>
          <w:ilvl w:val="0"/>
          <w:numId w:val="2"/>
        </w:numPr>
        <w:tabs>
          <w:tab w:val="num" w:pos="1080"/>
        </w:tabs>
        <w:ind w:left="0" w:firstLine="720"/>
        <w:rPr>
          <w:sz w:val="28"/>
          <w:szCs w:val="28"/>
        </w:rPr>
      </w:pPr>
      <w:r>
        <w:rPr>
          <w:sz w:val="28"/>
          <w:szCs w:val="28"/>
        </w:rPr>
        <w:t>Уточнение словаря. Это словарно-стилистическая работа, развитие точности и выразительности словаря:</w:t>
      </w:r>
    </w:p>
    <w:p w:rsidR="006E38B7" w:rsidRDefault="006E38B7" w:rsidP="006E38B7">
      <w:pPr>
        <w:ind w:left="720"/>
        <w:rPr>
          <w:sz w:val="28"/>
          <w:szCs w:val="28"/>
        </w:rPr>
      </w:pPr>
      <w:r>
        <w:rPr>
          <w:sz w:val="28"/>
          <w:szCs w:val="28"/>
        </w:rPr>
        <w:t>- Наполнение содержанием тех слов, которые усвоены не вполне точно.</w:t>
      </w:r>
    </w:p>
    <w:p w:rsidR="006E38B7" w:rsidRDefault="006E38B7" w:rsidP="006E38B7">
      <w:pPr>
        <w:rPr>
          <w:sz w:val="28"/>
          <w:szCs w:val="28"/>
        </w:rPr>
      </w:pPr>
      <w:r>
        <w:rPr>
          <w:sz w:val="28"/>
          <w:szCs w:val="28"/>
        </w:rPr>
        <w:t xml:space="preserve">          -Усвоение лексической сочетаемости слов, в том числе во фразеологических единицах.</w:t>
      </w:r>
    </w:p>
    <w:p w:rsidR="006E38B7" w:rsidRDefault="006E38B7" w:rsidP="006E38B7">
      <w:pPr>
        <w:ind w:left="720"/>
        <w:rPr>
          <w:sz w:val="28"/>
          <w:szCs w:val="28"/>
        </w:rPr>
      </w:pPr>
      <w:r>
        <w:rPr>
          <w:sz w:val="28"/>
          <w:szCs w:val="28"/>
        </w:rPr>
        <w:t>-Усвоение иносказательных значений слов, многозначности слов.</w:t>
      </w:r>
    </w:p>
    <w:p w:rsidR="006E38B7" w:rsidRDefault="006E38B7" w:rsidP="006E38B7">
      <w:pPr>
        <w:rPr>
          <w:sz w:val="28"/>
          <w:szCs w:val="28"/>
        </w:rPr>
      </w:pPr>
      <w:r>
        <w:rPr>
          <w:sz w:val="28"/>
          <w:szCs w:val="28"/>
        </w:rPr>
        <w:t xml:space="preserve">          -Усвоение лексической синонимии тех оттенков значений слов, которые свойственны отдельным синонимам.</w:t>
      </w:r>
    </w:p>
    <w:p w:rsidR="006E38B7" w:rsidRDefault="006E38B7" w:rsidP="006E38B7">
      <w:pPr>
        <w:numPr>
          <w:ilvl w:val="0"/>
          <w:numId w:val="2"/>
        </w:numPr>
        <w:tabs>
          <w:tab w:val="num" w:pos="1080"/>
        </w:tabs>
        <w:ind w:left="0" w:firstLine="720"/>
        <w:rPr>
          <w:sz w:val="28"/>
          <w:szCs w:val="28"/>
        </w:rPr>
      </w:pPr>
      <w:r>
        <w:rPr>
          <w:sz w:val="28"/>
          <w:szCs w:val="28"/>
        </w:rPr>
        <w:t>Активизация словаря, т.е. перенесение как можно большего количества слов из словаря пассивного в словарь активный. Слова включаются в предложения и словосочетания, вводятся в пересказ прочитанного, в беседу, в рассказ, изложение и сочинение.</w:t>
      </w:r>
    </w:p>
    <w:p w:rsidR="006E38B7" w:rsidRDefault="006E38B7" w:rsidP="006E38B7">
      <w:pPr>
        <w:numPr>
          <w:ilvl w:val="0"/>
          <w:numId w:val="2"/>
        </w:numPr>
        <w:tabs>
          <w:tab w:val="num" w:pos="1080"/>
        </w:tabs>
        <w:ind w:left="0" w:firstLine="720"/>
        <w:rPr>
          <w:sz w:val="28"/>
          <w:szCs w:val="28"/>
        </w:rPr>
      </w:pPr>
      <w:r>
        <w:rPr>
          <w:sz w:val="28"/>
          <w:szCs w:val="28"/>
        </w:rPr>
        <w:t xml:space="preserve">Устранение нелитературных слов, перевод их из активного словаря </w:t>
      </w:r>
      <w:proofErr w:type="gramStart"/>
      <w:r>
        <w:rPr>
          <w:sz w:val="28"/>
          <w:szCs w:val="28"/>
        </w:rPr>
        <w:t>в</w:t>
      </w:r>
      <w:proofErr w:type="gramEnd"/>
      <w:r>
        <w:rPr>
          <w:sz w:val="28"/>
          <w:szCs w:val="28"/>
        </w:rPr>
        <w:t xml:space="preserve"> пассивный. Имеются в виду слова диалектные, просторечные, жаргонные, которые дети усвоили под влиянием речевой среды.</w:t>
      </w:r>
    </w:p>
    <w:p w:rsidR="006E38B7" w:rsidRDefault="006E38B7" w:rsidP="006E38B7">
      <w:pPr>
        <w:ind w:firstLine="709"/>
        <w:rPr>
          <w:sz w:val="28"/>
          <w:szCs w:val="28"/>
        </w:rPr>
      </w:pPr>
      <w:r>
        <w:rPr>
          <w:b/>
          <w:bCs/>
          <w:sz w:val="28"/>
          <w:szCs w:val="28"/>
        </w:rPr>
        <w:t>Грамматический уровень</w:t>
      </w:r>
      <w:r>
        <w:rPr>
          <w:sz w:val="28"/>
          <w:szCs w:val="28"/>
        </w:rPr>
        <w:t xml:space="preserve"> работы над развитием речи.</w:t>
      </w:r>
    </w:p>
    <w:p w:rsidR="006E38B7" w:rsidRDefault="006E38B7" w:rsidP="006E38B7">
      <w:pPr>
        <w:pStyle w:val="a5"/>
        <w:jc w:val="left"/>
      </w:pPr>
      <w:r>
        <w:t>Механизм построения синтаксических конструкций: словосочетания и предложения.</w:t>
      </w:r>
    </w:p>
    <w:p w:rsidR="006E38B7" w:rsidRDefault="006E38B7" w:rsidP="006E38B7">
      <w:pPr>
        <w:ind w:firstLine="709"/>
        <w:rPr>
          <w:sz w:val="28"/>
          <w:szCs w:val="28"/>
        </w:rPr>
      </w:pPr>
      <w:r>
        <w:rPr>
          <w:sz w:val="28"/>
          <w:szCs w:val="28"/>
        </w:rPr>
        <w:t xml:space="preserve">По степени активности учащихся и их познавательной самостоятельности упражнения разделяются </w:t>
      </w:r>
      <w:proofErr w:type="gramStart"/>
      <w:r>
        <w:rPr>
          <w:sz w:val="28"/>
          <w:szCs w:val="28"/>
        </w:rPr>
        <w:t>на</w:t>
      </w:r>
      <w:proofErr w:type="gramEnd"/>
      <w:r>
        <w:rPr>
          <w:sz w:val="28"/>
          <w:szCs w:val="28"/>
        </w:rPr>
        <w:t xml:space="preserve">: </w:t>
      </w:r>
    </w:p>
    <w:p w:rsidR="006E38B7" w:rsidRDefault="006E38B7" w:rsidP="006E38B7">
      <w:pPr>
        <w:numPr>
          <w:ilvl w:val="0"/>
          <w:numId w:val="3"/>
        </w:numPr>
        <w:tabs>
          <w:tab w:val="num" w:pos="1080"/>
        </w:tabs>
        <w:ind w:left="0" w:firstLine="720"/>
        <w:rPr>
          <w:sz w:val="28"/>
          <w:szCs w:val="28"/>
        </w:rPr>
      </w:pPr>
      <w:r>
        <w:rPr>
          <w:sz w:val="28"/>
          <w:szCs w:val="28"/>
        </w:rPr>
        <w:t>Упражнения на основе образца предполагают практическое усвоение четких, правильно построенных синтаксических конструкций:</w:t>
      </w:r>
    </w:p>
    <w:p w:rsidR="006E38B7" w:rsidRDefault="006E38B7" w:rsidP="006E38B7">
      <w:pPr>
        <w:ind w:left="720"/>
        <w:rPr>
          <w:sz w:val="28"/>
          <w:szCs w:val="28"/>
        </w:rPr>
      </w:pPr>
      <w:r>
        <w:rPr>
          <w:sz w:val="28"/>
          <w:szCs w:val="28"/>
        </w:rPr>
        <w:t xml:space="preserve">-Чтение и запись образцов предложений, анализ их смысла и формы, отработка интонации и выразительности, выяснение значения, а в некоторых случаях </w:t>
      </w:r>
    </w:p>
    <w:p w:rsidR="006E38B7" w:rsidRDefault="006E38B7" w:rsidP="006E38B7">
      <w:pPr>
        <w:ind w:left="720"/>
        <w:rPr>
          <w:sz w:val="28"/>
          <w:szCs w:val="28"/>
        </w:rPr>
      </w:pPr>
      <w:r>
        <w:rPr>
          <w:sz w:val="28"/>
          <w:szCs w:val="28"/>
        </w:rPr>
        <w:t>-Запоминание, заучивание предложений, выделение предложений из текста.</w:t>
      </w:r>
    </w:p>
    <w:p w:rsidR="006E38B7" w:rsidRDefault="006E38B7" w:rsidP="006E38B7">
      <w:pPr>
        <w:ind w:left="720"/>
        <w:rPr>
          <w:sz w:val="28"/>
          <w:szCs w:val="28"/>
        </w:rPr>
      </w:pPr>
      <w:r>
        <w:rPr>
          <w:sz w:val="28"/>
          <w:szCs w:val="28"/>
        </w:rPr>
        <w:lastRenderedPageBreak/>
        <w:t>-Построение предложений по вопросам учителя как простейший прием, т.к. вопрос подсказывает структуру ответа</w:t>
      </w:r>
      <w:proofErr w:type="gramStart"/>
      <w:r>
        <w:rPr>
          <w:sz w:val="28"/>
          <w:szCs w:val="28"/>
        </w:rPr>
        <w:t xml:space="preserve"> .</w:t>
      </w:r>
      <w:proofErr w:type="gramEnd"/>
    </w:p>
    <w:p w:rsidR="006E38B7" w:rsidRDefault="006E38B7" w:rsidP="006E38B7">
      <w:pPr>
        <w:ind w:left="720"/>
        <w:rPr>
          <w:sz w:val="28"/>
          <w:szCs w:val="28"/>
        </w:rPr>
      </w:pPr>
      <w:proofErr w:type="gramStart"/>
      <w:r>
        <w:rPr>
          <w:sz w:val="28"/>
          <w:szCs w:val="28"/>
        </w:rPr>
        <w:t>-Составление предложений, аналогичных заданным по синтаксической структуре.</w:t>
      </w:r>
      <w:proofErr w:type="gramEnd"/>
      <w:r>
        <w:rPr>
          <w:sz w:val="28"/>
          <w:szCs w:val="28"/>
        </w:rPr>
        <w:t xml:space="preserve"> Точное копирование образца не обязательно.</w:t>
      </w:r>
    </w:p>
    <w:p w:rsidR="006E38B7" w:rsidRDefault="006E38B7" w:rsidP="006E38B7">
      <w:pPr>
        <w:numPr>
          <w:ilvl w:val="0"/>
          <w:numId w:val="3"/>
        </w:numPr>
        <w:tabs>
          <w:tab w:val="num" w:pos="1080"/>
        </w:tabs>
        <w:ind w:left="0" w:firstLine="720"/>
        <w:rPr>
          <w:sz w:val="28"/>
          <w:szCs w:val="28"/>
        </w:rPr>
      </w:pPr>
      <w:r>
        <w:rPr>
          <w:sz w:val="28"/>
          <w:szCs w:val="28"/>
        </w:rPr>
        <w:t>Конструктивные упражнения включают задания на составление и перестройку предложений:</w:t>
      </w:r>
    </w:p>
    <w:p w:rsidR="006E38B7" w:rsidRDefault="006E38B7" w:rsidP="006E38B7">
      <w:pPr>
        <w:ind w:left="720"/>
        <w:rPr>
          <w:sz w:val="28"/>
          <w:szCs w:val="28"/>
        </w:rPr>
      </w:pPr>
      <w:r>
        <w:rPr>
          <w:sz w:val="28"/>
          <w:szCs w:val="28"/>
        </w:rPr>
        <w:t xml:space="preserve">-Восстановление предложений из разрозненных слов или деформированного текста. </w:t>
      </w:r>
    </w:p>
    <w:p w:rsidR="006E38B7" w:rsidRDefault="006E38B7" w:rsidP="006E38B7">
      <w:pPr>
        <w:ind w:left="720"/>
        <w:rPr>
          <w:sz w:val="28"/>
          <w:szCs w:val="28"/>
        </w:rPr>
      </w:pPr>
      <w:r>
        <w:rPr>
          <w:sz w:val="28"/>
          <w:szCs w:val="28"/>
        </w:rPr>
        <w:t xml:space="preserve">-Деление текста, записанного без заглавных букв и точек, на предложения на основе смысла и грамматических связей. </w:t>
      </w:r>
    </w:p>
    <w:p w:rsidR="006E38B7" w:rsidRDefault="006E38B7" w:rsidP="006E38B7">
      <w:pPr>
        <w:ind w:left="720"/>
        <w:rPr>
          <w:sz w:val="28"/>
          <w:szCs w:val="28"/>
        </w:rPr>
      </w:pPr>
      <w:r>
        <w:rPr>
          <w:sz w:val="28"/>
          <w:szCs w:val="28"/>
        </w:rPr>
        <w:t>- Ступенчато распространение предложений с помощью вопросов. Во</w:t>
      </w:r>
    </w:p>
    <w:p w:rsidR="006E38B7" w:rsidRDefault="006E38B7" w:rsidP="006E38B7">
      <w:pPr>
        <w:ind w:left="720"/>
        <w:rPr>
          <w:sz w:val="28"/>
          <w:szCs w:val="28"/>
        </w:rPr>
      </w:pPr>
      <w:r>
        <w:rPr>
          <w:sz w:val="28"/>
          <w:szCs w:val="28"/>
        </w:rPr>
        <w:t>- То же упражнение с задачей редактирования, совершенствование собственных предложений и текста.</w:t>
      </w:r>
    </w:p>
    <w:p w:rsidR="006E38B7" w:rsidRDefault="006E38B7" w:rsidP="006E38B7">
      <w:pPr>
        <w:ind w:left="720"/>
        <w:rPr>
          <w:sz w:val="28"/>
          <w:szCs w:val="28"/>
        </w:rPr>
      </w:pPr>
      <w:r>
        <w:rPr>
          <w:sz w:val="28"/>
          <w:szCs w:val="28"/>
        </w:rPr>
        <w:t>- Соединение 2-3 простых предложений в одно сложное.</w:t>
      </w:r>
    </w:p>
    <w:p w:rsidR="006E38B7" w:rsidRDefault="006E38B7" w:rsidP="006E38B7">
      <w:pPr>
        <w:ind w:left="720"/>
        <w:rPr>
          <w:sz w:val="28"/>
          <w:szCs w:val="28"/>
        </w:rPr>
      </w:pPr>
      <w:r>
        <w:rPr>
          <w:sz w:val="28"/>
          <w:szCs w:val="28"/>
        </w:rPr>
        <w:t>- Составление предложений по данной синтаксической схеме.</w:t>
      </w:r>
    </w:p>
    <w:p w:rsidR="006E38B7" w:rsidRDefault="006E38B7" w:rsidP="006E38B7">
      <w:pPr>
        <w:ind w:left="720"/>
        <w:rPr>
          <w:sz w:val="28"/>
          <w:szCs w:val="28"/>
        </w:rPr>
      </w:pPr>
      <w:r>
        <w:rPr>
          <w:sz w:val="28"/>
          <w:szCs w:val="28"/>
        </w:rPr>
        <w:t>- Выражение одной и той же мысли в нескольких вариантах.</w:t>
      </w:r>
    </w:p>
    <w:p w:rsidR="006E38B7" w:rsidRDefault="006E38B7" w:rsidP="006E38B7">
      <w:pPr>
        <w:numPr>
          <w:ilvl w:val="0"/>
          <w:numId w:val="3"/>
        </w:numPr>
        <w:tabs>
          <w:tab w:val="num" w:pos="1080"/>
        </w:tabs>
        <w:ind w:left="0" w:firstLine="720"/>
        <w:rPr>
          <w:sz w:val="28"/>
          <w:szCs w:val="28"/>
        </w:rPr>
      </w:pPr>
      <w:r>
        <w:rPr>
          <w:sz w:val="28"/>
          <w:szCs w:val="28"/>
        </w:rPr>
        <w:t>Творческие работы не содержат ни образца, ни частных конструктивных задач. Выполняя их, школьники опираются на чувство языка, на усвоенные ранее закономерности. Дети составляют предложения совершенно свободно.</w:t>
      </w:r>
    </w:p>
    <w:p w:rsidR="006E38B7" w:rsidRDefault="006E38B7" w:rsidP="006E38B7">
      <w:pPr>
        <w:ind w:left="720"/>
        <w:jc w:val="both"/>
        <w:rPr>
          <w:sz w:val="28"/>
          <w:szCs w:val="28"/>
        </w:rPr>
      </w:pPr>
      <w:r>
        <w:rPr>
          <w:sz w:val="28"/>
          <w:szCs w:val="28"/>
        </w:rPr>
        <w:t>- Составление предложения по данной теме.</w:t>
      </w:r>
    </w:p>
    <w:p w:rsidR="006E38B7" w:rsidRDefault="006E38B7" w:rsidP="006E38B7">
      <w:pPr>
        <w:ind w:left="720"/>
        <w:jc w:val="both"/>
        <w:rPr>
          <w:sz w:val="28"/>
          <w:szCs w:val="28"/>
        </w:rPr>
      </w:pPr>
      <w:r>
        <w:rPr>
          <w:sz w:val="28"/>
          <w:szCs w:val="28"/>
        </w:rPr>
        <w:t>-Составление предложения по предметной или сюжетной картинке.</w:t>
      </w:r>
    </w:p>
    <w:p w:rsidR="006E38B7" w:rsidRDefault="006E38B7" w:rsidP="006E38B7">
      <w:pPr>
        <w:ind w:left="720"/>
        <w:jc w:val="both"/>
        <w:rPr>
          <w:sz w:val="28"/>
          <w:szCs w:val="28"/>
        </w:rPr>
      </w:pPr>
      <w:r>
        <w:rPr>
          <w:sz w:val="28"/>
          <w:szCs w:val="28"/>
        </w:rPr>
        <w:t>- Составление предложения по опорным словам.</w:t>
      </w:r>
    </w:p>
    <w:p w:rsidR="006E38B7" w:rsidRDefault="006E38B7" w:rsidP="006E38B7">
      <w:pPr>
        <w:ind w:left="720"/>
        <w:jc w:val="both"/>
        <w:rPr>
          <w:sz w:val="28"/>
          <w:szCs w:val="28"/>
        </w:rPr>
      </w:pPr>
      <w:r>
        <w:rPr>
          <w:sz w:val="28"/>
          <w:szCs w:val="28"/>
        </w:rPr>
        <w:t>-Составление предложения с использованием заданного словосочетания (фразеологического выражения).</w:t>
      </w:r>
    </w:p>
    <w:p w:rsidR="006E38B7" w:rsidRDefault="006E38B7" w:rsidP="006E38B7">
      <w:pPr>
        <w:ind w:left="720"/>
        <w:jc w:val="both"/>
        <w:rPr>
          <w:sz w:val="28"/>
          <w:szCs w:val="28"/>
        </w:rPr>
      </w:pPr>
      <w:r>
        <w:rPr>
          <w:sz w:val="28"/>
          <w:szCs w:val="28"/>
        </w:rPr>
        <w:t>-Составление предложения без какого-либо задания, без темы, картинки, без опорных слов.</w:t>
      </w:r>
    </w:p>
    <w:p w:rsidR="006E38B7" w:rsidRDefault="006E38B7" w:rsidP="006E38B7">
      <w:pPr>
        <w:ind w:left="720"/>
        <w:jc w:val="both"/>
        <w:rPr>
          <w:sz w:val="28"/>
          <w:szCs w:val="28"/>
        </w:rPr>
      </w:pPr>
      <w:r>
        <w:rPr>
          <w:sz w:val="28"/>
          <w:szCs w:val="28"/>
        </w:rPr>
        <w:t>-Задается жанр или тип речи: загадка, пословица, художественное описание и т.п.</w:t>
      </w:r>
    </w:p>
    <w:p w:rsidR="006E38B7" w:rsidRDefault="006E38B7" w:rsidP="006E38B7">
      <w:pPr>
        <w:ind w:firstLine="709"/>
        <w:rPr>
          <w:b/>
          <w:bCs/>
          <w:sz w:val="28"/>
          <w:szCs w:val="28"/>
        </w:rPr>
      </w:pPr>
      <w:r>
        <w:rPr>
          <w:b/>
          <w:bCs/>
          <w:i/>
          <w:iCs/>
          <w:sz w:val="28"/>
          <w:szCs w:val="28"/>
        </w:rPr>
        <w:t>Уровень текста</w:t>
      </w:r>
      <w:r>
        <w:rPr>
          <w:b/>
          <w:bCs/>
          <w:sz w:val="28"/>
          <w:szCs w:val="28"/>
        </w:rPr>
        <w:t xml:space="preserve"> в развитии речи.</w:t>
      </w:r>
    </w:p>
    <w:p w:rsidR="006E38B7" w:rsidRDefault="006E38B7" w:rsidP="006E38B7">
      <w:pPr>
        <w:ind w:firstLine="709"/>
        <w:rPr>
          <w:sz w:val="28"/>
          <w:szCs w:val="28"/>
        </w:rPr>
      </w:pPr>
      <w:r>
        <w:rPr>
          <w:sz w:val="28"/>
          <w:szCs w:val="28"/>
        </w:rPr>
        <w:t xml:space="preserve">Наиболее трудная письменная форма монологической речи. Она самая развернутая и нормативная.  Обучение письменной речи как </w:t>
      </w:r>
      <w:proofErr w:type="gramStart"/>
      <w:r>
        <w:rPr>
          <w:sz w:val="28"/>
          <w:szCs w:val="28"/>
        </w:rPr>
        <w:t>более нормативной</w:t>
      </w:r>
      <w:proofErr w:type="gramEnd"/>
      <w:r>
        <w:rPr>
          <w:sz w:val="28"/>
          <w:szCs w:val="28"/>
        </w:rPr>
        <w:t>, чем устной, связано с высокими требованиями, предъявляемыми к ней: четкость структуры высказывания, обоснованность мысли, выражение отношения к предмету мысли (к объекту), точность в употреблении слов, конструкций, предложений, выразительных средств и т.п.</w:t>
      </w:r>
    </w:p>
    <w:p w:rsidR="006E38B7" w:rsidRDefault="006E38B7" w:rsidP="006E38B7">
      <w:pPr>
        <w:ind w:firstLine="709"/>
        <w:rPr>
          <w:b/>
          <w:bCs/>
          <w:sz w:val="28"/>
          <w:szCs w:val="28"/>
        </w:rPr>
      </w:pPr>
      <w:r>
        <w:rPr>
          <w:b/>
          <w:bCs/>
          <w:sz w:val="28"/>
          <w:szCs w:val="28"/>
        </w:rPr>
        <w:t>Виды школьных текстовых упражнений:</w:t>
      </w:r>
    </w:p>
    <w:p w:rsidR="006E38B7" w:rsidRDefault="006E38B7" w:rsidP="006E38B7">
      <w:pPr>
        <w:numPr>
          <w:ilvl w:val="0"/>
          <w:numId w:val="4"/>
        </w:numPr>
        <w:rPr>
          <w:sz w:val="28"/>
          <w:szCs w:val="28"/>
        </w:rPr>
      </w:pPr>
      <w:r>
        <w:rPr>
          <w:sz w:val="28"/>
          <w:szCs w:val="28"/>
        </w:rPr>
        <w:t>Устный пересказ прочитанного в различных вариантах: пересказ, близкий к тексту образца, пересказ сжатый, выборочный, творческий, драматизация; заучивание текстов наизусть и их выразительное чтение.</w:t>
      </w:r>
    </w:p>
    <w:p w:rsidR="006E38B7" w:rsidRDefault="006E38B7" w:rsidP="006E38B7">
      <w:pPr>
        <w:numPr>
          <w:ilvl w:val="0"/>
          <w:numId w:val="4"/>
        </w:numPr>
        <w:rPr>
          <w:sz w:val="28"/>
          <w:szCs w:val="28"/>
        </w:rPr>
      </w:pPr>
      <w:r>
        <w:rPr>
          <w:sz w:val="28"/>
          <w:szCs w:val="28"/>
        </w:rPr>
        <w:t>Различные текстовые выступления учащихся</w:t>
      </w:r>
      <w:proofErr w:type="gramStart"/>
      <w:r>
        <w:rPr>
          <w:sz w:val="28"/>
          <w:szCs w:val="28"/>
        </w:rPr>
        <w:t xml:space="preserve"> ;</w:t>
      </w:r>
      <w:proofErr w:type="gramEnd"/>
      <w:r>
        <w:rPr>
          <w:sz w:val="28"/>
          <w:szCs w:val="28"/>
        </w:rPr>
        <w:t xml:space="preserve"> развернутые, обобщающие сообщения, доклады, диалоги, обсуждения.</w:t>
      </w:r>
    </w:p>
    <w:p w:rsidR="006E38B7" w:rsidRDefault="006E38B7" w:rsidP="006E38B7">
      <w:pPr>
        <w:numPr>
          <w:ilvl w:val="0"/>
          <w:numId w:val="4"/>
        </w:numPr>
        <w:rPr>
          <w:sz w:val="28"/>
          <w:szCs w:val="28"/>
        </w:rPr>
      </w:pPr>
      <w:r>
        <w:rPr>
          <w:sz w:val="28"/>
          <w:szCs w:val="28"/>
        </w:rPr>
        <w:lastRenderedPageBreak/>
        <w:t>Различные импровизации: рассказы из жизни, сочинение сказок и рассказов, пословиц и загадок, стихотворений и т.п.</w:t>
      </w:r>
    </w:p>
    <w:p w:rsidR="006E38B7" w:rsidRDefault="006E38B7" w:rsidP="006E38B7">
      <w:pPr>
        <w:numPr>
          <w:ilvl w:val="0"/>
          <w:numId w:val="4"/>
        </w:numPr>
        <w:rPr>
          <w:sz w:val="28"/>
          <w:szCs w:val="28"/>
        </w:rPr>
      </w:pPr>
      <w:r>
        <w:rPr>
          <w:sz w:val="28"/>
          <w:szCs w:val="28"/>
        </w:rPr>
        <w:t xml:space="preserve">Сочинения по самостоятельно выбранной или заданной теме, по картинам, по предложению или самостоятельно составленному плану, </w:t>
      </w:r>
      <w:proofErr w:type="gramStart"/>
      <w:r>
        <w:rPr>
          <w:sz w:val="28"/>
          <w:szCs w:val="28"/>
        </w:rPr>
        <w:t>по началу</w:t>
      </w:r>
      <w:proofErr w:type="gramEnd"/>
      <w:r>
        <w:rPr>
          <w:sz w:val="28"/>
          <w:szCs w:val="28"/>
        </w:rPr>
        <w:t xml:space="preserve"> и концу, по заданной схеме сюжета.</w:t>
      </w:r>
    </w:p>
    <w:p w:rsidR="006E38B7" w:rsidRDefault="006E38B7" w:rsidP="006E38B7">
      <w:pPr>
        <w:numPr>
          <w:ilvl w:val="0"/>
          <w:numId w:val="4"/>
        </w:numPr>
        <w:rPr>
          <w:sz w:val="28"/>
          <w:szCs w:val="28"/>
        </w:rPr>
      </w:pPr>
      <w:r>
        <w:rPr>
          <w:sz w:val="28"/>
          <w:szCs w:val="28"/>
        </w:rPr>
        <w:t>Записи по наблюдениям, ведение дневников погоды, природы, личных дневников.</w:t>
      </w:r>
    </w:p>
    <w:p w:rsidR="006E38B7" w:rsidRDefault="006E38B7" w:rsidP="006E38B7">
      <w:pPr>
        <w:numPr>
          <w:ilvl w:val="0"/>
          <w:numId w:val="4"/>
        </w:numPr>
        <w:rPr>
          <w:sz w:val="28"/>
          <w:szCs w:val="28"/>
        </w:rPr>
      </w:pPr>
      <w:proofErr w:type="gramStart"/>
      <w:r>
        <w:rPr>
          <w:sz w:val="28"/>
          <w:szCs w:val="28"/>
        </w:rPr>
        <w:t xml:space="preserve">Различные виды драматизации (перестройка текстов с целью сценического воплощения, </w:t>
      </w:r>
      <w:proofErr w:type="spellStart"/>
      <w:r>
        <w:rPr>
          <w:sz w:val="28"/>
          <w:szCs w:val="28"/>
        </w:rPr>
        <w:t>инсценирование</w:t>
      </w:r>
      <w:proofErr w:type="spellEnd"/>
      <w:r>
        <w:rPr>
          <w:sz w:val="28"/>
          <w:szCs w:val="28"/>
        </w:rPr>
        <w:t xml:space="preserve"> рассказов, воображаемая экранизация сюжетов, сценическое исполнение и т.п.</w:t>
      </w:r>
      <w:proofErr w:type="gramEnd"/>
    </w:p>
    <w:p w:rsidR="006E38B7" w:rsidRDefault="006E38B7" w:rsidP="006E38B7">
      <w:pPr>
        <w:numPr>
          <w:ilvl w:val="0"/>
          <w:numId w:val="4"/>
        </w:numPr>
        <w:rPr>
          <w:sz w:val="28"/>
          <w:szCs w:val="28"/>
        </w:rPr>
      </w:pPr>
      <w:r>
        <w:rPr>
          <w:sz w:val="28"/>
          <w:szCs w:val="28"/>
        </w:rPr>
        <w:t>Сочинения устные и письменные разных видов в соответствии с классификацией; отработка особенностей каждого вида, т.е. реализация системы упражнений в связной речи.</w:t>
      </w:r>
    </w:p>
    <w:p w:rsidR="006E38B7" w:rsidRDefault="006E38B7" w:rsidP="006E38B7">
      <w:pPr>
        <w:numPr>
          <w:ilvl w:val="0"/>
          <w:numId w:val="4"/>
        </w:numPr>
        <w:rPr>
          <w:sz w:val="28"/>
          <w:szCs w:val="28"/>
        </w:rPr>
      </w:pPr>
      <w:r>
        <w:rPr>
          <w:sz w:val="28"/>
          <w:szCs w:val="28"/>
        </w:rPr>
        <w:t xml:space="preserve">Отзывы о </w:t>
      </w:r>
      <w:proofErr w:type="gramStart"/>
      <w:r>
        <w:rPr>
          <w:sz w:val="28"/>
          <w:szCs w:val="28"/>
        </w:rPr>
        <w:t>прочитанном</w:t>
      </w:r>
      <w:proofErr w:type="gramEnd"/>
      <w:r>
        <w:rPr>
          <w:sz w:val="28"/>
          <w:szCs w:val="28"/>
        </w:rPr>
        <w:t>, о спектаклях, статьи, письма и деловые документы и т.п.</w:t>
      </w:r>
    </w:p>
    <w:p w:rsidR="006E38B7" w:rsidRDefault="006E38B7" w:rsidP="006E38B7">
      <w:pPr>
        <w:ind w:firstLine="709"/>
        <w:rPr>
          <w:sz w:val="28"/>
          <w:szCs w:val="28"/>
        </w:rPr>
      </w:pPr>
      <w:r>
        <w:rPr>
          <w:b/>
          <w:bCs/>
          <w:sz w:val="28"/>
          <w:szCs w:val="28"/>
        </w:rPr>
        <w:t>Виды работ</w:t>
      </w:r>
      <w:r>
        <w:rPr>
          <w:sz w:val="28"/>
          <w:szCs w:val="28"/>
        </w:rPr>
        <w:t>:</w:t>
      </w:r>
    </w:p>
    <w:p w:rsidR="006E38B7" w:rsidRDefault="006E38B7" w:rsidP="006E38B7">
      <w:pPr>
        <w:numPr>
          <w:ilvl w:val="1"/>
          <w:numId w:val="4"/>
        </w:numPr>
        <w:rPr>
          <w:sz w:val="28"/>
          <w:szCs w:val="28"/>
        </w:rPr>
      </w:pPr>
      <w:r>
        <w:rPr>
          <w:sz w:val="28"/>
          <w:szCs w:val="28"/>
        </w:rPr>
        <w:t xml:space="preserve">творческое списывание, </w:t>
      </w:r>
    </w:p>
    <w:p w:rsidR="006E38B7" w:rsidRDefault="006E38B7" w:rsidP="006E38B7">
      <w:pPr>
        <w:numPr>
          <w:ilvl w:val="1"/>
          <w:numId w:val="4"/>
        </w:numPr>
        <w:rPr>
          <w:sz w:val="28"/>
          <w:szCs w:val="28"/>
        </w:rPr>
      </w:pPr>
      <w:r>
        <w:rPr>
          <w:sz w:val="28"/>
          <w:szCs w:val="28"/>
        </w:rPr>
        <w:t xml:space="preserve">творческий диктант, </w:t>
      </w:r>
    </w:p>
    <w:p w:rsidR="006E38B7" w:rsidRDefault="006E38B7" w:rsidP="006E38B7">
      <w:pPr>
        <w:numPr>
          <w:ilvl w:val="1"/>
          <w:numId w:val="4"/>
        </w:numPr>
        <w:rPr>
          <w:sz w:val="28"/>
          <w:szCs w:val="28"/>
        </w:rPr>
      </w:pPr>
      <w:r>
        <w:rPr>
          <w:sz w:val="28"/>
          <w:szCs w:val="28"/>
        </w:rPr>
        <w:t xml:space="preserve">составление текста по опорным словам, </w:t>
      </w:r>
    </w:p>
    <w:p w:rsidR="006E38B7" w:rsidRDefault="006E38B7" w:rsidP="006E38B7">
      <w:pPr>
        <w:numPr>
          <w:ilvl w:val="1"/>
          <w:numId w:val="4"/>
        </w:numPr>
        <w:rPr>
          <w:sz w:val="28"/>
          <w:szCs w:val="28"/>
        </w:rPr>
      </w:pPr>
      <w:r>
        <w:rPr>
          <w:sz w:val="28"/>
          <w:szCs w:val="28"/>
        </w:rPr>
        <w:t>свободный диктант,</w:t>
      </w:r>
    </w:p>
    <w:p w:rsidR="006E38B7" w:rsidRDefault="006E38B7" w:rsidP="006E38B7">
      <w:pPr>
        <w:numPr>
          <w:ilvl w:val="1"/>
          <w:numId w:val="4"/>
        </w:numPr>
        <w:rPr>
          <w:sz w:val="28"/>
          <w:szCs w:val="28"/>
        </w:rPr>
      </w:pPr>
      <w:r>
        <w:rPr>
          <w:sz w:val="28"/>
          <w:szCs w:val="28"/>
        </w:rPr>
        <w:t xml:space="preserve"> изложение и сочинение.</w:t>
      </w:r>
    </w:p>
    <w:p w:rsidR="006E38B7" w:rsidRDefault="006E38B7" w:rsidP="006E38B7">
      <w:pPr>
        <w:pStyle w:val="a3"/>
        <w:jc w:val="both"/>
      </w:pPr>
      <w:r>
        <w:t xml:space="preserve">          Чаще всего учитель предлагает художественный стиль речи. Разговорная, научная, деловая речь используется крайне редко. И это правомерно, правда, с определёнными оговорками. Именно в художественной речи пытаются словом изображать, рисовать то, о чём хотят поведать, передать своё видение, впечатление, </w:t>
      </w:r>
      <w:proofErr w:type="gramStart"/>
      <w:r>
        <w:t>настроение</w:t>
      </w:r>
      <w:proofErr w:type="gramEnd"/>
      <w:r>
        <w:t>… Правда, для такой работы предпочтительны тексты, в которых представлен мир, увиденный глазами ребёнка, или, по крайней мере, легко доступный, понятный, близкий детскому восприятию. Только при этом условии можно ожидать что слова, конструкции, образы привлекут внимание младшего школьника, что у него появится желание воспользоваться ими при воссоздании текста.</w:t>
      </w:r>
    </w:p>
    <w:p w:rsidR="006E38B7" w:rsidRDefault="006E38B7" w:rsidP="006E38B7">
      <w:pPr>
        <w:rPr>
          <w:sz w:val="28"/>
        </w:rPr>
      </w:pPr>
      <w:r>
        <w:rPr>
          <w:sz w:val="28"/>
        </w:rPr>
        <w:t xml:space="preserve">            Речевые упражнения, как правило, не дают заметного эффекта за короткий срок. В развитии речи нужна долгая, кропотливая работа учителя и учащихся. Временные неудачи не должны пугать ни тех, ни других.</w:t>
      </w:r>
    </w:p>
    <w:p w:rsidR="006E38B7" w:rsidRDefault="006E38B7" w:rsidP="006E38B7">
      <w:pPr>
        <w:rPr>
          <w:sz w:val="28"/>
        </w:rPr>
      </w:pPr>
      <w:r>
        <w:rPr>
          <w:sz w:val="28"/>
        </w:rPr>
        <w:t>Систематическая работа по развитию речи обязательно приведёт к успеху.</w:t>
      </w:r>
    </w:p>
    <w:p w:rsidR="008F55A9" w:rsidRDefault="008F55A9"/>
    <w:sectPr w:rsidR="008F55A9" w:rsidSect="008F5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0F55"/>
    <w:multiLevelType w:val="hybridMultilevel"/>
    <w:tmpl w:val="3D64B5E6"/>
    <w:lvl w:ilvl="0" w:tplc="C9A41C04">
      <w:start w:val="1"/>
      <w:numFmt w:val="decimal"/>
      <w:lvlText w:val="%1)"/>
      <w:lvlJc w:val="left"/>
      <w:pPr>
        <w:tabs>
          <w:tab w:val="num" w:pos="2149"/>
        </w:tabs>
        <w:ind w:left="2149" w:hanging="360"/>
      </w:pPr>
    </w:lvl>
    <w:lvl w:ilvl="1" w:tplc="96C44474">
      <w:start w:val="1"/>
      <w:numFmt w:val="bullet"/>
      <w:lvlText w:val=""/>
      <w:lvlJc w:val="left"/>
      <w:pPr>
        <w:tabs>
          <w:tab w:val="num" w:pos="2869"/>
        </w:tabs>
        <w:ind w:left="2869" w:hanging="360"/>
      </w:pPr>
      <w:rPr>
        <w:rFonts w:ascii="Wingdings" w:hAnsi="Wingdings"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5B3AF2"/>
    <w:multiLevelType w:val="hybridMultilevel"/>
    <w:tmpl w:val="FCD8A450"/>
    <w:lvl w:ilvl="0" w:tplc="04190001">
      <w:start w:val="1"/>
      <w:numFmt w:val="bullet"/>
      <w:lvlText w:val=""/>
      <w:lvlJc w:val="left"/>
      <w:pPr>
        <w:tabs>
          <w:tab w:val="num" w:pos="1789"/>
        </w:tabs>
        <w:ind w:left="1789" w:hanging="360"/>
      </w:pPr>
      <w:rPr>
        <w:rFonts w:ascii="Symbol" w:hAnsi="Symbol" w:hint="default"/>
      </w:rPr>
    </w:lvl>
    <w:lvl w:ilvl="1" w:tplc="33349926">
      <w:numFmt w:val="bullet"/>
      <w:lvlText w:val="-"/>
      <w:lvlJc w:val="left"/>
      <w:pPr>
        <w:tabs>
          <w:tab w:val="num" w:pos="2509"/>
        </w:tabs>
        <w:ind w:left="250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631693"/>
    <w:multiLevelType w:val="hybridMultilevel"/>
    <w:tmpl w:val="6074D0AE"/>
    <w:lvl w:ilvl="0" w:tplc="257A0C16">
      <w:start w:val="1"/>
      <w:numFmt w:val="bullet"/>
      <w:lvlText w:val=""/>
      <w:lvlJc w:val="left"/>
      <w:pPr>
        <w:tabs>
          <w:tab w:val="num" w:pos="2497"/>
        </w:tabs>
        <w:ind w:left="2497" w:hanging="360"/>
      </w:pPr>
      <w:rPr>
        <w:rFonts w:ascii="Symbol" w:hAnsi="Symbol" w:hint="default"/>
      </w:rPr>
    </w:lvl>
    <w:lvl w:ilvl="1" w:tplc="C9A41C04">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FD09C3"/>
    <w:multiLevelType w:val="hybridMultilevel"/>
    <w:tmpl w:val="B010F078"/>
    <w:lvl w:ilvl="0" w:tplc="C9A41C04">
      <w:start w:val="1"/>
      <w:numFmt w:val="decimal"/>
      <w:lvlText w:val="%1)"/>
      <w:lvlJc w:val="left"/>
      <w:pPr>
        <w:tabs>
          <w:tab w:val="num" w:pos="2149"/>
        </w:tabs>
        <w:ind w:left="2149" w:hanging="360"/>
      </w:pPr>
    </w:lvl>
    <w:lvl w:ilvl="1" w:tplc="96C44474">
      <w:start w:val="1"/>
      <w:numFmt w:val="bullet"/>
      <w:lvlText w:val=""/>
      <w:lvlJc w:val="left"/>
      <w:pPr>
        <w:tabs>
          <w:tab w:val="num" w:pos="2869"/>
        </w:tabs>
        <w:ind w:left="2869" w:hanging="360"/>
      </w:pPr>
      <w:rPr>
        <w:rFonts w:ascii="Wingdings" w:hAnsi="Wingdings"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8B7"/>
    <w:rsid w:val="006E38B7"/>
    <w:rsid w:val="008F55A9"/>
    <w:rsid w:val="00E0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38B7"/>
    <w:rPr>
      <w:sz w:val="28"/>
    </w:rPr>
  </w:style>
  <w:style w:type="character" w:customStyle="1" w:styleId="a4">
    <w:name w:val="Основной текст Знак"/>
    <w:basedOn w:val="a0"/>
    <w:link w:val="a3"/>
    <w:semiHidden/>
    <w:rsid w:val="006E38B7"/>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6E38B7"/>
    <w:pPr>
      <w:ind w:firstLine="709"/>
      <w:jc w:val="both"/>
    </w:pPr>
    <w:rPr>
      <w:sz w:val="28"/>
      <w:szCs w:val="28"/>
    </w:rPr>
  </w:style>
  <w:style w:type="character" w:customStyle="1" w:styleId="a6">
    <w:name w:val="Основной текст с отступом Знак"/>
    <w:basedOn w:val="a0"/>
    <w:link w:val="a5"/>
    <w:semiHidden/>
    <w:rsid w:val="006E38B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430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7485</Characters>
  <Application>Microsoft Office Word</Application>
  <DocSecurity>0</DocSecurity>
  <Lines>62</Lines>
  <Paragraphs>17</Paragraphs>
  <ScaleCrop>false</ScaleCrop>
  <Company>Grizli777</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2013-03-05T17:49:00Z</dcterms:created>
  <dcterms:modified xsi:type="dcterms:W3CDTF">2013-03-05T17:52:00Z</dcterms:modified>
</cp:coreProperties>
</file>