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7F" w:rsidRPr="009D477F" w:rsidRDefault="009D477F" w:rsidP="009D477F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477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«Личность современного учителя в Новой школе».</w:t>
      </w:r>
    </w:p>
    <w:p w:rsidR="009D477F" w:rsidRPr="009D477F" w:rsidRDefault="009D477F" w:rsidP="009D47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77F">
        <w:rPr>
          <w:rFonts w:ascii="Times New Roman" w:eastAsia="Times New Roman" w:hAnsi="Times New Roman"/>
          <w:sz w:val="28"/>
          <w:szCs w:val="28"/>
          <w:lang w:eastAsia="ru-RU"/>
        </w:rPr>
        <w:t xml:space="preserve">Рудова Татьяна Павловна, Муниципальное бюджетное общеобразовательное учреждение Кулундинская средняя общеобразовательная школа №2, учитель начальных классов, село Кулунда.   </w:t>
      </w:r>
    </w:p>
    <w:p w:rsidR="009D477F" w:rsidRDefault="009D477F" w:rsidP="009D47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77F" w:rsidRPr="009D477F" w:rsidRDefault="009D477F" w:rsidP="009D47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77F">
        <w:rPr>
          <w:rFonts w:ascii="Times New Roman" w:eastAsia="Times New Roman" w:hAnsi="Times New Roman"/>
          <w:sz w:val="28"/>
          <w:szCs w:val="28"/>
          <w:lang w:eastAsia="ru-RU"/>
        </w:rPr>
        <w:t>Анотация</w:t>
      </w:r>
    </w:p>
    <w:p w:rsidR="009D477F" w:rsidRPr="009D477F" w:rsidRDefault="009D477F" w:rsidP="009D477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77F">
        <w:rPr>
          <w:rFonts w:ascii="Times New Roman" w:hAnsi="Times New Roman"/>
          <w:color w:val="333333"/>
          <w:sz w:val="28"/>
          <w:szCs w:val="28"/>
        </w:rPr>
        <w:t>Данная работа представляет собой доклад по теме, сопровождающейся мультимедийной презентацией. На слайдах представленны уникальные данные иследований к портрету современного учителя 30-х, 60-х, 90-х годов. Интерестным на мой взгляд является круг проблем, приводящий к дебатам учителей вокруг проекта "Наша новая школа". Работа очень актуальна, ведь именно сейчас идет бурное обсуждение проекта "Новая школа". Так какие же задачи будут способствовать формированию Нового Современного учителя....</w:t>
      </w:r>
    </w:p>
    <w:p w:rsidR="009D477F" w:rsidRDefault="009D477F" w:rsidP="009D477F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77F" w:rsidRPr="00C15832" w:rsidRDefault="009D477F" w:rsidP="009D477F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Современный учитель —</w:t>
      </w:r>
    </w:p>
    <w:p w:rsidR="009D477F" w:rsidRPr="00C15832" w:rsidRDefault="009D477F" w:rsidP="009D477F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гарант развития «Новой школы».  </w:t>
      </w:r>
    </w:p>
    <w:p w:rsidR="009D477F" w:rsidRPr="00C15832" w:rsidRDefault="009D477F" w:rsidP="009D477F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(Проект "Новая школа")</w:t>
      </w:r>
    </w:p>
    <w:p w:rsidR="009D477F" w:rsidRPr="00C15832" w:rsidRDefault="009D477F" w:rsidP="009D477F">
      <w:pPr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Каждое утро, по дороге в школу, я прохожу «дорогою приветствий», когда все дети, встреченные мною, здороваются и улыбаются мне в ответ. Я знаю, что в школе возле моего кабинета меня уже ожидают Они: любопытная Катюша, всегда веселая Марина, застенчивый Вадим. Они торопятся что-то рассказать, поделиться чем-то своим, что их озадачило или тревожит. И в самом деле, понять этот мир самому ребёнку очень сложно, он нуждается в помощи взрослых. Но любой ли взрослый может ему в этом помочь? Думаю, что нет. Помочь может только тот, кто сам в достаточной мере овладел знаниями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этом новом мире,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всё новое и сам способен измениться. Это – Новый учитель. Каков же он – Новый современный учитель? Часто я слышу, что учителя сравнивают с актёром, или с человеком, который умеет всё.  Да, я умею рисовать, готовить, сочинять стихи, красить стены… Но это ли делает меня учителем? Думаю, что нет… (</w:t>
      </w:r>
      <w:r w:rsidRPr="00C15832">
        <w:rPr>
          <w:rFonts w:ascii="Times New Roman" w:eastAsia="Times New Roman" w:hAnsi="Times New Roman"/>
          <w:i/>
          <w:sz w:val="24"/>
          <w:szCs w:val="24"/>
          <w:lang w:eastAsia="ru-RU"/>
        </w:rPr>
        <w:t>переключение слайда)</w:t>
      </w:r>
    </w:p>
    <w:p w:rsidR="009D477F" w:rsidRPr="00C15832" w:rsidRDefault="009D477F" w:rsidP="009D477F">
      <w:pPr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 Дмитрий Анатольевич Медведев в национальной образовательной инициативе «Наша Новая школа», с которой можно познакомиться на сайте Министерства образования и науки РФ, выделил следующие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направления: новые образовательные стандарты, поддержка талантов, совершенствование учительского корпуса, изм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енение школьной инфраструктуры,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сохранение и укрепление здоровья школьников, расширение самостоятельности школ. Ключевой фигурой Новой школы является учитель, поскольку качество образования не может быть выше качества работающих в ней учителей. Поэтому более подробно остановимся на третьем пункте. (</w:t>
      </w:r>
      <w:r w:rsidRPr="00C15832">
        <w:rPr>
          <w:rFonts w:ascii="Times New Roman" w:eastAsia="Times New Roman" w:hAnsi="Times New Roman"/>
          <w:i/>
          <w:sz w:val="24"/>
          <w:szCs w:val="24"/>
          <w:lang w:eastAsia="ru-RU"/>
        </w:rPr>
        <w:t>переключение слайда)</w:t>
      </w:r>
    </w:p>
    <w:p w:rsidR="009D477F" w:rsidRPr="00C15832" w:rsidRDefault="009D477F" w:rsidP="009D477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задачи, поставленные государством в данном проекте, будут способствовать формированию Нового современного учителя? </w:t>
      </w:r>
    </w:p>
    <w:p w:rsidR="009D477F" w:rsidRPr="00C15832" w:rsidRDefault="009D477F" w:rsidP="009D477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Во-первых, это внедрение системы моральных стимулов (распространение уже сложившихся конкурсов - Учитель года, Сердце отдаю детям; действие национального проекта Образование; расширение конкурсов на уровне субъектов РФ);</w:t>
      </w:r>
    </w:p>
    <w:p w:rsidR="009D477F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Во-вторых,  введение системы материальных стимулов (это не только дальнейшее увеличение фондов оплаты труда, но и создание такого механизма оплаты труда, который позволит стимулировать лучших учителей вне зависимости от стажа их работы, а значит, привлекать в школу молодых и талантливых преподавателей.);</w:t>
      </w:r>
    </w:p>
    <w:p w:rsidR="009D477F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третьих, совершенствование аттестации педагогических и управленческих кадров (обновлены квалификационн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 требования и характеристики учителей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; директора и лучшие учителя должны иметь возможность обучаться в других регионах, чтобы иметь представление об инновационном опыте соседей);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В-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четвертых, модернизация системы педагогического образования (педагогические вузы должны быть постепенно преобразованы либо в крупные базовые центры подготовки учителей, либо в факультеты классических университетов, может это поможет избежать в образовании «случайных людей», ведь, в странах с наиболее эффективной системой школьного образования на учительские специальности направляют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лучших выпускников школ);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Ну и последнее, привлечение в школу учителей, не имеющих базового педагогического образования (пройдя психолого-педагогическую подготовку, освоив новые образовательные технологии, они смогут продемонстрировать детям – в первую очередь старшеклассникам, выбравшим профиль обучения, свой богатый профессиональный опыт). Причем, именно этот пункт программы вызвал больше всего дебатов в стране.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По мнению вышестоящих чинов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ников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, посредством данных мероприятий, постепенно будет формироваться Новый учитель - творческий, независимый, конкурентоспособный, разносторонний, культурный, нравственно и духовно развитый…  человек, любящий свою работу и своих воспитанников… личность, близкая к идеалу. НО, неужели учи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 традиционной школы не являет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ся творческим, разносторонним, нравстве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 и духовно развитым, не любит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профессию? Так, кто же такой Современный учитель? …давайте разберемся.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Мне удалось обнаружить уникальные данные исследований, которые проводились в разные годы  по этому вопросу. Ученики 30-х годов, включали в портрет современного, на их взгляд учителя: 1. Знание предмета и владение методикой. 2. Хорошие взаимоотношения с учащимися. 3. Умение правильно оценивать знания учащихся. 4. Создание дисциплины. 5. Внешний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ид. Явственно, что ученики 30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-х годов в учителе больше ценили знание предмета, общую эрудицию, высокую нравственность.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черт, характеризующих идеального учителя в глазах школьников 60-х годов, описаны следующие: 1. уравновешенность, 2. авторитет, сильная воля,  3. знание предмета, умение говорить логично и выразительно, 4. приятная наружность, понимание своих учеников, 5. требовательность самостоятельности, любовь к педагогической работе. Здесь мы уже видим, как постепенно на первые места выходят личностные качества учителя.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1992 году на базе московских школ было проведено аналогичное анкетирование. Педагогам и ученикам предложено расположить в порядке значимости 58 качеств учителя. Вот какими качествами наделили Нового учителя современные дети: талантливый (85 голосов), интересный в общении (81), справедливый в требованиях (80), понимающий (75), уважающий своих учеников (53), образованный (45), обладающий чувством юмора (40), внимательный (35), готовый оказать помощь (35), красивый, добрый (23).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Заметьте, в первую пятерку вошли только личностные характеристики учителя, а уровень образованности и знание предмета отошло на 6 место!!! 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Примечательно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C15832">
        <w:rPr>
          <w:rFonts w:ascii="Times New Roman" w:eastAsia="Times New Roman" w:hAnsi="Times New Roman"/>
          <w:sz w:val="24"/>
          <w:szCs w:val="24"/>
          <w:lang w:eastAsia="ru-RU"/>
        </w:rPr>
        <w:t>то, что такому качеству, как любовь к детям, школьники определили одно из первых мест, а педагоги — 28-е!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изучения данной темы, я сформулировала для себя собственные критерии определения личности Современного учителя, которые включают в себя как личностные качества, так и профессиональные характеристики. И в этом мне помогли дети. Я опросила своих учеников: каким вы хотите видеть современного, учителя? </w:t>
      </w:r>
      <w:r w:rsidRPr="00FD2FAC">
        <w:rPr>
          <w:rFonts w:ascii="Times New Roman" w:eastAsia="Times New Roman" w:hAnsi="Times New Roman"/>
          <w:sz w:val="24"/>
          <w:szCs w:val="24"/>
          <w:lang w:eastAsia="ru-RU"/>
        </w:rPr>
        <w:t>И первые места ученики отдавали таким качествам как  доброта, внимательность, чувство юмора, такт.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Я считаю, что учитель XXI века это тот, кто в первую очередь умеет находить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общий язык со своими учениками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Значит, он должен быть </w:t>
      </w:r>
      <w:r w:rsidRPr="007D01D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идеальным психологом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2. Кроме того, учитель должен идти в ногу со временем, быть </w:t>
      </w:r>
      <w:r w:rsidRPr="007D01D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разносторонним человеком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ограничиваться только сферой своего предмета.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Учитель должен быть с хорошим словарным запасом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</w:t>
      </w:r>
      <w:r w:rsidRPr="007D01D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профессионал-эрудит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знающий не только свой предмет.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Требовательность и строгость не должны заслонять в учителе его способности быть в процессе воспитания помощником, советчиком и другом своих учеников.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Он должен быть современным интеллигентным человеком, обязательно </w:t>
      </w:r>
      <w:r w:rsidRPr="007D01D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владеть новыми технологиями.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 учитель, идущий в ногу со временем, способен понять своих новых учеников и быть им интересным.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5. Не ждите вознаграждения за свою работу (ни платы, ни благодарности). Труд педагога – работа на отдаленное будущее. Но все же, государство и общество должны обеспечить педагогам </w:t>
      </w:r>
      <w:r w:rsidRPr="007D01D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достойные условия жизни и работы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Чтобы учитель </w:t>
      </w:r>
      <w:r w:rsidRPr="007D01DE">
        <w:rPr>
          <w:rFonts w:ascii="Times New Roman" w:eastAsia="Times New Roman" w:hAnsi="Times New Roman"/>
          <w:sz w:val="24"/>
          <w:szCs w:val="24"/>
          <w:lang w:eastAsia="ru-RU"/>
        </w:rPr>
        <w:t>не был нацелен на удовлетворение первичных потребностей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(питание, одежда, жилье), а на первое место превознес </w:t>
      </w:r>
      <w:r w:rsidRPr="007D01DE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потребности высшего порядка, т.е.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– это потребность в признании, в самовыражении  и самореализации.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6. Не смущайтесь своими ошибками.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01D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Экспериментируйте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ищите и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будьте самокритичны.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Нежное прикосновение к личности ребенка есть профессиональное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ачество «образцового» педагога.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Сохраняйте в себе </w:t>
      </w:r>
      <w:r w:rsidRPr="007D01D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человечность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Умейте быть детьми. Воспринимайте свое учит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ельство как способ продолжить свое детство и понять своих воспитанников.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Старайся ничему не учить ребенка напрямую. Учись сам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01D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самосовершенствуйся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Пусть ребенок, глядя на тебя, увидит, как можн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учиться.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9. Помогай и одобряй труд ребенка, </w:t>
      </w:r>
      <w:r w:rsidRPr="00DB150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стимулируй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творческие идеи, </w:t>
      </w:r>
      <w:r w:rsidRPr="00DB150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готовь к будущей динамичной жизни</w:t>
      </w:r>
      <w:r w:rsidRPr="007D01DE">
        <w:rPr>
          <w:rFonts w:ascii="Times New Roman" w:hAnsi="Times New Roman"/>
          <w:color w:val="000000"/>
          <w:sz w:val="24"/>
          <w:szCs w:val="24"/>
        </w:rPr>
        <w:t>, чтобы впоследствии он стал самостоятельным, творческим, уверенным в себе человеком!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</w:t>
      </w:r>
      <w:r w:rsidRPr="007D01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Pr="007D0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503">
        <w:rPr>
          <w:rFonts w:ascii="Times New Roman" w:eastAsia="Times New Roman" w:hAnsi="Times New Roman"/>
          <w:i/>
          <w:sz w:val="24"/>
          <w:szCs w:val="24"/>
          <w:lang w:eastAsia="ru-RU"/>
        </w:rPr>
        <w:t>Верьте в себя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01DE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Управляйте собственным временем: Того,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 опаздывает, наказывает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жизнь. </w:t>
      </w:r>
      <w:r w:rsidRPr="007D01DE">
        <w:rPr>
          <w:rFonts w:ascii="Times New Roman" w:eastAsia="Times New Roman" w:hAnsi="Times New Roman"/>
          <w:sz w:val="24"/>
          <w:szCs w:val="24"/>
          <w:lang w:eastAsia="ru-RU"/>
        </w:rPr>
        <w:t>Вознаграждайте себя: Сделай, добейся – достигнешь успеха!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ценят </w:t>
      </w:r>
      <w:r w:rsidRPr="00DB1503">
        <w:rPr>
          <w:rFonts w:ascii="Times New Roman" w:eastAsia="Times New Roman" w:hAnsi="Times New Roman"/>
          <w:i/>
          <w:sz w:val="24"/>
          <w:szCs w:val="24"/>
          <w:lang w:eastAsia="ru-RU"/>
        </w:rPr>
        <w:t>успешных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 и стремятся быть такими же.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только набирает силу, но уже сейчас темы: какой будет Новая школа и Новый учитель, являются самыми дискуссионными на страничках образовательных сайтов. Я лишь обозначу несколько проблем, а каково будет ваше мнение, выбор за вами.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Первая: К</w:t>
      </w:r>
      <w:r w:rsidRPr="001A35EE">
        <w:rPr>
          <w:rFonts w:ascii="Times New Roman" w:hAnsi="Times New Roman"/>
          <w:iCs/>
          <w:color w:val="000000"/>
          <w:sz w:val="24"/>
          <w:szCs w:val="24"/>
        </w:rPr>
        <w:t xml:space="preserve">акой выпускник школы нужен сегодня, будет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востребован </w:t>
      </w:r>
      <w:r w:rsidRPr="001A35EE">
        <w:rPr>
          <w:rFonts w:ascii="Times New Roman" w:hAnsi="Times New Roman"/>
          <w:iCs/>
          <w:color w:val="000000"/>
          <w:sz w:val="24"/>
          <w:szCs w:val="24"/>
        </w:rPr>
        <w:t>государством</w:t>
      </w:r>
      <w:r>
        <w:rPr>
          <w:rFonts w:ascii="Times New Roman" w:hAnsi="Times New Roman"/>
          <w:iCs/>
          <w:color w:val="000000"/>
          <w:sz w:val="24"/>
          <w:szCs w:val="24"/>
        </w:rPr>
        <w:t>?</w:t>
      </w:r>
      <w:r w:rsidRPr="001A35EE">
        <w:rPr>
          <w:rFonts w:ascii="Times New Roman" w:hAnsi="Times New Roman"/>
          <w:iCs/>
          <w:color w:val="000000"/>
          <w:sz w:val="24"/>
          <w:szCs w:val="24"/>
        </w:rPr>
        <w:t>".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Способна ли Новая школа, а соответственно, учитель,  воспитать конкурентоспособную личность?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Вторая: Готовы ли учителя войти в Новую школу?</w:t>
      </w:r>
      <w:r w:rsidRPr="001A35EE">
        <w:rPr>
          <w:rFonts w:ascii="Times New Roman" w:hAnsi="Times New Roman"/>
          <w:sz w:val="24"/>
          <w:szCs w:val="24"/>
        </w:rPr>
        <w:t xml:space="preserve"> Что их там ждет? Проект подразумевает совсем иную организацию труда учителей, самого процесса обучения, а главное - пер</w:t>
      </w:r>
      <w:r>
        <w:rPr>
          <w:rFonts w:ascii="Times New Roman" w:hAnsi="Times New Roman"/>
          <w:sz w:val="24"/>
          <w:szCs w:val="24"/>
        </w:rPr>
        <w:t xml:space="preserve">еделку образа мышления </w:t>
      </w:r>
      <w:r w:rsidRPr="001A35EE">
        <w:rPr>
          <w:rFonts w:ascii="Times New Roman" w:hAnsi="Times New Roman"/>
          <w:sz w:val="24"/>
          <w:szCs w:val="24"/>
        </w:rPr>
        <w:t xml:space="preserve">педагога. </w:t>
      </w:r>
      <w:r>
        <w:rPr>
          <w:rFonts w:ascii="Times New Roman" w:hAnsi="Times New Roman"/>
          <w:sz w:val="24"/>
          <w:szCs w:val="24"/>
        </w:rPr>
        <w:t>"Базовые" знания превращаются</w:t>
      </w:r>
      <w:r w:rsidRPr="001A35EE">
        <w:rPr>
          <w:rFonts w:ascii="Times New Roman" w:hAnsi="Times New Roman"/>
          <w:sz w:val="24"/>
          <w:szCs w:val="24"/>
        </w:rPr>
        <w:t xml:space="preserve"> в безразмерные.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5EE">
        <w:rPr>
          <w:rFonts w:ascii="Times New Roman" w:hAnsi="Times New Roman"/>
          <w:sz w:val="24"/>
          <w:szCs w:val="24"/>
        </w:rPr>
        <w:t>Из учителя хотят сделать продавца услуг, менеджера, управленца.</w:t>
      </w:r>
      <w:r>
        <w:rPr>
          <w:rFonts w:ascii="Times New Roman" w:hAnsi="Times New Roman"/>
          <w:sz w:val="24"/>
          <w:szCs w:val="24"/>
        </w:rPr>
        <w:t xml:space="preserve"> Не все учителя способны (может по причине психологической, может – финансовой возможности) стать ИКТ-компетентными уже сегодня.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hAnsi="Times New Roman"/>
          <w:sz w:val="24"/>
          <w:szCs w:val="24"/>
        </w:rPr>
      </w:pPr>
      <w:r w:rsidRPr="00986931">
        <w:rPr>
          <w:rFonts w:ascii="Times New Roman" w:hAnsi="Times New Roman"/>
          <w:sz w:val="24"/>
          <w:szCs w:val="24"/>
        </w:rPr>
        <w:t xml:space="preserve">Третья: Насколько реально довести проект до логического завершения? В целом были озвучены лишь общие положения инновационной программы, которая на сегодняшний день требует конкретного содержательного наполнения.  В российских школах нет «ни инфраструктуры, ни соответствующих бюджетов» для того чтобы внедрить озвученные властью начинания.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hAnsi="Times New Roman"/>
          <w:sz w:val="24"/>
          <w:szCs w:val="24"/>
        </w:rPr>
      </w:pPr>
      <w:r w:rsidRPr="00B205AF">
        <w:rPr>
          <w:rFonts w:ascii="Times New Roman" w:hAnsi="Times New Roman"/>
          <w:sz w:val="24"/>
          <w:szCs w:val="24"/>
        </w:rPr>
        <w:t xml:space="preserve">Четвертая: Профессия учителя по-прежнему не престижная и малооплачиваемая, поэтому в школу идут не самые лучшие кадры страны. А теперь, когда в целях совершенствования профильного обучения, в Новую школу будут приглашаться люди, не имеющие базового педагогического образования, штат «случайных людей» будет только пополняться. И как это отразится на качестве образования, остается только догадываться. </w:t>
      </w:r>
    </w:p>
    <w:p w:rsidR="00986931" w:rsidRDefault="009D477F" w:rsidP="00986931">
      <w:pPr>
        <w:pBdr>
          <w:bottom w:val="single" w:sz="12" w:space="5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5EE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Какое бы ни было общественное мнение,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ясно одно, стране нужны новые педагогические кадры и новые специалисты, как бывшие выпускники школ, способные реализовать себя в будущем. И именно на это нацелена инновационная образовательная инициатива «Наша Новая школа». А что касается личности учителя, то </w:t>
      </w:r>
      <w:r w:rsidRPr="001A35EE">
        <w:rPr>
          <w:rFonts w:ascii="Times New Roman" w:eastAsia="Times New Roman" w:hAnsi="Times New Roman"/>
          <w:sz w:val="24"/>
          <w:szCs w:val="24"/>
          <w:lang w:eastAsia="ru-RU"/>
        </w:rPr>
        <w:t>я думаю, сущность Настоящего учителя кроется в самом слове «УЧИТЕЛЬ»:</w:t>
      </w:r>
    </w:p>
    <w:p w:rsidR="00986931" w:rsidRDefault="009D477F" w:rsidP="00986931">
      <w:pPr>
        <w:pBdr>
          <w:bottom w:val="single" w:sz="12" w:space="5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1A35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уникальный, умный, успешный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универсаль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ный, умеющий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профессионально  преподносить материал.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</w:t>
      </w:r>
      <w:r w:rsidRPr="001A35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честный, человечный, чуткий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чувством юмора.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 w:rsidRPr="001A35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искренний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</w:t>
      </w:r>
      <w:r w:rsidRPr="001A35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тактичный, толерантный, терпеливый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1A35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естественный, единомышленник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</w:t>
      </w:r>
      <w:r w:rsidRPr="001A35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любящий детей, любящий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свою работу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</w:t>
      </w:r>
      <w:r w:rsidRPr="001A35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Ь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очень мягкий</w:t>
      </w:r>
      <w:r w:rsidRPr="001A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мягкий знак и само слово!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A35EE">
        <w:rPr>
          <w:rFonts w:ascii="Times New Roman" w:eastAsia="Times New Roman" w:hAnsi="Times New Roman"/>
          <w:sz w:val="24"/>
          <w:szCs w:val="24"/>
          <w:lang w:eastAsia="ru-RU"/>
        </w:rPr>
        <w:t>… и эта истина будет неподвластной времени</w:t>
      </w:r>
      <w:r w:rsidR="009869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6931" w:rsidRDefault="009D477F" w:rsidP="00986931">
      <w:pPr>
        <w:pBdr>
          <w:bottom w:val="single" w:sz="12" w:space="5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Благодарю за внимание!</w:t>
      </w:r>
    </w:p>
    <w:p w:rsidR="009D477F" w:rsidRDefault="00986931" w:rsidP="00986931">
      <w:pPr>
        <w:pBdr>
          <w:bottom w:val="single" w:sz="12" w:space="5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Литература и ссылки:</w:t>
      </w:r>
    </w:p>
    <w:p w:rsidR="009D477F" w:rsidRDefault="009D477F" w:rsidP="009D47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8" w:history="1">
        <w:r w:rsidRPr="001A470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http://mon.gov.ru/dok/akt/6591/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 образования и науки РФ,  «Инновационная образовательная инициатива «Наша Новая школа» (документ).</w:t>
      </w:r>
    </w:p>
    <w:p w:rsidR="009D477F" w:rsidRDefault="009D477F" w:rsidP="009D47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9" w:history="1">
        <w:r w:rsidRPr="001A470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http://oblasov13.ucoz.ru/load/iz_opyta_raboty/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«Новой школе - новый учитель!» </w:t>
      </w:r>
    </w:p>
    <w:p w:rsidR="009D477F" w:rsidRDefault="009D477F" w:rsidP="009D47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0" w:history="1">
        <w:r w:rsidRPr="001A470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http://openedu.kspu.ru/forum/index.php?topic=14.0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«Какого учителя ждет современная школа?» (форум)</w:t>
      </w:r>
    </w:p>
    <w:p w:rsidR="009D477F" w:rsidRDefault="009D477F" w:rsidP="009D47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1" w:history="1">
        <w:r w:rsidRPr="001A470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http://www.koipkro.kostroma.ru/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(афоризмы)</w:t>
      </w:r>
    </w:p>
    <w:p w:rsidR="009D477F" w:rsidRDefault="009D477F" w:rsidP="009D47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Pr="001A470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http://www.uchportal.ru/publ/12-1-0-220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«Современный учитель. Каким ему быть?»</w:t>
      </w:r>
    </w:p>
    <w:p w:rsidR="009D477F" w:rsidRDefault="009D477F" w:rsidP="009D47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3" w:history="1">
        <w:r w:rsidRPr="001A470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http://childpsy.ru/lib/articles/id/22625.php //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«Психолого-педагогическая подготовка учителя для «Новой школы».</w:t>
      </w:r>
    </w:p>
    <w:p w:rsidR="009D477F" w:rsidRDefault="009D477F" w:rsidP="009D47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4" w:history="1">
        <w:r w:rsidRPr="001A470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http://www.baltinfo.ru/2010/07/26/Pedagogicheskii-forum-uchitelya-postavili-neud-Nashei-novoi-shkole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// «Педагогический форум: учителя поставили неуд «Нашей Новой школе».</w:t>
      </w:r>
    </w:p>
    <w:p w:rsidR="009D477F" w:rsidRPr="00450D4E" w:rsidRDefault="009D477F" w:rsidP="009D47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5" w:history="1">
        <w:r w:rsidRPr="001A470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http://www.liberty.ru/Themes/Proekt-Nasha-novaya-shkola-god-spustya.-Debaty-uchitelej-ne-stihayut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// «Проект «Наша Новая школа» год спустя».</w:t>
      </w:r>
    </w:p>
    <w:p w:rsidR="009D477F" w:rsidRDefault="009D477F" w:rsidP="009D47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77F" w:rsidRDefault="009D477F" w:rsidP="009D47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77F" w:rsidRDefault="009D477F" w:rsidP="009D47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77F" w:rsidRDefault="009D477F" w:rsidP="009D47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77F" w:rsidRDefault="009D477F" w:rsidP="009D47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77F" w:rsidRPr="00182BF7" w:rsidRDefault="009D477F" w:rsidP="009D47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77F" w:rsidRPr="00C14F4F" w:rsidRDefault="009D477F" w:rsidP="009D477F">
      <w:pPr>
        <w:rPr>
          <w:rFonts w:ascii="Times New Roman" w:hAnsi="Times New Roman"/>
          <w:sz w:val="24"/>
          <w:szCs w:val="24"/>
        </w:rPr>
      </w:pPr>
    </w:p>
    <w:p w:rsidR="00F874C4" w:rsidRDefault="00F874C4"/>
    <w:sectPr w:rsidR="00F874C4" w:rsidSect="009D477F">
      <w:headerReference w:type="default" r:id="rId16"/>
      <w:footerReference w:type="default" r:id="rId17"/>
      <w:headerReference w:type="first" r:id="rId1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30" w:rsidRDefault="00454930" w:rsidP="009D477F">
      <w:pPr>
        <w:spacing w:after="0" w:line="240" w:lineRule="auto"/>
      </w:pPr>
      <w:r>
        <w:separator/>
      </w:r>
    </w:p>
  </w:endnote>
  <w:endnote w:type="continuationSeparator" w:id="0">
    <w:p w:rsidR="00454930" w:rsidRDefault="00454930" w:rsidP="009D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75" w:rsidRDefault="004549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931">
      <w:rPr>
        <w:noProof/>
      </w:rPr>
      <w:t>2</w:t>
    </w:r>
    <w:r>
      <w:fldChar w:fldCharType="end"/>
    </w:r>
  </w:p>
  <w:p w:rsidR="00B70475" w:rsidRDefault="00454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30" w:rsidRDefault="00454930" w:rsidP="009D477F">
      <w:pPr>
        <w:spacing w:after="0" w:line="240" w:lineRule="auto"/>
      </w:pPr>
      <w:r>
        <w:separator/>
      </w:r>
    </w:p>
  </w:footnote>
  <w:footnote w:type="continuationSeparator" w:id="0">
    <w:p w:rsidR="00454930" w:rsidRDefault="00454930" w:rsidP="009D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57"/>
      <w:gridCol w:w="9611"/>
    </w:tblGrid>
    <w:tr w:rsidR="00F72D39" w:rsidRPr="009D477F" w:rsidTr="00F72D39">
      <w:tc>
        <w:tcPr>
          <w:tcW w:w="130" w:type="pct"/>
          <w:tcBorders>
            <w:right w:val="single" w:sz="18" w:space="0" w:color="4F81BD"/>
          </w:tcBorders>
        </w:tcPr>
        <w:p w:rsidR="00F72D39" w:rsidRPr="00716C23" w:rsidRDefault="00454930">
          <w:pPr>
            <w:pStyle w:val="a3"/>
          </w:pPr>
        </w:p>
      </w:tc>
      <w:tc>
        <w:tcPr>
          <w:tcW w:w="4870" w:type="pct"/>
          <w:tcBorders>
            <w:left w:val="single" w:sz="18" w:space="0" w:color="4F81BD"/>
          </w:tcBorders>
        </w:tcPr>
        <w:p w:rsidR="00F72D39" w:rsidRPr="009D477F" w:rsidRDefault="009D477F" w:rsidP="009D477F">
          <w:pPr>
            <w:pStyle w:val="a3"/>
            <w:jc w:val="right"/>
            <w:rPr>
              <w:rFonts w:ascii="Cambria" w:eastAsia="Times New Roman" w:hAnsi="Cambria"/>
              <w:sz w:val="24"/>
              <w:szCs w:val="24"/>
            </w:rPr>
          </w:pPr>
          <w:r w:rsidRPr="009D477F">
            <w:rPr>
              <w:rFonts w:ascii="Cambria" w:eastAsia="Times New Roman" w:hAnsi="Cambria"/>
              <w:sz w:val="24"/>
              <w:szCs w:val="24"/>
            </w:rPr>
            <w:t>Сборник  докладов 12-го Всероссийского интернет-педсовета</w:t>
          </w:r>
        </w:p>
      </w:tc>
    </w:tr>
  </w:tbl>
  <w:p w:rsidR="00A619D4" w:rsidRDefault="004549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31" w:rsidRDefault="00986931" w:rsidP="00986931">
    <w:pPr>
      <w:pStyle w:val="a3"/>
      <w:jc w:val="right"/>
    </w:pPr>
    <w:r>
      <w:t>Сборник докладов 12 – го Всероссийского интернет - педсовета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2F0F"/>
    <w:multiLevelType w:val="hybridMultilevel"/>
    <w:tmpl w:val="3A28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77F"/>
    <w:rsid w:val="00454930"/>
    <w:rsid w:val="00986931"/>
    <w:rsid w:val="009D477F"/>
    <w:rsid w:val="00F8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77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D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77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D4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477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77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6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dok/akt/6591/" TargetMode="External"/><Relationship Id="rId13" Type="http://schemas.openxmlformats.org/officeDocument/2006/relationships/hyperlink" Target="http://childpsy.ru/lib/articles/id/22625.php%20/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publ/12-1-0-2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ipkro.kostro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erty.ru/Themes/Proekt-Nasha-novaya-shkola-god-spustya.-Debaty-uchitelej-ne-stihayut" TargetMode="External"/><Relationship Id="rId10" Type="http://schemas.openxmlformats.org/officeDocument/2006/relationships/hyperlink" Target="http://openedu.kspu.ru/forum/index.php?topic=14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lasov13.ucoz.ru/load/iz_opyta_raboty/" TargetMode="External"/><Relationship Id="rId14" Type="http://schemas.openxmlformats.org/officeDocument/2006/relationships/hyperlink" Target="http://www.baltinfo.ru/2010/07/26/Pedagogicheskii-forum-uchitelya-postavili-neud-Nashei-novoi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BA0D-D8A4-4D86-82A4-CADD1BD2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2012-02-22T16:04:00Z</dcterms:created>
  <dcterms:modified xsi:type="dcterms:W3CDTF">2012-02-22T16:20:00Z</dcterms:modified>
</cp:coreProperties>
</file>