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5E" w:rsidRPr="00824E43" w:rsidRDefault="0073535E" w:rsidP="0073535E">
      <w:pPr>
        <w:pStyle w:val="a4"/>
        <w:spacing w:line="360" w:lineRule="auto"/>
        <w:ind w:left="720"/>
        <w:rPr>
          <w:b/>
        </w:rPr>
      </w:pPr>
      <w:r w:rsidRPr="00824E43">
        <w:rPr>
          <w:b/>
        </w:rPr>
        <w:t>СОДЕРЖАНИЕ И ОРГАНИЗАЦИЯ БЕЗОТМЕТОЧНОЙ СИСТЕМЫ КОНТРОЛЯ знаний, умений и навыков учащихся начальной школы.</w:t>
      </w:r>
    </w:p>
    <w:p w:rsidR="0073535E" w:rsidRPr="00824E43" w:rsidRDefault="0073535E" w:rsidP="0073535E">
      <w:pPr>
        <w:pStyle w:val="a4"/>
        <w:spacing w:line="360" w:lineRule="auto"/>
        <w:ind w:left="360" w:firstLine="348"/>
      </w:pPr>
      <w:r w:rsidRPr="00824E43">
        <w:t xml:space="preserve">При разработке системы контроля </w:t>
      </w:r>
      <w:proofErr w:type="spellStart"/>
      <w:r w:rsidRPr="00824E43">
        <w:t>обученности</w:t>
      </w:r>
      <w:proofErr w:type="spellEnd"/>
      <w:r w:rsidRPr="00824E43">
        <w:t xml:space="preserve"> учащихся начальной школы учитывалось, что основной целью обучения является развитие устной и письменной речи в единстве с их мыслительными навыками. Усвоение грамматических знаний и формирование орфографических навыков своим конечным результатом имеют развитие у учащихся умений грамматически правильно, стилистически точно, содержательно, выразительно высказывать свои мысли в устной форме и орфографически верно передавать их на письме.</w:t>
      </w:r>
    </w:p>
    <w:p w:rsidR="0073535E" w:rsidRPr="00824E43" w:rsidRDefault="0073535E" w:rsidP="0073535E">
      <w:pPr>
        <w:pStyle w:val="a3"/>
        <w:spacing w:line="360" w:lineRule="auto"/>
        <w:jc w:val="both"/>
        <w:rPr>
          <w:b/>
        </w:rPr>
      </w:pPr>
      <w:r w:rsidRPr="00824E43">
        <w:rPr>
          <w:b/>
        </w:rPr>
        <w:t>Структуры контроля и формы оценивания учащихся в 1 – 4 классах: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jc w:val="both"/>
        <w:rPr>
          <w:b/>
          <w:i/>
        </w:rPr>
      </w:pPr>
      <w:r w:rsidRPr="00824E43">
        <w:rPr>
          <w:b/>
          <w:i/>
        </w:rPr>
        <w:tab/>
        <w:t>Тестовые диагностические работы.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jc w:val="both"/>
      </w:pPr>
      <w:r w:rsidRPr="00824E43">
        <w:tab/>
      </w:r>
      <w:r w:rsidRPr="00824E43">
        <w:tab/>
        <w:t xml:space="preserve">Тестовые диагностические работы проводятся в 4-ом классе для того, чтобы понять с каким уровнем </w:t>
      </w:r>
      <w:proofErr w:type="spellStart"/>
      <w:r w:rsidRPr="00824E43">
        <w:t>ЗУНов</w:t>
      </w:r>
      <w:proofErr w:type="spellEnd"/>
      <w:r w:rsidRPr="00824E43">
        <w:t xml:space="preserve"> переводится учащийся в среднюю </w:t>
      </w:r>
      <w:r>
        <w:t xml:space="preserve">школу, </w:t>
      </w:r>
      <w:proofErr w:type="gramStart"/>
      <w:r>
        <w:t xml:space="preserve">на </w:t>
      </w:r>
      <w:r w:rsidRPr="00824E43">
        <w:t>сколько</w:t>
      </w:r>
      <w:proofErr w:type="gramEnd"/>
      <w:r w:rsidRPr="00824E43">
        <w:t xml:space="preserve"> </w:t>
      </w:r>
      <w:r>
        <w:t xml:space="preserve">эффективно </w:t>
      </w:r>
      <w:r w:rsidRPr="00824E43">
        <w:t>удалось компенсировать недостатки устной и письменной речи  у учащегося-логопата,  сформировать у учащегося умение работать с тестом.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jc w:val="both"/>
        <w:rPr>
          <w:b/>
        </w:rPr>
      </w:pPr>
      <w:r w:rsidRPr="00824E43">
        <w:rPr>
          <w:b/>
        </w:rPr>
        <w:t>Тест по теме «Главные и второстепенные члены предложения»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</w:pPr>
      <w:r w:rsidRPr="00824E43">
        <w:rPr>
          <w:i/>
        </w:rPr>
        <w:t>1. Главными называются члены предложения</w:t>
      </w:r>
      <w:r w:rsidRPr="00824E43">
        <w:t>_________________________________________________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</w:pPr>
      <w:r w:rsidRPr="00824E43">
        <w:rPr>
          <w:i/>
        </w:rPr>
        <w:t>Подлежащее обозначает</w:t>
      </w:r>
      <w:r w:rsidRPr="00824E43">
        <w:t>__________________________________________________________________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</w:pPr>
      <w:r w:rsidRPr="00824E43">
        <w:rPr>
          <w:i/>
        </w:rPr>
        <w:t>Сказуемое обозначает</w:t>
      </w:r>
      <w:r w:rsidRPr="00824E43">
        <w:t>_______________________________________________________________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rPr>
          <w:i/>
        </w:rPr>
      </w:pPr>
      <w:r w:rsidRPr="00824E43">
        <w:rPr>
          <w:i/>
        </w:rPr>
        <w:t>2. Прочитай текст. Разбей его на предложения. Поставь знаки препинания. Подчеркни главные члены в каждом предложении. Определи части речи слов (только у основы предложения).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jc w:val="center"/>
        <w:rPr>
          <w:b/>
        </w:rPr>
      </w:pPr>
      <w:r w:rsidRPr="00824E43">
        <w:rPr>
          <w:b/>
        </w:rPr>
        <w:t>В лесу.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rPr>
          <w:b/>
        </w:rPr>
      </w:pPr>
      <w:r w:rsidRPr="00824E43">
        <w:lastRenderedPageBreak/>
        <w:tab/>
      </w:r>
      <w:r w:rsidRPr="00824E43">
        <w:tab/>
      </w:r>
      <w:r w:rsidRPr="00824E43">
        <w:rPr>
          <w:b/>
        </w:rPr>
        <w:t xml:space="preserve">Хорошо в лесу в полдень красноватые сосны развесили свои иглистые вершины зелёные ёлочки выгибают колючие </w:t>
      </w:r>
      <w:proofErr w:type="gramStart"/>
      <w:r w:rsidRPr="00824E43">
        <w:rPr>
          <w:b/>
        </w:rPr>
        <w:t>ветви</w:t>
      </w:r>
      <w:proofErr w:type="gramEnd"/>
      <w:r w:rsidRPr="00824E43">
        <w:rPr>
          <w:b/>
        </w:rPr>
        <w:t xml:space="preserve"> красуется белая берёзка с душистыми листочками дрожит серая осина коренастый дуб раскинул свои вырезные листья. 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rPr>
          <w:i/>
        </w:rPr>
      </w:pPr>
      <w:r w:rsidRPr="00824E43">
        <w:rPr>
          <w:i/>
        </w:rPr>
        <w:t>3. Составь и запиши предложения с подлежащим: ученик, урок, оценка.</w:t>
      </w:r>
    </w:p>
    <w:p w:rsidR="0073535E" w:rsidRPr="00824E43" w:rsidRDefault="0073535E" w:rsidP="0073535E">
      <w:pPr>
        <w:pStyle w:val="a3"/>
        <w:pBdr>
          <w:top w:val="single" w:sz="12" w:space="1" w:color="auto"/>
          <w:bottom w:val="single" w:sz="12" w:space="1" w:color="auto"/>
        </w:pBdr>
        <w:tabs>
          <w:tab w:val="num" w:pos="870"/>
        </w:tabs>
        <w:spacing w:line="360" w:lineRule="auto"/>
        <w:ind w:left="870" w:hanging="450"/>
      </w:pP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rPr>
          <w:i/>
        </w:rPr>
      </w:pPr>
      <w:r w:rsidRPr="00824E43">
        <w:rPr>
          <w:i/>
        </w:rPr>
        <w:t>4. Составь и запиши предложение из данных слов. Разбери предложение по членам предложения. Стрелками укажи связь слов в предложении.</w:t>
      </w:r>
    </w:p>
    <w:p w:rsidR="0073535E" w:rsidRPr="00824E43" w:rsidRDefault="0073535E" w:rsidP="0073535E">
      <w:pPr>
        <w:pStyle w:val="a3"/>
        <w:pBdr>
          <w:bottom w:val="single" w:sz="12" w:space="1" w:color="auto"/>
        </w:pBdr>
        <w:tabs>
          <w:tab w:val="num" w:pos="870"/>
        </w:tabs>
        <w:spacing w:line="360" w:lineRule="auto"/>
        <w:ind w:left="870" w:hanging="450"/>
        <w:rPr>
          <w:b/>
        </w:rPr>
      </w:pPr>
      <w:r w:rsidRPr="00824E43">
        <w:rPr>
          <w:b/>
        </w:rPr>
        <w:tab/>
        <w:t>Птицы, осенью, улетают, перелётные.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rPr>
          <w:i/>
        </w:rPr>
      </w:pPr>
      <w:r w:rsidRPr="00824E43">
        <w:rPr>
          <w:i/>
        </w:rPr>
        <w:t>5. Прочитай текст. Подчеркни нераспространённые предложения.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rPr>
          <w:b/>
        </w:rPr>
      </w:pPr>
      <w:r w:rsidRPr="00824E43">
        <w:tab/>
      </w:r>
      <w:r w:rsidRPr="00824E43">
        <w:tab/>
      </w:r>
      <w:r w:rsidRPr="00824E43">
        <w:rPr>
          <w:b/>
        </w:rPr>
        <w:t>В глубине леса слышится особенный шум. Скрипят клесты. Звенят синицы. Свистит иволга. Звучит звонкая песня зяблика. Щёлкает белка. В ветвях сосен мелькает пушистый беличий хвост.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rPr>
          <w:i/>
        </w:rPr>
      </w:pPr>
      <w:r w:rsidRPr="00824E43">
        <w:rPr>
          <w:i/>
        </w:rPr>
        <w:t>6. Распространи данные предложения.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</w:pPr>
      <w:r w:rsidRPr="00824E43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  <w:rPr>
          <w:b/>
          <w:i/>
        </w:rPr>
      </w:pPr>
      <w:r w:rsidRPr="00824E43">
        <w:rPr>
          <w:b/>
          <w:i/>
        </w:rPr>
        <w:tab/>
        <w:t xml:space="preserve"> Самостоятельная работа, направленная на формирование у учащихся действий самоконтроля и самооценки. </w:t>
      </w:r>
    </w:p>
    <w:p w:rsidR="0073535E" w:rsidRPr="00824E43" w:rsidRDefault="0073535E" w:rsidP="0073535E">
      <w:pPr>
        <w:pStyle w:val="a3"/>
        <w:tabs>
          <w:tab w:val="num" w:pos="870"/>
        </w:tabs>
        <w:spacing w:line="360" w:lineRule="auto"/>
        <w:ind w:left="870" w:hanging="450"/>
      </w:pPr>
      <w:r w:rsidRPr="00824E43">
        <w:lastRenderedPageBreak/>
        <w:t xml:space="preserve"> В результате этой работы фиксируется два умения учащихся:  умение сформировать критерии оценки выполненной работы; умение по этим критериям проводить </w:t>
      </w:r>
      <w:proofErr w:type="spellStart"/>
      <w:r w:rsidRPr="00824E43">
        <w:t>взаимо</w:t>
      </w:r>
      <w:proofErr w:type="spellEnd"/>
      <w:r w:rsidRPr="00824E43">
        <w:t>- и самооценку своих действий.</w:t>
      </w:r>
    </w:p>
    <w:p w:rsidR="0073535E" w:rsidRPr="00824E43" w:rsidRDefault="0073535E" w:rsidP="0073535E">
      <w:pPr>
        <w:pStyle w:val="a3"/>
        <w:spacing w:line="360" w:lineRule="auto"/>
        <w:jc w:val="both"/>
        <w:rPr>
          <w:b/>
        </w:rPr>
      </w:pPr>
      <w:r w:rsidRPr="00824E43">
        <w:t xml:space="preserve">Например. </w:t>
      </w:r>
      <w:r w:rsidRPr="00824E43">
        <w:rPr>
          <w:b/>
        </w:rPr>
        <w:t>1 класс. Тема «Обозначение мягкости согласных на письме». Даются три задания.</w:t>
      </w:r>
    </w:p>
    <w:p w:rsidR="0073535E" w:rsidRPr="00824E43" w:rsidRDefault="0073535E" w:rsidP="0073535E">
      <w:pPr>
        <w:pStyle w:val="a3"/>
        <w:numPr>
          <w:ilvl w:val="0"/>
          <w:numId w:val="1"/>
        </w:numPr>
        <w:spacing w:line="360" w:lineRule="auto"/>
        <w:jc w:val="both"/>
        <w:rPr>
          <w:i/>
        </w:rPr>
      </w:pPr>
      <w:r w:rsidRPr="00824E43">
        <w:rPr>
          <w:i/>
        </w:rPr>
        <w:t>Подчеркни слоги с мягкими согласными. Допиши букву так, чтобы получились слова.</w:t>
      </w:r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proofErr w:type="spellStart"/>
      <w:r w:rsidRPr="00824E43">
        <w:t>Ма</w:t>
      </w:r>
      <w:proofErr w:type="spellEnd"/>
      <w:r w:rsidRPr="00824E43">
        <w:t>_</w:t>
      </w:r>
      <w:proofErr w:type="gramStart"/>
      <w:r w:rsidRPr="00824E43">
        <w:t xml:space="preserve"> ,</w:t>
      </w:r>
      <w:proofErr w:type="gramEnd"/>
      <w:r w:rsidRPr="00824E43">
        <w:t xml:space="preserve"> </w:t>
      </w:r>
      <w:proofErr w:type="spellStart"/>
      <w:r w:rsidRPr="00824E43">
        <w:t>плю</w:t>
      </w:r>
      <w:proofErr w:type="spellEnd"/>
      <w:r w:rsidRPr="00824E43">
        <w:t xml:space="preserve">_ , </w:t>
      </w:r>
      <w:proofErr w:type="spellStart"/>
      <w:r w:rsidRPr="00824E43">
        <w:t>кро</w:t>
      </w:r>
      <w:proofErr w:type="spellEnd"/>
      <w:r w:rsidRPr="00824E43">
        <w:t xml:space="preserve">_ , </w:t>
      </w:r>
      <w:proofErr w:type="spellStart"/>
      <w:r w:rsidRPr="00824E43">
        <w:t>ки</w:t>
      </w:r>
      <w:proofErr w:type="spellEnd"/>
      <w:r w:rsidRPr="00824E43">
        <w:t xml:space="preserve">_ ,  </w:t>
      </w:r>
      <w:proofErr w:type="spellStart"/>
      <w:r w:rsidRPr="00824E43">
        <w:t>мя</w:t>
      </w:r>
      <w:proofErr w:type="spellEnd"/>
      <w:r w:rsidRPr="00824E43">
        <w:t xml:space="preserve">_ , </w:t>
      </w:r>
      <w:proofErr w:type="spellStart"/>
      <w:r w:rsidRPr="00824E43">
        <w:t>ме</w:t>
      </w:r>
      <w:proofErr w:type="spellEnd"/>
      <w:r w:rsidRPr="00824E43">
        <w:t xml:space="preserve">_ , ши_ , су_ , </w:t>
      </w:r>
      <w:proofErr w:type="spellStart"/>
      <w:r w:rsidRPr="00824E43">
        <w:t>жи</w:t>
      </w:r>
      <w:proofErr w:type="spellEnd"/>
      <w:r w:rsidRPr="00824E43">
        <w:t>_ .</w:t>
      </w:r>
    </w:p>
    <w:p w:rsidR="0073535E" w:rsidRPr="00824E43" w:rsidRDefault="0073535E" w:rsidP="0073535E">
      <w:pPr>
        <w:pStyle w:val="a3"/>
        <w:numPr>
          <w:ilvl w:val="0"/>
          <w:numId w:val="1"/>
        </w:numPr>
        <w:spacing w:line="360" w:lineRule="auto"/>
        <w:jc w:val="both"/>
        <w:rPr>
          <w:i/>
        </w:rPr>
      </w:pPr>
      <w:r w:rsidRPr="00824E43">
        <w:rPr>
          <w:i/>
        </w:rPr>
        <w:t>Вставь, где нужно, буквы.</w:t>
      </w:r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r w:rsidRPr="00824E43">
        <w:t xml:space="preserve">Если </w:t>
      </w:r>
      <w:proofErr w:type="spellStart"/>
      <w:r w:rsidRPr="00824E43">
        <w:t>арм_я</w:t>
      </w:r>
      <w:proofErr w:type="spellEnd"/>
      <w:r w:rsidRPr="00824E43">
        <w:t xml:space="preserve"> (ы, и) </w:t>
      </w:r>
      <w:proofErr w:type="spellStart"/>
      <w:r w:rsidRPr="00824E43">
        <w:t>сил_на</w:t>
      </w:r>
      <w:proofErr w:type="spellEnd"/>
      <w:proofErr w:type="gramStart"/>
      <w:r w:rsidRPr="00824E43">
        <w:t xml:space="preserve"> (-, </w:t>
      </w:r>
      <w:proofErr w:type="gramEnd"/>
      <w:r w:rsidRPr="00824E43">
        <w:t>ь), непобедима и страна.</w:t>
      </w:r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r w:rsidRPr="00824E43">
        <w:t xml:space="preserve">В </w:t>
      </w:r>
      <w:proofErr w:type="spellStart"/>
      <w:proofErr w:type="gramStart"/>
      <w:r w:rsidRPr="00824E43">
        <w:t>мел_ких</w:t>
      </w:r>
      <w:proofErr w:type="spellEnd"/>
      <w:proofErr w:type="gramEnd"/>
      <w:r w:rsidRPr="00824E43">
        <w:t xml:space="preserve"> (-, ь) словах и </w:t>
      </w:r>
      <w:proofErr w:type="spellStart"/>
      <w:r w:rsidRPr="00824E43">
        <w:t>бол_шое</w:t>
      </w:r>
      <w:proofErr w:type="spellEnd"/>
      <w:r w:rsidRPr="00824E43">
        <w:t xml:space="preserve"> (-, ь) </w:t>
      </w:r>
      <w:proofErr w:type="spellStart"/>
      <w:r w:rsidRPr="00824E43">
        <w:t>д_ло</w:t>
      </w:r>
      <w:proofErr w:type="spellEnd"/>
      <w:r w:rsidRPr="00824E43">
        <w:t xml:space="preserve"> (э, е) </w:t>
      </w:r>
      <w:proofErr w:type="spellStart"/>
      <w:r w:rsidRPr="00824E43">
        <w:t>утоп_ть</w:t>
      </w:r>
      <w:proofErr w:type="spellEnd"/>
      <w:r w:rsidRPr="00824E43">
        <w:t xml:space="preserve"> (и, ы) можно.</w:t>
      </w:r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r w:rsidRPr="00824E43">
        <w:t xml:space="preserve">Надоел </w:t>
      </w:r>
      <w:proofErr w:type="spellStart"/>
      <w:r w:rsidRPr="00824E43">
        <w:t>х_же</w:t>
      </w:r>
      <w:proofErr w:type="spellEnd"/>
      <w:r w:rsidRPr="00824E43">
        <w:t xml:space="preserve"> (у, ю) </w:t>
      </w:r>
      <w:proofErr w:type="spellStart"/>
      <w:r w:rsidRPr="00824E43">
        <w:t>гор_кой</w:t>
      </w:r>
      <w:proofErr w:type="spellEnd"/>
      <w:r w:rsidRPr="00824E43">
        <w:t xml:space="preserve"> (-, ь) </w:t>
      </w:r>
      <w:proofErr w:type="spellStart"/>
      <w:proofErr w:type="gramStart"/>
      <w:r w:rsidRPr="00824E43">
        <w:t>ред</w:t>
      </w:r>
      <w:proofErr w:type="gramEnd"/>
      <w:r w:rsidRPr="00824E43">
        <w:t>_ки</w:t>
      </w:r>
      <w:proofErr w:type="spellEnd"/>
      <w:r w:rsidRPr="00824E43">
        <w:t xml:space="preserve"> (-, ь).</w:t>
      </w:r>
    </w:p>
    <w:p w:rsidR="0073535E" w:rsidRPr="00824E43" w:rsidRDefault="0073535E" w:rsidP="0073535E">
      <w:pPr>
        <w:pStyle w:val="a3"/>
        <w:numPr>
          <w:ilvl w:val="0"/>
          <w:numId w:val="1"/>
        </w:numPr>
        <w:spacing w:line="360" w:lineRule="auto"/>
        <w:jc w:val="both"/>
        <w:rPr>
          <w:i/>
        </w:rPr>
      </w:pPr>
      <w:r w:rsidRPr="00824E43">
        <w:rPr>
          <w:i/>
        </w:rPr>
        <w:t>Найди и исправь три ошибки.</w:t>
      </w:r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r w:rsidRPr="00824E43">
        <w:t xml:space="preserve">В степи и пасмурно и </w:t>
      </w:r>
      <w:proofErr w:type="spellStart"/>
      <w:r w:rsidRPr="00824E43">
        <w:t>тёмно</w:t>
      </w:r>
      <w:proofErr w:type="spellEnd"/>
      <w:r w:rsidRPr="00824E43">
        <w:t>:</w:t>
      </w:r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r w:rsidRPr="00824E43">
        <w:t xml:space="preserve">Ни </w:t>
      </w:r>
      <w:proofErr w:type="spellStart"/>
      <w:r w:rsidRPr="00824E43">
        <w:t>звозд</w:t>
      </w:r>
      <w:proofErr w:type="spellEnd"/>
      <w:r w:rsidRPr="00824E43">
        <w:t xml:space="preserve"> </w:t>
      </w:r>
      <w:proofErr w:type="gramStart"/>
      <w:r w:rsidRPr="00824E43">
        <w:t>блестящих</w:t>
      </w:r>
      <w:proofErr w:type="gramEnd"/>
      <w:r w:rsidRPr="00824E43">
        <w:t>, ни луны</w:t>
      </w:r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r w:rsidRPr="00824E43">
        <w:t xml:space="preserve">На небе </w:t>
      </w:r>
      <w:proofErr w:type="spellStart"/>
      <w:r w:rsidRPr="00824E43">
        <w:t>нэт</w:t>
      </w:r>
      <w:proofErr w:type="spellEnd"/>
      <w:r w:rsidRPr="00824E43">
        <w:t xml:space="preserve">; и </w:t>
      </w:r>
      <w:proofErr w:type="spellStart"/>
      <w:r w:rsidRPr="00824E43">
        <w:t>тышины</w:t>
      </w:r>
      <w:proofErr w:type="spellEnd"/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proofErr w:type="gramStart"/>
      <w:r w:rsidRPr="00824E43">
        <w:t>Ночной</w:t>
      </w:r>
      <w:proofErr w:type="gramEnd"/>
      <w:r w:rsidRPr="00824E43">
        <w:t xml:space="preserve"> ничто не нарушает.</w:t>
      </w:r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r w:rsidRPr="00824E43">
        <w:tab/>
      </w:r>
      <w:r w:rsidRPr="00824E43">
        <w:tab/>
      </w:r>
      <w:r w:rsidRPr="00824E43">
        <w:tab/>
        <w:t>(</w:t>
      </w:r>
      <w:proofErr w:type="spellStart"/>
      <w:r w:rsidRPr="00824E43">
        <w:t>А.В.Кольцов</w:t>
      </w:r>
      <w:proofErr w:type="spellEnd"/>
      <w:r w:rsidRPr="00824E43">
        <w:t>)</w:t>
      </w:r>
    </w:p>
    <w:p w:rsidR="0073535E" w:rsidRPr="00824E43" w:rsidRDefault="0073535E" w:rsidP="0073535E">
      <w:pPr>
        <w:pStyle w:val="a3"/>
        <w:spacing w:line="360" w:lineRule="auto"/>
        <w:ind w:left="360"/>
        <w:jc w:val="both"/>
      </w:pPr>
      <w:r w:rsidRPr="00824E43">
        <w:lastRenderedPageBreak/>
        <w:t xml:space="preserve">Работа оценивается в процентах обратно пропорционально допущенным ошибкам. </w:t>
      </w:r>
    </w:p>
    <w:p w:rsidR="0073535E" w:rsidRPr="00824E43" w:rsidRDefault="0073535E" w:rsidP="0073535E">
      <w:pPr>
        <w:pStyle w:val="a3"/>
        <w:spacing w:line="360" w:lineRule="auto"/>
        <w:jc w:val="both"/>
      </w:pPr>
      <w:r w:rsidRPr="00824E43">
        <w:t>.</w:t>
      </w:r>
      <w:r w:rsidRPr="00824E43">
        <w:tab/>
      </w:r>
      <w:r w:rsidRPr="00824E43">
        <w:rPr>
          <w:b/>
          <w:i/>
        </w:rPr>
        <w:tab/>
      </w:r>
      <w:r w:rsidRPr="00824E43">
        <w:rPr>
          <w:b/>
          <w:i/>
        </w:rPr>
        <w:tab/>
        <w:t>Проверочная работа, направленная на выявление уровня освоения учащимися предметных знаний и умений.</w:t>
      </w:r>
    </w:p>
    <w:p w:rsidR="0073535E" w:rsidRPr="00824E43" w:rsidRDefault="0073535E" w:rsidP="0073535E">
      <w:pPr>
        <w:pStyle w:val="a3"/>
        <w:spacing w:line="360" w:lineRule="auto"/>
        <w:jc w:val="both"/>
      </w:pPr>
      <w:r w:rsidRPr="00824E43">
        <w:t xml:space="preserve">          Работа носит дифференцированный характер, оценивается по двум                                                                                                               основаниям:</w:t>
      </w:r>
    </w:p>
    <w:p w:rsidR="0073535E" w:rsidRPr="00824E43" w:rsidRDefault="0073535E" w:rsidP="0073535E">
      <w:pPr>
        <w:pStyle w:val="a3"/>
        <w:spacing w:line="360" w:lineRule="auto"/>
        <w:jc w:val="both"/>
      </w:pPr>
      <w:r w:rsidRPr="00824E43">
        <w:t xml:space="preserve">                        - уровень выбранных заданий (степень сложности), первое выбранное задание – 0%, за второе выполненное задание – 10%, за третье выполненное задание – 20%;</w:t>
      </w:r>
    </w:p>
    <w:p w:rsidR="0073535E" w:rsidRPr="00824E43" w:rsidRDefault="0073535E" w:rsidP="0073535E">
      <w:pPr>
        <w:pStyle w:val="a3"/>
        <w:spacing w:line="360" w:lineRule="auto"/>
        <w:jc w:val="both"/>
      </w:pPr>
      <w:r w:rsidRPr="00824E43">
        <w:t xml:space="preserve">                        - качество предметных знаний и умений. Данный показатель фиксируется в процентном отношении, в обратной пропорции к допущенным ошибкам.</w:t>
      </w:r>
    </w:p>
    <w:p w:rsidR="0073535E" w:rsidRPr="00824E43" w:rsidRDefault="0073535E" w:rsidP="0073535E">
      <w:pPr>
        <w:pStyle w:val="a3"/>
        <w:spacing w:line="360" w:lineRule="auto"/>
        <w:jc w:val="both"/>
        <w:rPr>
          <w:b/>
        </w:rPr>
      </w:pPr>
      <w:r w:rsidRPr="00824E43">
        <w:rPr>
          <w:b/>
        </w:rPr>
        <w:t>Например. 2 класс. Тема «Правописание безударных гласных». Даются три проверочные работы на выбор.</w:t>
      </w:r>
    </w:p>
    <w:p w:rsidR="0073535E" w:rsidRPr="00824E43" w:rsidRDefault="0073535E" w:rsidP="0073535E">
      <w:pPr>
        <w:pStyle w:val="a3"/>
        <w:spacing w:line="360" w:lineRule="auto"/>
        <w:jc w:val="both"/>
        <w:rPr>
          <w:i/>
        </w:rPr>
      </w:pPr>
      <w:r w:rsidRPr="00824E43">
        <w:rPr>
          <w:i/>
        </w:rPr>
        <w:t>1. Вставь пропущенные буквы.</w:t>
      </w:r>
    </w:p>
    <w:p w:rsidR="0073535E" w:rsidRPr="00824E43" w:rsidRDefault="0073535E" w:rsidP="0073535E">
      <w:pPr>
        <w:pStyle w:val="a3"/>
        <w:spacing w:line="360" w:lineRule="auto"/>
        <w:jc w:val="both"/>
      </w:pPr>
      <w:r w:rsidRPr="00824E43">
        <w:t xml:space="preserve">Утром на </w:t>
      </w:r>
      <w:proofErr w:type="spellStart"/>
      <w:proofErr w:type="gramStart"/>
      <w:r w:rsidRPr="00824E43">
        <w:t>тр</w:t>
      </w:r>
      <w:proofErr w:type="gramEnd"/>
      <w:r w:rsidRPr="00824E43">
        <w:t>_ве</w:t>
      </w:r>
      <w:proofErr w:type="spellEnd"/>
      <w:r w:rsidRPr="00824E43">
        <w:t xml:space="preserve"> </w:t>
      </w:r>
      <w:proofErr w:type="spellStart"/>
      <w:r w:rsidRPr="00824E43">
        <w:t>р_са</w:t>
      </w:r>
      <w:proofErr w:type="spellEnd"/>
      <w:r w:rsidRPr="00824E43">
        <w:t xml:space="preserve">. По узкой </w:t>
      </w:r>
      <w:proofErr w:type="spellStart"/>
      <w:proofErr w:type="gramStart"/>
      <w:r w:rsidRPr="00824E43">
        <w:t>тр</w:t>
      </w:r>
      <w:proofErr w:type="gramEnd"/>
      <w:r w:rsidRPr="00824E43">
        <w:t>_пе</w:t>
      </w:r>
      <w:proofErr w:type="spellEnd"/>
      <w:r w:rsidRPr="00824E43">
        <w:t xml:space="preserve"> бежим к </w:t>
      </w:r>
      <w:proofErr w:type="spellStart"/>
      <w:r w:rsidRPr="00824E43">
        <w:t>р_ке</w:t>
      </w:r>
      <w:proofErr w:type="spellEnd"/>
      <w:r w:rsidRPr="00824E43">
        <w:t xml:space="preserve">. Тихо бьёт о берег </w:t>
      </w:r>
      <w:proofErr w:type="spellStart"/>
      <w:r w:rsidRPr="00824E43">
        <w:t>в_лна</w:t>
      </w:r>
      <w:proofErr w:type="spellEnd"/>
      <w:r w:rsidRPr="00824E43">
        <w:t xml:space="preserve">. Пробуем </w:t>
      </w:r>
      <w:proofErr w:type="spellStart"/>
      <w:r w:rsidRPr="00824E43">
        <w:t>н_гой</w:t>
      </w:r>
      <w:proofErr w:type="spellEnd"/>
      <w:r w:rsidRPr="00824E43">
        <w:t xml:space="preserve"> воду. </w:t>
      </w:r>
      <w:proofErr w:type="spellStart"/>
      <w:r w:rsidRPr="00824E43">
        <w:t>В_да</w:t>
      </w:r>
      <w:proofErr w:type="spellEnd"/>
      <w:r w:rsidRPr="00824E43">
        <w:t xml:space="preserve"> тёплая.</w:t>
      </w:r>
    </w:p>
    <w:p w:rsidR="0073535E" w:rsidRPr="00824E43" w:rsidRDefault="0073535E" w:rsidP="0073535E">
      <w:pPr>
        <w:pStyle w:val="a3"/>
        <w:spacing w:line="360" w:lineRule="auto"/>
        <w:jc w:val="both"/>
        <w:rPr>
          <w:i/>
        </w:rPr>
      </w:pPr>
      <w:r w:rsidRPr="00824E43">
        <w:rPr>
          <w:i/>
        </w:rPr>
        <w:t>2. Составь и запиши предложения. Вставь пропущенные буквы.</w:t>
      </w:r>
    </w:p>
    <w:p w:rsidR="0073535E" w:rsidRPr="00824E43" w:rsidRDefault="0073535E" w:rsidP="0073535E">
      <w:pPr>
        <w:pStyle w:val="a3"/>
        <w:spacing w:line="360" w:lineRule="auto"/>
        <w:jc w:val="both"/>
      </w:pPr>
      <w:r w:rsidRPr="00824E43">
        <w:t xml:space="preserve">Пришла, </w:t>
      </w:r>
      <w:proofErr w:type="spellStart"/>
      <w:r w:rsidRPr="00824E43">
        <w:t>в_сна</w:t>
      </w:r>
      <w:proofErr w:type="spellEnd"/>
      <w:r w:rsidRPr="00824E43">
        <w:t xml:space="preserve">, </w:t>
      </w:r>
      <w:proofErr w:type="gramStart"/>
      <w:r w:rsidRPr="00824E43">
        <w:t>тёплая</w:t>
      </w:r>
      <w:proofErr w:type="gramEnd"/>
      <w:r w:rsidRPr="00824E43">
        <w:t xml:space="preserve">. </w:t>
      </w:r>
      <w:proofErr w:type="spellStart"/>
      <w:proofErr w:type="gramStart"/>
      <w:r w:rsidRPr="00824E43">
        <w:t>Ш</w:t>
      </w:r>
      <w:proofErr w:type="gramEnd"/>
      <w:r w:rsidRPr="00824E43">
        <w:t>_роко</w:t>
      </w:r>
      <w:proofErr w:type="spellEnd"/>
      <w:r w:rsidRPr="00824E43">
        <w:t xml:space="preserve">, разлилась, </w:t>
      </w:r>
      <w:proofErr w:type="spellStart"/>
      <w:r w:rsidRPr="00824E43">
        <w:t>р_ка</w:t>
      </w:r>
      <w:proofErr w:type="spellEnd"/>
      <w:r w:rsidRPr="00824E43">
        <w:t xml:space="preserve">. Деревья, </w:t>
      </w:r>
      <w:proofErr w:type="spellStart"/>
      <w:proofErr w:type="gramStart"/>
      <w:r w:rsidRPr="00824E43">
        <w:t>л</w:t>
      </w:r>
      <w:proofErr w:type="gramEnd"/>
      <w:r w:rsidRPr="00824E43">
        <w:t>_ствой</w:t>
      </w:r>
      <w:proofErr w:type="spellEnd"/>
      <w:r w:rsidRPr="00824E43">
        <w:t xml:space="preserve">, покрылись. </w:t>
      </w:r>
      <w:proofErr w:type="spellStart"/>
      <w:r w:rsidRPr="00824E43">
        <w:t>С_стра</w:t>
      </w:r>
      <w:proofErr w:type="spellEnd"/>
      <w:r w:rsidRPr="00824E43">
        <w:t xml:space="preserve">, на огороде, </w:t>
      </w:r>
      <w:proofErr w:type="spellStart"/>
      <w:proofErr w:type="gramStart"/>
      <w:r w:rsidRPr="00824E43">
        <w:t>г_рох</w:t>
      </w:r>
      <w:proofErr w:type="spellEnd"/>
      <w:proofErr w:type="gramEnd"/>
      <w:r w:rsidRPr="00824E43">
        <w:t xml:space="preserve"> и </w:t>
      </w:r>
      <w:proofErr w:type="spellStart"/>
      <w:r w:rsidRPr="00824E43">
        <w:t>м_рковь</w:t>
      </w:r>
      <w:proofErr w:type="spellEnd"/>
      <w:r w:rsidRPr="00824E43">
        <w:t>, посадила.</w:t>
      </w:r>
    </w:p>
    <w:p w:rsidR="0073535E" w:rsidRPr="00824E43" w:rsidRDefault="0073535E" w:rsidP="0073535E">
      <w:pPr>
        <w:pStyle w:val="a3"/>
        <w:spacing w:line="360" w:lineRule="auto"/>
        <w:jc w:val="both"/>
        <w:rPr>
          <w:i/>
        </w:rPr>
      </w:pPr>
      <w:r w:rsidRPr="00824E43">
        <w:rPr>
          <w:i/>
        </w:rPr>
        <w:t>3. Составь и запиши текст. Вставь пропущенные буквы.</w:t>
      </w:r>
    </w:p>
    <w:p w:rsidR="0073535E" w:rsidRPr="00824E43" w:rsidRDefault="0073535E" w:rsidP="0073535E">
      <w:pPr>
        <w:pStyle w:val="a3"/>
        <w:spacing w:line="360" w:lineRule="auto"/>
        <w:jc w:val="both"/>
      </w:pPr>
      <w:r w:rsidRPr="00824E43">
        <w:t xml:space="preserve"> Летом </w:t>
      </w:r>
      <w:proofErr w:type="spellStart"/>
      <w:r w:rsidRPr="00824E43">
        <w:t>п_</w:t>
      </w:r>
      <w:proofErr w:type="gramStart"/>
      <w:r w:rsidRPr="00824E43">
        <w:t>стух</w:t>
      </w:r>
      <w:proofErr w:type="spellEnd"/>
      <w:proofErr w:type="gramEnd"/>
      <w:r w:rsidRPr="00824E43">
        <w:t xml:space="preserve"> прилёг на </w:t>
      </w:r>
      <w:proofErr w:type="spellStart"/>
      <w:r w:rsidRPr="00824E43">
        <w:t>тр_ву</w:t>
      </w:r>
      <w:proofErr w:type="spellEnd"/>
      <w:r w:rsidRPr="00824E43">
        <w:t xml:space="preserve">. Это была </w:t>
      </w:r>
      <w:proofErr w:type="spellStart"/>
      <w:r w:rsidRPr="00824E43">
        <w:t>зм_я</w:t>
      </w:r>
      <w:proofErr w:type="spellEnd"/>
      <w:r w:rsidRPr="00824E43">
        <w:t xml:space="preserve">. Вдруг что-то </w:t>
      </w:r>
      <w:proofErr w:type="spellStart"/>
      <w:r w:rsidRPr="00824E43">
        <w:t>х_лодное</w:t>
      </w:r>
      <w:proofErr w:type="spellEnd"/>
      <w:r w:rsidRPr="00824E43">
        <w:t xml:space="preserve"> коснулось его </w:t>
      </w:r>
      <w:proofErr w:type="spellStart"/>
      <w:r w:rsidRPr="00824E43">
        <w:t>н_ги</w:t>
      </w:r>
      <w:proofErr w:type="spellEnd"/>
      <w:r w:rsidRPr="00824E43">
        <w:t xml:space="preserve">. От </w:t>
      </w:r>
      <w:proofErr w:type="spellStart"/>
      <w:r w:rsidRPr="00824E43">
        <w:t>зм_и</w:t>
      </w:r>
      <w:proofErr w:type="spellEnd"/>
      <w:r w:rsidRPr="00824E43">
        <w:t xml:space="preserve"> остались одни </w:t>
      </w:r>
      <w:proofErr w:type="spellStart"/>
      <w:r w:rsidRPr="00824E43">
        <w:t>Кл_чки</w:t>
      </w:r>
      <w:proofErr w:type="spellEnd"/>
      <w:r w:rsidRPr="00824E43">
        <w:t xml:space="preserve">. Жучка </w:t>
      </w:r>
      <w:proofErr w:type="spellStart"/>
      <w:proofErr w:type="gramStart"/>
      <w:r w:rsidRPr="00824E43">
        <w:t>стр</w:t>
      </w:r>
      <w:proofErr w:type="gramEnd"/>
      <w:r w:rsidRPr="00824E43">
        <w:t>_лой</w:t>
      </w:r>
      <w:proofErr w:type="spellEnd"/>
      <w:r w:rsidRPr="00824E43">
        <w:t xml:space="preserve"> кинулась на неё.</w:t>
      </w:r>
    </w:p>
    <w:p w:rsidR="0073535E" w:rsidRDefault="0073535E" w:rsidP="0073535E">
      <w:pPr>
        <w:pStyle w:val="a3"/>
        <w:tabs>
          <w:tab w:val="num" w:pos="788"/>
        </w:tabs>
        <w:spacing w:line="360" w:lineRule="auto"/>
        <w:ind w:left="788" w:hanging="368"/>
        <w:jc w:val="both"/>
        <w:rPr>
          <w:b/>
          <w:i/>
        </w:rPr>
      </w:pPr>
    </w:p>
    <w:p w:rsidR="0073535E" w:rsidRPr="00824E43" w:rsidRDefault="0073535E" w:rsidP="0073535E">
      <w:pPr>
        <w:pStyle w:val="a3"/>
        <w:tabs>
          <w:tab w:val="num" w:pos="788"/>
        </w:tabs>
        <w:spacing w:line="360" w:lineRule="auto"/>
        <w:ind w:left="788" w:hanging="368"/>
        <w:jc w:val="both"/>
        <w:rPr>
          <w:b/>
          <w:i/>
        </w:rPr>
      </w:pPr>
      <w:r w:rsidRPr="00824E43">
        <w:rPr>
          <w:b/>
          <w:i/>
        </w:rPr>
        <w:tab/>
        <w:t xml:space="preserve">Контрольная работа, направленная на определение «зоны ближайшего развития» и знаний  учащихся. </w:t>
      </w:r>
    </w:p>
    <w:p w:rsidR="0073535E" w:rsidRPr="00824E43" w:rsidRDefault="0073535E" w:rsidP="0073535E">
      <w:pPr>
        <w:pStyle w:val="2"/>
        <w:spacing w:line="360" w:lineRule="auto"/>
        <w:ind w:left="420"/>
        <w:rPr>
          <w:b/>
        </w:rPr>
      </w:pPr>
      <w:r w:rsidRPr="00824E43">
        <w:rPr>
          <w:b/>
        </w:rPr>
        <w:t>Например. 3 класс. Тема «Парная согласная»</w:t>
      </w:r>
    </w:p>
    <w:p w:rsidR="0073535E" w:rsidRPr="00824E43" w:rsidRDefault="0073535E" w:rsidP="0073535E">
      <w:pPr>
        <w:pStyle w:val="2"/>
        <w:spacing w:line="360" w:lineRule="auto"/>
        <w:ind w:left="420"/>
        <w:jc w:val="center"/>
        <w:rPr>
          <w:b/>
          <w:i/>
        </w:rPr>
      </w:pPr>
      <w:r w:rsidRPr="00824E43">
        <w:rPr>
          <w:b/>
          <w:i/>
        </w:rPr>
        <w:t>Осенний парк.</w:t>
      </w:r>
    </w:p>
    <w:p w:rsidR="0073535E" w:rsidRPr="00824E43" w:rsidRDefault="0073535E" w:rsidP="0073535E">
      <w:pPr>
        <w:pStyle w:val="2"/>
        <w:spacing w:line="360" w:lineRule="auto"/>
        <w:ind w:left="420"/>
        <w:rPr>
          <w:b/>
          <w:i/>
        </w:rPr>
      </w:pPr>
      <w:r w:rsidRPr="00824E43">
        <w:rPr>
          <w:b/>
          <w:i/>
        </w:rPr>
        <w:tab/>
      </w:r>
      <w:r w:rsidRPr="0073535E">
        <w:rPr>
          <w:b/>
          <w:i/>
        </w:rPr>
        <w:tab/>
      </w:r>
      <w:r w:rsidRPr="00824E43">
        <w:rPr>
          <w:b/>
          <w:i/>
        </w:rPr>
        <w:t>Красив осенний парк. Сколько тут клёнов, сосен, тополей! Деревья надели яркий наряд. Жёлтые и красные листья падают на тропинки. Ветер разносит их по аллеям. Группа девочек собирала листья. Мальчики набрали шишек для уроков труда.(34 слова)</w:t>
      </w:r>
    </w:p>
    <w:p w:rsidR="0073535E" w:rsidRPr="00824E43" w:rsidRDefault="0073535E" w:rsidP="0073535E">
      <w:pPr>
        <w:pStyle w:val="2"/>
        <w:numPr>
          <w:ilvl w:val="0"/>
          <w:numId w:val="2"/>
        </w:numPr>
        <w:spacing w:line="360" w:lineRule="auto"/>
        <w:rPr>
          <w:i/>
        </w:rPr>
      </w:pPr>
      <w:r w:rsidRPr="00824E43">
        <w:rPr>
          <w:i/>
        </w:rPr>
        <w:t>Выпишите слова с удвоенными согласными и разделите их для переноса.</w:t>
      </w:r>
    </w:p>
    <w:p w:rsidR="0073535E" w:rsidRPr="00824E43" w:rsidRDefault="0073535E" w:rsidP="0073535E">
      <w:pPr>
        <w:pStyle w:val="2"/>
        <w:numPr>
          <w:ilvl w:val="0"/>
          <w:numId w:val="2"/>
        </w:numPr>
        <w:spacing w:line="360" w:lineRule="auto"/>
        <w:rPr>
          <w:i/>
        </w:rPr>
      </w:pPr>
      <w:r w:rsidRPr="00824E43">
        <w:rPr>
          <w:i/>
        </w:rPr>
        <w:t>Подчеркните парные согласные в конце слов.</w:t>
      </w:r>
    </w:p>
    <w:p w:rsidR="0073535E" w:rsidRPr="00824E43" w:rsidRDefault="0073535E" w:rsidP="0073535E">
      <w:pPr>
        <w:pStyle w:val="2"/>
        <w:spacing w:line="360" w:lineRule="auto"/>
        <w:ind w:left="420"/>
      </w:pPr>
      <w:r w:rsidRPr="00824E43">
        <w:t>Оценивается работа в процентах  обратно пропорционально допущенным ошибкам (чем меньше допущенных ошибок, тем больший процент получает ребёнок за выполненную работу, и наоборот).</w:t>
      </w:r>
    </w:p>
    <w:p w:rsidR="0073535E" w:rsidRPr="00824E43" w:rsidRDefault="0073535E" w:rsidP="0073535E">
      <w:pPr>
        <w:pStyle w:val="2"/>
        <w:spacing w:line="360" w:lineRule="auto"/>
        <w:ind w:left="420"/>
      </w:pPr>
      <w:r w:rsidRPr="00824E43">
        <w:t> </w:t>
      </w:r>
    </w:p>
    <w:p w:rsidR="0073535E" w:rsidRPr="00824E43" w:rsidRDefault="0073535E" w:rsidP="0073535E">
      <w:pPr>
        <w:pStyle w:val="2"/>
        <w:tabs>
          <w:tab w:val="num" w:pos="368"/>
        </w:tabs>
        <w:spacing w:line="360" w:lineRule="auto"/>
        <w:ind w:left="368" w:hanging="368"/>
        <w:rPr>
          <w:b/>
        </w:rPr>
      </w:pPr>
      <w:r w:rsidRPr="00824E43">
        <w:rPr>
          <w:b/>
        </w:rPr>
        <w:t>4.2.     МЕХАНИЗМ  ОПРЕДЕЛЕНИЯ УРОВНЯ ОБУЧЕННОСТИ И РАЗВИТИЯ УЧАЩИХСЯ</w:t>
      </w:r>
    </w:p>
    <w:p w:rsidR="0073535E" w:rsidRPr="00824E43" w:rsidRDefault="0073535E" w:rsidP="0073535E">
      <w:pPr>
        <w:pStyle w:val="2"/>
        <w:spacing w:line="360" w:lineRule="auto"/>
      </w:pPr>
      <w:r w:rsidRPr="00824E43">
        <w:t> </w:t>
      </w:r>
      <w:r w:rsidRPr="00824E43">
        <w:tab/>
        <w:t xml:space="preserve"> Результаты тематических работ фиксируются в листке учёта, и по данным листка учёта создаётся диаграмма, отражающая уровень </w:t>
      </w:r>
      <w:proofErr w:type="spellStart"/>
      <w:r w:rsidRPr="00824E43">
        <w:t>обученности</w:t>
      </w:r>
      <w:proofErr w:type="spellEnd"/>
      <w:r w:rsidRPr="00824E43">
        <w:t xml:space="preserve"> учащегося на начало и конец учебного года. Кроме того, в листке отражается уровень </w:t>
      </w:r>
      <w:proofErr w:type="spellStart"/>
      <w:r w:rsidRPr="00824E43">
        <w:t>сформированности</w:t>
      </w:r>
      <w:proofErr w:type="spellEnd"/>
      <w:r w:rsidRPr="00824E43">
        <w:t xml:space="preserve"> учебно-организационных умений и уровень учебной активности учащегося. Анализ всех составляющих позволяет определить проблемные «точки» учащегося и правильно организовать работу с конкретным ребёнком</w:t>
      </w:r>
      <w:proofErr w:type="gramStart"/>
      <w:r w:rsidRPr="00824E43">
        <w:t>.(</w:t>
      </w:r>
      <w:proofErr w:type="gramEnd"/>
      <w:r w:rsidRPr="00824E43">
        <w:t>Приложение 1).</w:t>
      </w:r>
    </w:p>
    <w:p w:rsidR="0073535E" w:rsidRPr="00675851" w:rsidRDefault="0073535E" w:rsidP="0073535E">
      <w:pPr>
        <w:pStyle w:val="2"/>
        <w:spacing w:line="360" w:lineRule="auto"/>
      </w:pPr>
      <w:r w:rsidRPr="00824E43">
        <w:t>4.2.а.</w:t>
      </w:r>
      <w:r w:rsidRPr="00824E43">
        <w:tab/>
      </w:r>
      <w:r w:rsidRPr="00824E43">
        <w:tab/>
      </w:r>
      <w:r w:rsidRPr="00675851">
        <w:rPr>
          <w:b/>
          <w:i/>
        </w:rPr>
        <w:t xml:space="preserve">Определение уровня </w:t>
      </w:r>
      <w:proofErr w:type="spellStart"/>
      <w:r w:rsidRPr="00675851">
        <w:rPr>
          <w:b/>
          <w:i/>
        </w:rPr>
        <w:t>сформированности</w:t>
      </w:r>
      <w:proofErr w:type="spellEnd"/>
      <w:r w:rsidRPr="00675851">
        <w:rPr>
          <w:b/>
          <w:i/>
        </w:rPr>
        <w:t xml:space="preserve"> учебно-организационных умений.</w:t>
      </w:r>
    </w:p>
    <w:p w:rsidR="0073535E" w:rsidRPr="00824E43" w:rsidRDefault="0073535E" w:rsidP="0073535E">
      <w:pPr>
        <w:pStyle w:val="2"/>
        <w:spacing w:line="360" w:lineRule="auto"/>
        <w:ind w:firstLine="420"/>
      </w:pPr>
      <w:r w:rsidRPr="00824E43">
        <w:lastRenderedPageBreak/>
        <w:t xml:space="preserve"> К учебно-организационным умениям, обеспечивающим осуществление учебно-познавательной деятельности школьника, относятся:</w:t>
      </w:r>
    </w:p>
    <w:p w:rsidR="0073535E" w:rsidRPr="00824E43" w:rsidRDefault="0073535E" w:rsidP="0073535E">
      <w:pPr>
        <w:pStyle w:val="2"/>
        <w:tabs>
          <w:tab w:val="num" w:pos="780"/>
        </w:tabs>
        <w:spacing w:line="360" w:lineRule="auto"/>
        <w:ind w:left="780" w:hanging="360"/>
      </w:pPr>
      <w:r w:rsidRPr="00824E43">
        <w:t>-         умение определять цель деятельности;</w:t>
      </w:r>
    </w:p>
    <w:p w:rsidR="0073535E" w:rsidRPr="00824E43" w:rsidRDefault="0073535E" w:rsidP="0073535E">
      <w:pPr>
        <w:pStyle w:val="2"/>
        <w:tabs>
          <w:tab w:val="num" w:pos="780"/>
        </w:tabs>
        <w:spacing w:line="360" w:lineRule="auto"/>
        <w:ind w:left="780" w:hanging="360"/>
      </w:pPr>
      <w:r w:rsidRPr="00824E43">
        <w:t>-         умение планировать предстоящую деятельность;</w:t>
      </w:r>
    </w:p>
    <w:p w:rsidR="0073535E" w:rsidRPr="00824E43" w:rsidRDefault="0073535E" w:rsidP="0073535E">
      <w:pPr>
        <w:pStyle w:val="2"/>
        <w:tabs>
          <w:tab w:val="num" w:pos="780"/>
        </w:tabs>
        <w:spacing w:line="360" w:lineRule="auto"/>
        <w:ind w:left="780" w:hanging="360"/>
      </w:pPr>
      <w:r w:rsidRPr="00824E43">
        <w:t>-         умение выполнять запланированные действия;</w:t>
      </w:r>
    </w:p>
    <w:p w:rsidR="0073535E" w:rsidRPr="00824E43" w:rsidRDefault="0073535E" w:rsidP="0073535E">
      <w:pPr>
        <w:pStyle w:val="2"/>
        <w:tabs>
          <w:tab w:val="num" w:pos="780"/>
        </w:tabs>
        <w:spacing w:line="360" w:lineRule="auto"/>
        <w:ind w:left="780" w:hanging="360"/>
      </w:pPr>
      <w:r w:rsidRPr="00824E43">
        <w:t>-         умение контролировать ход и результаты деятельности;</w:t>
      </w:r>
    </w:p>
    <w:p w:rsidR="0073535E" w:rsidRPr="00824E43" w:rsidRDefault="0073535E" w:rsidP="0073535E">
      <w:pPr>
        <w:pStyle w:val="2"/>
        <w:tabs>
          <w:tab w:val="num" w:pos="780"/>
        </w:tabs>
        <w:spacing w:line="360" w:lineRule="auto"/>
        <w:ind w:left="780" w:hanging="360"/>
      </w:pPr>
      <w:r w:rsidRPr="00824E43">
        <w:t>-         умение оценивать ход и результаты деятельности.</w:t>
      </w:r>
    </w:p>
    <w:p w:rsidR="0073535E" w:rsidRPr="00675851" w:rsidRDefault="0073535E" w:rsidP="0073535E">
      <w:pPr>
        <w:pStyle w:val="2"/>
        <w:spacing w:line="360" w:lineRule="auto"/>
        <w:ind w:left="780"/>
        <w:rPr>
          <w:b/>
        </w:rPr>
      </w:pPr>
      <w:r w:rsidRPr="00675851">
        <w:rPr>
          <w:b/>
        </w:rPr>
        <w:t xml:space="preserve">Уровни определения </w:t>
      </w:r>
      <w:proofErr w:type="spellStart"/>
      <w:r w:rsidRPr="00675851">
        <w:rPr>
          <w:b/>
        </w:rPr>
        <w:t>сформированности</w:t>
      </w:r>
      <w:proofErr w:type="spellEnd"/>
      <w:r w:rsidRPr="00675851">
        <w:rPr>
          <w:b/>
        </w:rPr>
        <w:t xml:space="preserve"> умений:</w:t>
      </w:r>
    </w:p>
    <w:p w:rsidR="0073535E" w:rsidRPr="00824E43" w:rsidRDefault="0073535E" w:rsidP="0073535E">
      <w:pPr>
        <w:pStyle w:val="2"/>
        <w:spacing w:line="360" w:lineRule="auto"/>
        <w:ind w:left="780"/>
      </w:pPr>
      <w:r w:rsidRPr="00824E43">
        <w:t>0 – нет осознания и выполнения;</w:t>
      </w:r>
    </w:p>
    <w:p w:rsidR="0073535E" w:rsidRPr="00824E43" w:rsidRDefault="0073535E" w:rsidP="0073535E">
      <w:pPr>
        <w:pStyle w:val="2"/>
        <w:spacing w:line="360" w:lineRule="auto"/>
        <w:ind w:left="780"/>
      </w:pPr>
      <w:r w:rsidRPr="00824E43">
        <w:t>1 – частичное осознание и выполнение;</w:t>
      </w:r>
    </w:p>
    <w:p w:rsidR="0073535E" w:rsidRPr="00824E43" w:rsidRDefault="0073535E" w:rsidP="0073535E">
      <w:pPr>
        <w:pStyle w:val="2"/>
        <w:spacing w:line="360" w:lineRule="auto"/>
        <w:ind w:left="780"/>
      </w:pPr>
      <w:r w:rsidRPr="00824E43">
        <w:t>2 – полное осознание и выполнение.</w:t>
      </w:r>
    </w:p>
    <w:p w:rsidR="0073535E" w:rsidRPr="00824E43" w:rsidRDefault="0073535E" w:rsidP="0073535E">
      <w:pPr>
        <w:pStyle w:val="2"/>
        <w:spacing w:line="360" w:lineRule="auto"/>
      </w:pPr>
      <w:r w:rsidRPr="00824E43">
        <w:t>4.2.б.</w:t>
      </w:r>
      <w:r w:rsidRPr="00824E43">
        <w:tab/>
      </w:r>
      <w:r w:rsidRPr="00824E43">
        <w:tab/>
        <w:t xml:space="preserve">Определение уровня </w:t>
      </w:r>
      <w:r w:rsidRPr="00824E43">
        <w:rPr>
          <w:b/>
          <w:i/>
        </w:rPr>
        <w:t>развития познавательных мотивов и активности</w:t>
      </w:r>
      <w:r w:rsidRPr="00824E43">
        <w:t xml:space="preserve"> производится по результатам наблюдений учителя-логопеда за деятельностью учащихся во время занятий. Определение учебной активности проводится и психологом по методике </w:t>
      </w:r>
      <w:proofErr w:type="spellStart"/>
      <w:r w:rsidRPr="00824E43">
        <w:t>Н.Г.Лускановой</w:t>
      </w:r>
      <w:proofErr w:type="spellEnd"/>
      <w:r w:rsidRPr="00824E43">
        <w:t>, которая включает анализ рисунков на школьную тему и краткую анкету, отражающую отношение к школе, к учебному процессу.</w:t>
      </w:r>
    </w:p>
    <w:p w:rsidR="0073535E" w:rsidRPr="00824E43" w:rsidRDefault="0073535E" w:rsidP="0073535E">
      <w:pPr>
        <w:pStyle w:val="2"/>
        <w:spacing w:line="360" w:lineRule="auto"/>
      </w:pPr>
      <w:r w:rsidRPr="00824E43">
        <w:t xml:space="preserve">       </w:t>
      </w:r>
      <w:r w:rsidRPr="00824E43">
        <w:rPr>
          <w:i/>
        </w:rPr>
        <w:t>Высокому уровню</w:t>
      </w:r>
      <w:r w:rsidRPr="00824E43">
        <w:t xml:space="preserve"> учебной активности соответствуют работы и ответы, за которые ребенок набрал 25-30 баллов.</w:t>
      </w:r>
    </w:p>
    <w:p w:rsidR="0073535E" w:rsidRPr="00824E43" w:rsidRDefault="0073535E" w:rsidP="0073535E">
      <w:pPr>
        <w:pStyle w:val="2"/>
        <w:spacing w:line="360" w:lineRule="auto"/>
      </w:pPr>
      <w:r w:rsidRPr="00824E43">
        <w:t xml:space="preserve">       </w:t>
      </w:r>
      <w:r w:rsidRPr="00824E43">
        <w:rPr>
          <w:i/>
        </w:rPr>
        <w:t>Среднему уровню</w:t>
      </w:r>
      <w:r w:rsidRPr="00824E43">
        <w:t xml:space="preserve"> соответствуют работы и ответы, за которые ученик набрал 15-24 балла.</w:t>
      </w:r>
    </w:p>
    <w:p w:rsidR="0073535E" w:rsidRPr="00824E43" w:rsidRDefault="0073535E" w:rsidP="0073535E">
      <w:pPr>
        <w:pStyle w:val="2"/>
        <w:spacing w:line="360" w:lineRule="auto"/>
      </w:pPr>
      <w:r w:rsidRPr="00824E43">
        <w:lastRenderedPageBreak/>
        <w:t xml:space="preserve">       </w:t>
      </w:r>
      <w:r w:rsidRPr="00824E43">
        <w:rPr>
          <w:i/>
        </w:rPr>
        <w:t>Низкому уровню</w:t>
      </w:r>
      <w:r w:rsidRPr="00824E43">
        <w:t xml:space="preserve"> соответствуют работы и ответы, за которые ученик набрал менее 15 баллов.</w:t>
      </w:r>
    </w:p>
    <w:p w:rsidR="0073535E" w:rsidRDefault="0073535E" w:rsidP="0073535E">
      <w:pPr>
        <w:pStyle w:val="2"/>
        <w:spacing w:line="360" w:lineRule="auto"/>
        <w:rPr>
          <w:b/>
          <w:i/>
        </w:rPr>
      </w:pPr>
    </w:p>
    <w:p w:rsidR="0073535E" w:rsidRDefault="0073535E" w:rsidP="0073535E">
      <w:pPr>
        <w:pStyle w:val="2"/>
        <w:spacing w:line="360" w:lineRule="auto"/>
        <w:rPr>
          <w:b/>
          <w:i/>
        </w:rPr>
      </w:pPr>
      <w:r w:rsidRPr="00824E43">
        <w:rPr>
          <w:b/>
          <w:i/>
        </w:rPr>
        <w:t>Отношение к учению</w:t>
      </w:r>
    </w:p>
    <w:p w:rsidR="0073535E" w:rsidRPr="00824E43" w:rsidRDefault="0073535E" w:rsidP="0073535E">
      <w:pPr>
        <w:pStyle w:val="2"/>
        <w:spacing w:line="360" w:lineRule="auto"/>
      </w:pPr>
      <w:r w:rsidRPr="00824E43">
        <w:rPr>
          <w:i/>
        </w:rPr>
        <w:t>Высокий уровень</w:t>
      </w:r>
      <w:r w:rsidRPr="00824E43">
        <w:t xml:space="preserve"> – ученик проявляет повышенный интерес к знаниям, он понимает необходимость хорошо учиться как долг, всегда добросовестен в учении.</w:t>
      </w:r>
    </w:p>
    <w:p w:rsidR="0073535E" w:rsidRPr="00824E43" w:rsidRDefault="0073535E" w:rsidP="0073535E">
      <w:pPr>
        <w:pStyle w:val="2"/>
        <w:spacing w:line="360" w:lineRule="auto"/>
      </w:pPr>
      <w:r w:rsidRPr="00824E43">
        <w:t xml:space="preserve">       </w:t>
      </w:r>
      <w:r w:rsidRPr="00824E43">
        <w:rPr>
          <w:i/>
        </w:rPr>
        <w:t>Средний уровень</w:t>
      </w:r>
      <w:r w:rsidRPr="00824E43">
        <w:t xml:space="preserve"> – ребенок проявляет интерес к учению, он понимает необходимость хорошо учиться, добросовестен в учении, но иногда бывают срывы.</w:t>
      </w:r>
    </w:p>
    <w:p w:rsidR="0073535E" w:rsidRPr="00824E43" w:rsidRDefault="0073535E" w:rsidP="0073535E">
      <w:pPr>
        <w:pStyle w:val="2"/>
        <w:spacing w:line="360" w:lineRule="auto"/>
      </w:pPr>
      <w:r w:rsidRPr="00824E43">
        <w:t xml:space="preserve">      </w:t>
      </w:r>
      <w:r w:rsidRPr="00824E43">
        <w:rPr>
          <w:i/>
        </w:rPr>
        <w:t>Низкий уровень</w:t>
      </w:r>
      <w:r w:rsidRPr="00824E43">
        <w:t xml:space="preserve"> – ребенок не проявляет интерес к знаниям или интерес </w:t>
      </w:r>
      <w:proofErr w:type="spellStart"/>
      <w:r w:rsidRPr="00824E43">
        <w:t>ситуативен</w:t>
      </w:r>
      <w:proofErr w:type="spellEnd"/>
      <w:r w:rsidRPr="00824E43">
        <w:t>, учится по принуждению, не проявляет старания.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1701"/>
        <w:gridCol w:w="1565"/>
      </w:tblGrid>
      <w:tr w:rsidR="0073535E" w:rsidRPr="00824E43" w:rsidTr="001E380A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5E" w:rsidRPr="00824E43" w:rsidRDefault="0073535E" w:rsidP="001E380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1 полугодие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2 полугодие</w:t>
            </w:r>
          </w:p>
        </w:tc>
      </w:tr>
      <w:tr w:rsidR="0073535E" w:rsidRPr="00824E43" w:rsidTr="001E38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  <w:rPr>
                <w:b/>
                <w:u w:val="single"/>
              </w:rPr>
            </w:pPr>
            <w:r w:rsidRPr="00824E43">
              <w:rPr>
                <w:b/>
                <w:u w:val="single"/>
              </w:rPr>
              <w:t>Чтение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Осознанность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Правильность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Выразительность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Темп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</w:tr>
      <w:tr w:rsidR="0073535E" w:rsidRPr="00824E43" w:rsidTr="001E38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  <w:rPr>
                <w:b/>
                <w:u w:val="single"/>
              </w:rPr>
            </w:pPr>
            <w:r w:rsidRPr="00824E43">
              <w:rPr>
                <w:b/>
                <w:u w:val="single"/>
              </w:rPr>
              <w:t>Русский язык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lastRenderedPageBreak/>
              <w:t>Каллиграфия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Орфография: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(Название тематических работ)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Развитие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</w:tr>
      <w:tr w:rsidR="0073535E" w:rsidRPr="00824E43" w:rsidTr="001E38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  <w:rPr>
                <w:b/>
                <w:u w:val="single"/>
              </w:rPr>
            </w:pPr>
            <w:r w:rsidRPr="00824E43">
              <w:rPr>
                <w:b/>
                <w:u w:val="single"/>
              </w:rPr>
              <w:lastRenderedPageBreak/>
              <w:t>Учебно-организационные умения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Умение определять цель деятельности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Умение планировать предстоящую деятельность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Умение осуществлять запланированные действия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Умение контролировать ход и результаты деятельности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Умение оценивать ход и результаты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</w:tr>
      <w:tr w:rsidR="0073535E" w:rsidRPr="00824E43" w:rsidTr="001E38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  <w:rPr>
                <w:b/>
                <w:u w:val="single"/>
              </w:rPr>
            </w:pPr>
            <w:proofErr w:type="spellStart"/>
            <w:r w:rsidRPr="00824E43">
              <w:rPr>
                <w:b/>
                <w:u w:val="single"/>
              </w:rPr>
              <w:t>Сформированность</w:t>
            </w:r>
            <w:proofErr w:type="spellEnd"/>
            <w:r w:rsidRPr="00824E43">
              <w:rPr>
                <w:b/>
                <w:u w:val="single"/>
              </w:rPr>
              <w:t xml:space="preserve"> познавательной активности и </w:t>
            </w:r>
            <w:r w:rsidRPr="00824E43">
              <w:rPr>
                <w:b/>
                <w:u w:val="single"/>
              </w:rPr>
              <w:lastRenderedPageBreak/>
              <w:t>ценностных отношений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Активность познания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Отношение к учению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Отношение к труду</w:t>
            </w:r>
          </w:p>
          <w:p w:rsidR="0073535E" w:rsidRPr="00824E43" w:rsidRDefault="0073535E" w:rsidP="001E380A">
            <w:pPr>
              <w:pStyle w:val="a4"/>
              <w:spacing w:line="360" w:lineRule="auto"/>
              <w:jc w:val="both"/>
            </w:pPr>
            <w:r w:rsidRPr="00824E43">
              <w:t>Отношение к людям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5E" w:rsidRPr="00824E43" w:rsidRDefault="0073535E" w:rsidP="001E380A">
            <w:pPr>
              <w:pStyle w:val="a4"/>
              <w:spacing w:line="360" w:lineRule="auto"/>
            </w:pPr>
            <w:r w:rsidRPr="00824E43">
              <w:t> </w:t>
            </w:r>
          </w:p>
        </w:tc>
      </w:tr>
    </w:tbl>
    <w:p w:rsidR="0073535E" w:rsidRPr="0073535E" w:rsidRDefault="0073535E" w:rsidP="0073535E">
      <w:pPr>
        <w:pStyle w:val="a4"/>
        <w:spacing w:line="360" w:lineRule="auto"/>
      </w:pPr>
      <w:r w:rsidRPr="00824E43">
        <w:lastRenderedPageBreak/>
        <w:t xml:space="preserve"> Уровни:    </w:t>
      </w:r>
      <w:r w:rsidRPr="00824E43">
        <w:rPr>
          <w:b/>
        </w:rPr>
        <w:t xml:space="preserve">высокий </w:t>
      </w:r>
      <w:proofErr w:type="gramStart"/>
      <w:r w:rsidRPr="00824E43">
        <w:t>–з</w:t>
      </w:r>
      <w:proofErr w:type="gramEnd"/>
      <w:r w:rsidRPr="00824E43">
        <w:t xml:space="preserve">елёный цвет;  </w:t>
      </w:r>
      <w:r w:rsidRPr="00824E43">
        <w:rPr>
          <w:b/>
        </w:rPr>
        <w:t>средний</w:t>
      </w:r>
      <w:r w:rsidRPr="00824E43">
        <w:t xml:space="preserve"> –жёлтый цвет;   </w:t>
      </w:r>
      <w:r w:rsidRPr="00824E43">
        <w:rPr>
          <w:b/>
        </w:rPr>
        <w:t>низкий</w:t>
      </w:r>
      <w:r w:rsidRPr="00824E43">
        <w:t xml:space="preserve"> –красный цвет</w:t>
      </w:r>
    </w:p>
    <w:p w:rsidR="0073535E" w:rsidRPr="0073535E" w:rsidRDefault="0073535E" w:rsidP="0073535E">
      <w:pPr>
        <w:pStyle w:val="a4"/>
        <w:spacing w:line="360" w:lineRule="auto"/>
      </w:pPr>
    </w:p>
    <w:p w:rsidR="0073535E" w:rsidRPr="0073535E" w:rsidRDefault="0073535E" w:rsidP="0073535E">
      <w:pPr>
        <w:pStyle w:val="a3"/>
        <w:ind w:left="360" w:firstLine="348"/>
      </w:pPr>
      <w:r w:rsidRPr="009874AC">
        <w:rPr>
          <w:b/>
        </w:rPr>
        <w:t>Кроме того, если логопед работает в системе психолого-педагогического сопровождения, ему необходима обратная связь, которой служит диагностическая карта развития ученика, с которой работает учитель, психолог и логопед.</w:t>
      </w:r>
      <w:r>
        <w:rPr>
          <w:b/>
        </w:rPr>
        <w:t xml:space="preserve"> </w:t>
      </w:r>
      <w:r w:rsidRPr="00B2641A">
        <w:t>Эта карта ведётся только на тех детей, которые трудно поддаются логопедической коррекции. Необходимо выяснить причину неэффективности в работе с ребёнком и разумно подключить к работе психолога и учителя.</w:t>
      </w:r>
    </w:p>
    <w:p w:rsidR="0073535E" w:rsidRPr="0073535E" w:rsidRDefault="0073535E" w:rsidP="0073535E">
      <w:pPr>
        <w:pStyle w:val="a3"/>
        <w:ind w:left="360"/>
        <w:rPr>
          <w:b/>
        </w:rPr>
      </w:pPr>
    </w:p>
    <w:p w:rsidR="0073535E" w:rsidRDefault="0073535E" w:rsidP="0073535E">
      <w:pPr>
        <w:pStyle w:val="a3"/>
        <w:ind w:left="708" w:firstLine="708"/>
      </w:pPr>
      <w:r w:rsidRPr="00B2641A">
        <w:tab/>
      </w:r>
    </w:p>
    <w:p w:rsidR="0073535E" w:rsidRDefault="0073535E" w:rsidP="0073535E">
      <w:pPr>
        <w:pStyle w:val="a3"/>
        <w:ind w:left="1416" w:firstLine="708"/>
        <w:rPr>
          <w:b/>
        </w:rPr>
      </w:pPr>
      <w:r w:rsidRPr="00B2641A">
        <w:rPr>
          <w:b/>
        </w:rPr>
        <w:t>Карта развития ученик</w:t>
      </w:r>
      <w:proofErr w:type="gramStart"/>
      <w:r w:rsidRPr="00B2641A">
        <w:rPr>
          <w:b/>
        </w:rPr>
        <w:t>а(</w:t>
      </w:r>
      <w:proofErr w:type="spellStart"/>
      <w:proofErr w:type="gramEnd"/>
      <w:r w:rsidRPr="00B2641A">
        <w:rPr>
          <w:b/>
        </w:rPr>
        <w:t>цы</w:t>
      </w:r>
      <w:proofErr w:type="spellEnd"/>
      <w:r w:rsidRPr="00B2641A">
        <w:rPr>
          <w:b/>
        </w:rPr>
        <w:t>) школы-интерната им. К.К.</w:t>
      </w:r>
      <w:r>
        <w:rPr>
          <w:b/>
        </w:rPr>
        <w:t xml:space="preserve"> </w:t>
      </w:r>
      <w:r w:rsidRPr="00B2641A">
        <w:rPr>
          <w:b/>
        </w:rPr>
        <w:t>Грота</w:t>
      </w:r>
    </w:p>
    <w:p w:rsidR="0073535E" w:rsidRPr="00B2641A" w:rsidRDefault="0073535E" w:rsidP="0073535E">
      <w:pPr>
        <w:pStyle w:val="a3"/>
        <w:ind w:left="708" w:firstLine="708"/>
        <w:rPr>
          <w:b/>
        </w:rPr>
      </w:pPr>
    </w:p>
    <w:p w:rsidR="0073535E" w:rsidRPr="00B2641A" w:rsidRDefault="0073535E" w:rsidP="0073535E">
      <w:pPr>
        <w:pStyle w:val="a3"/>
        <w:ind w:left="708" w:firstLine="708"/>
      </w:pP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Дата заполнения_______________________</w:t>
      </w:r>
    </w:p>
    <w:p w:rsidR="0073535E" w:rsidRPr="00B2641A" w:rsidRDefault="0073535E" w:rsidP="0073535E">
      <w:pPr>
        <w:pStyle w:val="a3"/>
        <w:ind w:left="708" w:firstLine="708"/>
      </w:pPr>
      <w:r w:rsidRPr="00B2641A">
        <w:t>Фамилия, имя____________________________ класс_______________________</w:t>
      </w:r>
    </w:p>
    <w:p w:rsidR="0073535E" w:rsidRPr="00B2641A" w:rsidRDefault="0073535E" w:rsidP="0073535E">
      <w:pPr>
        <w:pStyle w:val="a3"/>
        <w:ind w:left="708" w:firstLine="708"/>
      </w:pPr>
      <w:r w:rsidRPr="00B2641A">
        <w:t>Дата рождения_________________</w:t>
      </w:r>
    </w:p>
    <w:p w:rsidR="0073535E" w:rsidRPr="00B2641A" w:rsidRDefault="0073535E" w:rsidP="0073535E">
      <w:pPr>
        <w:pStyle w:val="a3"/>
        <w:numPr>
          <w:ilvl w:val="0"/>
          <w:numId w:val="4"/>
        </w:numPr>
      </w:pPr>
      <w:r w:rsidRPr="00B2641A">
        <w:lastRenderedPageBreak/>
        <w:t>Заключение МПК при поступлении в школу_________________________________________________________________________________________________________________________________________________</w:t>
      </w:r>
    </w:p>
    <w:p w:rsidR="0073535E" w:rsidRPr="00B2641A" w:rsidRDefault="0073535E" w:rsidP="0073535E">
      <w:pPr>
        <w:pStyle w:val="a3"/>
        <w:numPr>
          <w:ilvl w:val="0"/>
          <w:numId w:val="4"/>
        </w:numPr>
      </w:pPr>
      <w:r w:rsidRPr="00B2641A">
        <w:t>Зрение__________________________________________________________________</w:t>
      </w:r>
    </w:p>
    <w:p w:rsidR="0073535E" w:rsidRDefault="0073535E" w:rsidP="0073535E">
      <w:pPr>
        <w:pStyle w:val="a3"/>
        <w:numPr>
          <w:ilvl w:val="0"/>
          <w:numId w:val="4"/>
        </w:numPr>
      </w:pPr>
      <w:r w:rsidRPr="00B2641A">
        <w:t>Слух_______________________________________________________________</w:t>
      </w:r>
    </w:p>
    <w:p w:rsidR="0073535E" w:rsidRPr="00B2641A" w:rsidRDefault="0073535E" w:rsidP="0073535E">
      <w:pPr>
        <w:pStyle w:val="a3"/>
        <w:ind w:left="1416"/>
      </w:pPr>
    </w:p>
    <w:p w:rsidR="0073535E" w:rsidRPr="00B2641A" w:rsidRDefault="0073535E" w:rsidP="0073535E">
      <w:pPr>
        <w:pStyle w:val="a3"/>
        <w:numPr>
          <w:ilvl w:val="0"/>
          <w:numId w:val="4"/>
        </w:numPr>
      </w:pPr>
      <w:r w:rsidRPr="00B2641A">
        <w:t>Двигательная сфера в целом</w:t>
      </w:r>
      <w:r w:rsidRPr="00B2641A">
        <w:tab/>
      </w:r>
      <w:r w:rsidRPr="00B2641A">
        <w:tab/>
        <w:t>(</w:t>
      </w:r>
      <w:proofErr w:type="gramStart"/>
      <w:r w:rsidRPr="00B2641A">
        <w:t>хорош</w:t>
      </w:r>
      <w:proofErr w:type="gramEnd"/>
      <w:r w:rsidRPr="00B2641A">
        <w:t>.) 0  1  2  3  4   (плох)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- тонкая моторика пальцев рук  </w:t>
      </w:r>
      <w:r w:rsidRPr="00B2641A">
        <w:tab/>
      </w:r>
      <w:r w:rsidRPr="00B2641A">
        <w:tab/>
        <w:t>(</w:t>
      </w:r>
      <w:proofErr w:type="gramStart"/>
      <w:r w:rsidRPr="00B2641A">
        <w:t>хорош</w:t>
      </w:r>
      <w:proofErr w:type="gramEnd"/>
      <w:r w:rsidRPr="00B2641A">
        <w:t>)  0  1  2  3  4   (плох)</w:t>
      </w:r>
    </w:p>
    <w:p w:rsidR="0073535E" w:rsidRPr="00B2641A" w:rsidRDefault="0073535E" w:rsidP="0073535E">
      <w:pPr>
        <w:pStyle w:val="a3"/>
        <w:ind w:left="1416"/>
      </w:pPr>
      <w:r w:rsidRPr="00B2641A">
        <w:t>- координация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</w:t>
      </w:r>
      <w:proofErr w:type="gramStart"/>
      <w:r w:rsidRPr="00B2641A">
        <w:t>хорош</w:t>
      </w:r>
      <w:proofErr w:type="gramEnd"/>
      <w:r w:rsidRPr="00B2641A">
        <w:t>)  0  1  2  3  4   (плох)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- уровень общей активности  </w:t>
      </w:r>
      <w:r w:rsidRPr="00B2641A">
        <w:tab/>
      </w:r>
      <w:r w:rsidRPr="00B2641A">
        <w:tab/>
      </w:r>
      <w:r w:rsidRPr="00B2641A">
        <w:tab/>
        <w:t>(снижен)  0  1  2  3  4  (повышен)</w:t>
      </w:r>
    </w:p>
    <w:p w:rsidR="0073535E" w:rsidRPr="00B2641A" w:rsidRDefault="0073535E" w:rsidP="0073535E">
      <w:pPr>
        <w:pStyle w:val="a3"/>
        <w:ind w:left="1416"/>
      </w:pPr>
      <w:r w:rsidRPr="00B2641A">
        <w:t>- гиперкинезы, тики:</w:t>
      </w:r>
      <w:r w:rsidRPr="00B2641A">
        <w:tab/>
      </w:r>
      <w:r w:rsidRPr="00B2641A">
        <w:tab/>
        <w:t>лица,   шеи,  туловища,  рук</w:t>
      </w:r>
    </w:p>
    <w:p w:rsidR="0073535E" w:rsidRPr="00B2641A" w:rsidRDefault="0073535E" w:rsidP="0073535E">
      <w:pPr>
        <w:pStyle w:val="a3"/>
        <w:ind w:left="1416"/>
      </w:pPr>
      <w:r w:rsidRPr="00B2641A">
        <w:t>5. Утомляемость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(норм.)   0  1  2  3  4  (высокая)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6. Способность сосредоточиться </w:t>
      </w:r>
      <w:r w:rsidRPr="00B2641A">
        <w:tab/>
      </w:r>
      <w:r w:rsidRPr="00B2641A">
        <w:tab/>
        <w:t>(хор.)   0  1  2  3  4  (плох)</w:t>
      </w:r>
    </w:p>
    <w:p w:rsidR="0073535E" w:rsidRPr="00B2641A" w:rsidRDefault="0073535E" w:rsidP="0073535E">
      <w:pPr>
        <w:pStyle w:val="a3"/>
        <w:ind w:left="1416"/>
      </w:pPr>
      <w:r w:rsidRPr="00B2641A">
        <w:t>7. Работоспособность</w:t>
      </w:r>
      <w:r w:rsidRPr="00B2641A">
        <w:tab/>
      </w:r>
      <w:r w:rsidRPr="00B2641A">
        <w:tab/>
      </w:r>
      <w:r w:rsidRPr="00B2641A">
        <w:tab/>
      </w:r>
      <w:r w:rsidRPr="00B2641A">
        <w:tab/>
        <w:t xml:space="preserve">(норм.)   0  1  2  3  4  (сильно </w:t>
      </w:r>
      <w:proofErr w:type="spellStart"/>
      <w:r w:rsidRPr="00B2641A">
        <w:t>колебл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>8. Темп работы на уроке</w:t>
      </w:r>
      <w:r w:rsidRPr="00B2641A">
        <w:tab/>
      </w:r>
      <w:r w:rsidRPr="00B2641A">
        <w:tab/>
      </w:r>
      <w:r w:rsidRPr="00B2641A">
        <w:tab/>
      </w:r>
      <w:r w:rsidRPr="00B2641A">
        <w:tab/>
        <w:t>(норм.)  0  1  2  3  4  (</w:t>
      </w:r>
      <w:proofErr w:type="spellStart"/>
      <w:r w:rsidRPr="00B2641A">
        <w:t>замедл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>9. Импульсивность</w:t>
      </w:r>
      <w:r w:rsidRPr="00B2641A">
        <w:tab/>
      </w:r>
      <w:r w:rsidRPr="00B2641A">
        <w:tab/>
      </w:r>
      <w:r w:rsidRPr="00B2641A">
        <w:tab/>
        <w:t xml:space="preserve"> </w:t>
      </w:r>
      <w:r w:rsidRPr="00B2641A">
        <w:tab/>
      </w:r>
      <w:r w:rsidRPr="00B2641A">
        <w:tab/>
        <w:t>(отсутствует) 0  1  2  3  4  (резко выражена)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10. Настроение  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(ровное)  0  1  2  3  4  (резко колеблется)</w:t>
      </w:r>
    </w:p>
    <w:p w:rsidR="0073535E" w:rsidRPr="00B2641A" w:rsidRDefault="0073535E" w:rsidP="0073535E">
      <w:pPr>
        <w:pStyle w:val="a3"/>
        <w:ind w:left="1416"/>
      </w:pPr>
      <w:r w:rsidRPr="00B2641A">
        <w:t>11. Контактность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(лёгкая)  0  1  2  3  4  (</w:t>
      </w:r>
      <w:proofErr w:type="spellStart"/>
      <w:r w:rsidRPr="00B2641A">
        <w:t>трудн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>12. Отношение к учёбе</w:t>
      </w:r>
      <w:r w:rsidRPr="00B2641A">
        <w:tab/>
      </w:r>
      <w:r w:rsidRPr="00B2641A">
        <w:tab/>
      </w:r>
      <w:r w:rsidRPr="00B2641A">
        <w:tab/>
      </w:r>
      <w:r w:rsidRPr="00B2641A">
        <w:tab/>
        <w:t>(</w:t>
      </w:r>
      <w:proofErr w:type="spellStart"/>
      <w:r w:rsidRPr="00B2641A">
        <w:t>заинтер</w:t>
      </w:r>
      <w:proofErr w:type="spellEnd"/>
      <w:r w:rsidRPr="00B2641A">
        <w:t>.) 0  1  2  3  4  (</w:t>
      </w:r>
      <w:proofErr w:type="spellStart"/>
      <w:r w:rsidRPr="00B2641A">
        <w:t>равнод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>
        <w:t>13. Отношение к воспитательным</w:t>
      </w:r>
      <w:r w:rsidRPr="00B2641A">
        <w:t xml:space="preserve"> мерам</w:t>
      </w:r>
      <w:r w:rsidRPr="00B2641A">
        <w:tab/>
        <w:t xml:space="preserve">   </w:t>
      </w:r>
      <w:r w:rsidRPr="00B2641A">
        <w:tab/>
        <w:t>(</w:t>
      </w:r>
      <w:proofErr w:type="gramStart"/>
      <w:r w:rsidRPr="00B2641A">
        <w:t>послушен</w:t>
      </w:r>
      <w:proofErr w:type="gramEnd"/>
      <w:r w:rsidRPr="00B2641A">
        <w:t>) 0  1  2  3  4  (неуправляем)</w:t>
      </w:r>
    </w:p>
    <w:p w:rsidR="0073535E" w:rsidRPr="00B2641A" w:rsidRDefault="0073535E" w:rsidP="0073535E">
      <w:pPr>
        <w:pStyle w:val="a3"/>
        <w:ind w:left="1416"/>
      </w:pPr>
      <w:r>
        <w:lastRenderedPageBreak/>
        <w:t>14. Поведение соотв. общепринятым</w:t>
      </w:r>
      <w:r w:rsidRPr="00B2641A">
        <w:t xml:space="preserve"> нормам</w:t>
      </w:r>
      <w:r w:rsidRPr="00B2641A">
        <w:tab/>
        <w:t>(да) 0  1  2  3  4  (нет)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15. </w:t>
      </w:r>
      <w:proofErr w:type="gramStart"/>
      <w:r w:rsidRPr="00B2641A">
        <w:t>Самообслуживание</w:t>
      </w:r>
      <w:r w:rsidRPr="00B2641A">
        <w:tab/>
      </w:r>
      <w:r w:rsidRPr="00B2641A">
        <w:tab/>
      </w:r>
      <w:r w:rsidRPr="00B2641A">
        <w:tab/>
      </w:r>
      <w:r w:rsidRPr="00B2641A">
        <w:tab/>
        <w:t>((полностью)  0  1  2  3  4  (частично)</w:t>
      </w:r>
      <w:proofErr w:type="gramEnd"/>
    </w:p>
    <w:p w:rsidR="0073535E" w:rsidRPr="00B2641A" w:rsidRDefault="0073535E" w:rsidP="0073535E">
      <w:pPr>
        <w:pStyle w:val="a3"/>
        <w:ind w:left="1416"/>
      </w:pPr>
      <w:r w:rsidRPr="00B2641A">
        <w:t>16. Роль школьника усвоил</w:t>
      </w:r>
      <w:r w:rsidRPr="00B2641A">
        <w:tab/>
      </w:r>
      <w:r w:rsidRPr="00B2641A">
        <w:tab/>
      </w:r>
      <w:r w:rsidRPr="00B2641A">
        <w:tab/>
      </w:r>
      <w:r>
        <w:tab/>
      </w:r>
      <w:r w:rsidRPr="00B2641A">
        <w:t>(да)  0  1  2  3  4  (нет)</w:t>
      </w:r>
    </w:p>
    <w:p w:rsidR="0073535E" w:rsidRPr="00B2641A" w:rsidRDefault="0073535E" w:rsidP="0073535E">
      <w:pPr>
        <w:pStyle w:val="a3"/>
        <w:ind w:left="1416"/>
      </w:pPr>
      <w:r w:rsidRPr="00B2641A">
        <w:t>17. Собственный дефект осознаёт</w:t>
      </w:r>
      <w:r w:rsidRPr="00B2641A">
        <w:tab/>
      </w:r>
      <w:r w:rsidRPr="00B2641A">
        <w:tab/>
      </w:r>
      <w:r>
        <w:tab/>
      </w:r>
      <w:r w:rsidRPr="00B2641A">
        <w:t>(да)  0  1 2  3  4  (нет)</w:t>
      </w:r>
    </w:p>
    <w:p w:rsidR="0073535E" w:rsidRPr="00B2641A" w:rsidRDefault="0073535E" w:rsidP="0073535E">
      <w:pPr>
        <w:pStyle w:val="a3"/>
        <w:ind w:left="1416"/>
      </w:pPr>
      <w:r w:rsidRPr="00B2641A">
        <w:t>18. Возбудимость:     двигательная</w:t>
      </w:r>
      <w:r w:rsidRPr="00B2641A">
        <w:tab/>
      </w:r>
      <w:r w:rsidRPr="00B2641A">
        <w:tab/>
        <w:t>(норм.)  0  1  2  3  4  (</w:t>
      </w:r>
      <w:proofErr w:type="spellStart"/>
      <w:r w:rsidRPr="00B2641A">
        <w:t>сильн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r w:rsidRPr="00B2641A">
        <w:tab/>
      </w:r>
      <w:r w:rsidRPr="00B2641A">
        <w:tab/>
      </w:r>
      <w:r w:rsidRPr="00B2641A">
        <w:tab/>
      </w:r>
      <w:proofErr w:type="gramStart"/>
      <w:r w:rsidRPr="00B2641A">
        <w:t>эмоциональная</w:t>
      </w:r>
      <w:proofErr w:type="gramEnd"/>
      <w:r w:rsidRPr="00B2641A">
        <w:tab/>
        <w:t>(норм.)  0  1  2  3  4  (</w:t>
      </w:r>
      <w:proofErr w:type="spellStart"/>
      <w:r w:rsidRPr="00B2641A">
        <w:t>сильн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>19. ПРАВОЙ РУКОЙ:  пишет, рисует, бросает мяч, вырезает ножницами, выполняет тонкие операции.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      ЛЕВОЙ РУКОЙ:  пишет, рисует, бросает мяч, вырезает ножницами, выполняет тонкие операции.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     ПЕРЕУЧЕННЫЙ ЛЕВША</w:t>
      </w:r>
    </w:p>
    <w:p w:rsidR="0073535E" w:rsidRPr="00B2641A" w:rsidRDefault="0073535E" w:rsidP="0073535E">
      <w:pPr>
        <w:pStyle w:val="a3"/>
        <w:ind w:left="1416"/>
      </w:pPr>
      <w:r w:rsidRPr="00B2641A">
        <w:t>20</w:t>
      </w:r>
      <w:r w:rsidRPr="00B2641A">
        <w:rPr>
          <w:b/>
        </w:rPr>
        <w:t>. Интеллект в целом</w:t>
      </w:r>
      <w:r w:rsidRPr="00B2641A">
        <w:rPr>
          <w:b/>
        </w:rPr>
        <w:tab/>
      </w:r>
      <w:r w:rsidRPr="00B2641A">
        <w:rPr>
          <w:b/>
        </w:rPr>
        <w:tab/>
      </w:r>
      <w:r w:rsidRPr="00B2641A">
        <w:tab/>
      </w:r>
      <w:r w:rsidRPr="00B2641A">
        <w:tab/>
        <w:t>(высок.)  0  1  2  3  4  (</w:t>
      </w:r>
      <w:proofErr w:type="spellStart"/>
      <w:r w:rsidRPr="00B2641A">
        <w:t>низк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proofErr w:type="gramStart"/>
      <w:r w:rsidRPr="00B2641A">
        <w:t>Ориентируется в задании</w:t>
      </w:r>
      <w:r w:rsidRPr="00B2641A">
        <w:tab/>
      </w:r>
      <w:r w:rsidRPr="00B2641A">
        <w:tab/>
      </w:r>
      <w:r w:rsidRPr="00B2641A">
        <w:tab/>
        <w:t>(быстро)  0  1  2  3  4  ((</w:t>
      </w:r>
      <w:proofErr w:type="spellStart"/>
      <w:r w:rsidRPr="00B2641A">
        <w:t>медл</w:t>
      </w:r>
      <w:proofErr w:type="spellEnd"/>
      <w:r w:rsidRPr="00B2641A">
        <w:t>.)</w:t>
      </w:r>
      <w:proofErr w:type="gramEnd"/>
    </w:p>
    <w:p w:rsidR="0073535E" w:rsidRPr="00B2641A" w:rsidRDefault="0073535E" w:rsidP="0073535E">
      <w:pPr>
        <w:pStyle w:val="a3"/>
        <w:ind w:left="1416"/>
      </w:pPr>
      <w:r w:rsidRPr="00B2641A">
        <w:tab/>
        <w:t>Мыслительные процессы</w:t>
      </w:r>
      <w:r w:rsidRPr="00B2641A">
        <w:tab/>
      </w:r>
      <w:r w:rsidRPr="00B2641A">
        <w:tab/>
      </w:r>
      <w:r w:rsidRPr="00B2641A">
        <w:tab/>
        <w:t>(</w:t>
      </w:r>
      <w:proofErr w:type="spellStart"/>
      <w:r w:rsidRPr="00B2641A">
        <w:t>подвижн</w:t>
      </w:r>
      <w:proofErr w:type="spellEnd"/>
      <w:r w:rsidRPr="00B2641A">
        <w:t>.)  0  1  2 3  4  (инертные)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В мыслит</w:t>
      </w:r>
      <w:proofErr w:type="gramStart"/>
      <w:r w:rsidRPr="00B2641A">
        <w:t>.</w:t>
      </w:r>
      <w:proofErr w:type="gramEnd"/>
      <w:r w:rsidRPr="00B2641A">
        <w:t xml:space="preserve"> </w:t>
      </w:r>
      <w:proofErr w:type="gramStart"/>
      <w:r w:rsidRPr="00B2641A">
        <w:t>д</w:t>
      </w:r>
      <w:proofErr w:type="gramEnd"/>
      <w:r w:rsidRPr="00B2641A">
        <w:t>еятельности требуется опора на внешние признаки  (да)  0  1  2  3  4  (нет)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 xml:space="preserve">Самостоятельный </w:t>
      </w:r>
      <w:proofErr w:type="gramStart"/>
      <w:r w:rsidRPr="00B2641A">
        <w:t>контроль за</w:t>
      </w:r>
      <w:proofErr w:type="gramEnd"/>
      <w:r w:rsidRPr="00B2641A">
        <w:t xml:space="preserve"> выполнением задания возможен  (да)  0  1  2  3  4  (нет)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В мыслительной деятельности переключаемость   (лёгкая)  0  1  2  3  4  (трудная)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21. </w:t>
      </w:r>
      <w:r w:rsidRPr="00B2641A">
        <w:rPr>
          <w:b/>
        </w:rPr>
        <w:t>Память в целом</w:t>
      </w:r>
      <w:r w:rsidRPr="00B2641A">
        <w:rPr>
          <w:b/>
        </w:rPr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(хорошая)  0  1  2  3  4  (плохая)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Зрительная память</w:t>
      </w:r>
      <w:r w:rsidRPr="00B2641A">
        <w:tab/>
      </w:r>
      <w:r w:rsidRPr="00B2641A">
        <w:tab/>
      </w:r>
      <w:r w:rsidRPr="00B2641A">
        <w:tab/>
      </w:r>
      <w:r w:rsidRPr="00B2641A">
        <w:tab/>
        <w:t>(хорошая)  0  1  2  3  4  (плохая)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Слуховая память</w:t>
      </w:r>
      <w:r w:rsidRPr="00B2641A">
        <w:tab/>
      </w:r>
      <w:r w:rsidRPr="00B2641A">
        <w:tab/>
      </w:r>
      <w:r w:rsidRPr="00B2641A">
        <w:tab/>
      </w:r>
      <w:r w:rsidRPr="00B2641A">
        <w:tab/>
        <w:t>(хорошая)  0  1  2  3  4  (плохая)</w:t>
      </w:r>
    </w:p>
    <w:p w:rsidR="0073535E" w:rsidRPr="00B2641A" w:rsidRDefault="0073535E" w:rsidP="0073535E">
      <w:pPr>
        <w:pStyle w:val="a3"/>
        <w:ind w:left="1416"/>
      </w:pPr>
      <w:r w:rsidRPr="00B2641A">
        <w:lastRenderedPageBreak/>
        <w:tab/>
        <w:t>Двигательная (моторная) память</w:t>
      </w:r>
      <w:r w:rsidRPr="00B2641A">
        <w:tab/>
        <w:t>(хорошая)  0  1  2  3  4  (плохая)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Запоминает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(быстро)  0  1  2  3  4  (</w:t>
      </w:r>
      <w:proofErr w:type="spellStart"/>
      <w:r w:rsidRPr="00B2641A">
        <w:t>медл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Запоминает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(прочно)  0  1  2  3  4  (непрочно)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Воспроизводит в полном объёме</w:t>
      </w:r>
      <w:r w:rsidRPr="00B2641A">
        <w:tab/>
        <w:t>(да)  0  1  2  3  4  (нет)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Воспроизводит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(самостоятельно)  0  1  2  3  4  (по вопросам)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22. </w:t>
      </w:r>
      <w:r w:rsidRPr="00B2641A">
        <w:rPr>
          <w:b/>
        </w:rPr>
        <w:t>Внимание в целом</w:t>
      </w:r>
      <w:r w:rsidRPr="00B2641A">
        <w:rPr>
          <w:b/>
        </w:rPr>
        <w:tab/>
      </w:r>
      <w:r w:rsidRPr="00B2641A">
        <w:tab/>
      </w:r>
      <w:r w:rsidRPr="00B2641A">
        <w:tab/>
      </w:r>
      <w:r w:rsidRPr="00B2641A">
        <w:tab/>
        <w:t>(</w:t>
      </w:r>
      <w:proofErr w:type="gramStart"/>
      <w:r w:rsidRPr="00B2641A">
        <w:t>хорош</w:t>
      </w:r>
      <w:proofErr w:type="gramEnd"/>
      <w:r w:rsidRPr="00B2641A">
        <w:t>.)  0  1  2  3  4  (плох.)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 xml:space="preserve">Может сконцентрировать внимание (на </w:t>
      </w:r>
      <w:proofErr w:type="spellStart"/>
      <w:r w:rsidRPr="00B2641A">
        <w:t>прод</w:t>
      </w:r>
      <w:proofErr w:type="spellEnd"/>
      <w:r w:rsidRPr="00B2641A">
        <w:t>. время)  0  1  2  3  4  (на короткое время)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Переключает внимание с одного предмета на другой (легко) 0  1  2  3  4  (с трудом)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23. </w:t>
      </w:r>
      <w:r w:rsidRPr="00B2641A">
        <w:rPr>
          <w:b/>
        </w:rPr>
        <w:t>Ориентируется в пространстве в целом</w:t>
      </w:r>
      <w:r w:rsidRPr="00B2641A">
        <w:t xml:space="preserve">  (хор.)  0  1  2  3  4  (плох.)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Рисует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(хор.)  0  1  2  3  4  (плох.)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Конструирует из элементов</w:t>
      </w:r>
      <w:r w:rsidRPr="00B2641A">
        <w:tab/>
      </w:r>
      <w:r w:rsidRPr="00B2641A">
        <w:tab/>
        <w:t>(хор.)  0  1  2 3  4  (плох.)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 xml:space="preserve">Различает </w:t>
      </w:r>
      <w:proofErr w:type="gramStart"/>
      <w:r w:rsidRPr="00B2641A">
        <w:t>правое-левое</w:t>
      </w:r>
      <w:proofErr w:type="gramEnd"/>
      <w:r w:rsidRPr="00B2641A">
        <w:tab/>
      </w:r>
      <w:r w:rsidRPr="00B2641A">
        <w:tab/>
      </w:r>
      <w:r w:rsidRPr="00B2641A">
        <w:tab/>
        <w:t>(хор.)  0  1  2  3  4  (плох.)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На странице книги, тетради ориентируется (хор.)  0  1  2  3  4  (плох)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24. </w:t>
      </w:r>
      <w:r w:rsidRPr="00B2641A">
        <w:rPr>
          <w:b/>
        </w:rPr>
        <w:t>Обучаемость в целом</w:t>
      </w:r>
      <w:r w:rsidRPr="00B2641A">
        <w:t xml:space="preserve">   </w:t>
      </w:r>
      <w:r w:rsidRPr="00B2641A">
        <w:tab/>
      </w:r>
      <w:r w:rsidRPr="00B2641A">
        <w:tab/>
      </w:r>
      <w:r w:rsidRPr="00B2641A">
        <w:tab/>
        <w:t>(хор.)  0  1  2  3  4  (плох.)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Помощь принимает</w:t>
      </w:r>
      <w:r w:rsidRPr="00B2641A">
        <w:tab/>
      </w:r>
      <w:r w:rsidRPr="00B2641A">
        <w:tab/>
      </w:r>
      <w:r w:rsidRPr="00B2641A">
        <w:tab/>
      </w:r>
      <w:r w:rsidRPr="00B2641A">
        <w:tab/>
        <w:t>(да)  0  1  2  3  4  (нет)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Учебный материал усваивает быстро (да)  0  1  2  3  4  (нет)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Нуждается в стимуляции учебной деятельности (нет)  0  1  2  3  4  (да)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Лучше всего успевает по_________________________________(предмет)</w:t>
      </w:r>
    </w:p>
    <w:p w:rsidR="0073535E" w:rsidRPr="00B2641A" w:rsidRDefault="0073535E" w:rsidP="0073535E">
      <w:pPr>
        <w:pStyle w:val="a3"/>
        <w:ind w:left="1416"/>
      </w:pPr>
      <w:r w:rsidRPr="00B2641A">
        <w:lastRenderedPageBreak/>
        <w:tab/>
        <w:t>Хуже всего успевает по___________________________________(предмет)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Школьная оценка по математике________________________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25. </w:t>
      </w:r>
      <w:r w:rsidRPr="00B2641A">
        <w:rPr>
          <w:b/>
        </w:rPr>
        <w:t>Коммуникативная деятельность</w:t>
      </w:r>
      <w:r w:rsidRPr="00B2641A">
        <w:t xml:space="preserve">      (хор.)  0  1  2  3  4  (плох.)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Уровень речевой активности в учебной деятельности  (высок.)  0  1  2  3  4  (</w:t>
      </w:r>
      <w:proofErr w:type="spellStart"/>
      <w:r w:rsidRPr="00B2641A">
        <w:t>низк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Уровень речевой активности во внеурочной деятельности (высок.)  0  1  2  3  4  (</w:t>
      </w:r>
      <w:proofErr w:type="spellStart"/>
      <w:r w:rsidRPr="00B2641A">
        <w:t>низк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Является инициатором общения  (часто)  0  1  2  3  4  (редко)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Пользуется односложными ответами  (редко)  0  1  2 3  4  (часто)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Даёт развёрнутый ответ</w:t>
      </w:r>
      <w:r w:rsidRPr="00B2641A">
        <w:tab/>
      </w:r>
      <w:r w:rsidRPr="00B2641A">
        <w:tab/>
      </w:r>
      <w:r w:rsidRPr="00B2641A">
        <w:tab/>
        <w:t>(часто)  0  1  2  3  4  (редко)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Способен поддерживать речевой контакт  (легко)  0  1  2  3  4  (с трудом)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26. </w:t>
      </w:r>
      <w:r w:rsidRPr="00B2641A">
        <w:rPr>
          <w:b/>
        </w:rPr>
        <w:t xml:space="preserve">Лексический запас (словарь)  </w:t>
      </w:r>
      <w:r w:rsidRPr="00B2641A">
        <w:rPr>
          <w:b/>
        </w:rPr>
        <w:tab/>
      </w:r>
      <w:r w:rsidRPr="00B2641A">
        <w:tab/>
        <w:t>(норм.)  0  1  2  3  4  (сужен)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Пользуется общеупотребительной лексикой  (хорошо)  0  1  2  3  4  (плохо)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r w:rsidRPr="00B2641A">
        <w:tab/>
      </w:r>
      <w:r w:rsidRPr="00B2641A">
        <w:tab/>
      </w:r>
      <w:r w:rsidRPr="00B2641A">
        <w:tab/>
        <w:t>Терминологической лексикой  (хорошо)  0  1  2  3  4  (плохо)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r w:rsidRPr="00B2641A">
        <w:tab/>
      </w:r>
      <w:r w:rsidRPr="00B2641A">
        <w:tab/>
      </w:r>
      <w:r w:rsidRPr="00B2641A">
        <w:tab/>
        <w:t>Конкретной  лексикой</w:t>
      </w:r>
      <w:r w:rsidRPr="00B2641A">
        <w:tab/>
      </w:r>
      <w:r w:rsidRPr="00B2641A">
        <w:tab/>
        <w:t>(хорошо)  0  1  2  3  4  (плохо)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r w:rsidRPr="00B2641A">
        <w:tab/>
      </w:r>
      <w:r w:rsidRPr="00B2641A">
        <w:tab/>
      </w:r>
      <w:r w:rsidRPr="00B2641A">
        <w:tab/>
        <w:t>Абстрактной лексикой</w:t>
      </w:r>
      <w:r w:rsidRPr="00B2641A">
        <w:tab/>
      </w:r>
      <w:r w:rsidRPr="00B2641A">
        <w:tab/>
        <w:t>(хорошо)  0  1  2  3  4  (плохо)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r w:rsidRPr="00B2641A">
        <w:tab/>
      </w:r>
      <w:r w:rsidRPr="00B2641A">
        <w:tab/>
      </w:r>
      <w:r w:rsidRPr="00B2641A">
        <w:tab/>
        <w:t>Обобщающей лексикой</w:t>
      </w:r>
      <w:r w:rsidRPr="00B2641A">
        <w:tab/>
      </w:r>
      <w:r w:rsidRPr="00B2641A">
        <w:tab/>
        <w:t>(хорошо)  0  1  2  3  4  (плохо)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r w:rsidRPr="00B2641A">
        <w:tab/>
      </w:r>
      <w:r w:rsidRPr="00B2641A">
        <w:tab/>
      </w:r>
      <w:r w:rsidRPr="00B2641A">
        <w:tab/>
        <w:t>Омонимы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(хорошо)  0  1  2  3  4  (плохо)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r w:rsidRPr="00B2641A">
        <w:tab/>
      </w:r>
      <w:r w:rsidRPr="00B2641A">
        <w:tab/>
      </w:r>
      <w:r w:rsidRPr="00B2641A">
        <w:tab/>
        <w:t>Антонимы</w:t>
      </w:r>
      <w:r w:rsidRPr="00B2641A">
        <w:tab/>
      </w:r>
      <w:r w:rsidRPr="00B2641A">
        <w:tab/>
      </w:r>
      <w:r w:rsidRPr="00B2641A">
        <w:tab/>
      </w:r>
      <w:r w:rsidRPr="00B2641A">
        <w:tab/>
        <w:t>(хорошо)  0  1  2  3  4  (плохо)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r w:rsidRPr="00B2641A">
        <w:tab/>
      </w:r>
      <w:r w:rsidRPr="00B2641A">
        <w:tab/>
      </w:r>
      <w:r w:rsidRPr="00B2641A">
        <w:tab/>
        <w:t>Синонимы</w:t>
      </w:r>
      <w:r w:rsidRPr="00B2641A">
        <w:tab/>
      </w:r>
      <w:r w:rsidRPr="00B2641A">
        <w:tab/>
      </w:r>
      <w:r w:rsidRPr="00B2641A">
        <w:tab/>
      </w:r>
      <w:r w:rsidRPr="00B2641A">
        <w:tab/>
        <w:t>(хорошо)  0  1  2  3  4  (плохо)</w:t>
      </w:r>
    </w:p>
    <w:p w:rsidR="0073535E" w:rsidRPr="00B2641A" w:rsidRDefault="0073535E" w:rsidP="0073535E">
      <w:pPr>
        <w:pStyle w:val="a3"/>
        <w:ind w:left="1416"/>
      </w:pPr>
      <w:r w:rsidRPr="00B2641A">
        <w:lastRenderedPageBreak/>
        <w:tab/>
        <w:t>Владеет навыками словообразования</w:t>
      </w:r>
      <w:r w:rsidRPr="00B2641A">
        <w:tab/>
      </w:r>
      <w:r w:rsidRPr="00B2641A">
        <w:tab/>
        <w:t>(хорошо)  0  1  2  3  4 (плохо)</w:t>
      </w:r>
    </w:p>
    <w:p w:rsidR="0073535E" w:rsidRPr="00B2641A" w:rsidRDefault="0073535E" w:rsidP="0073535E">
      <w:pPr>
        <w:pStyle w:val="a3"/>
        <w:ind w:left="1416"/>
      </w:pPr>
      <w:r w:rsidRPr="00B2641A">
        <w:t>27</w:t>
      </w:r>
      <w:r w:rsidRPr="00B2641A">
        <w:rPr>
          <w:b/>
        </w:rPr>
        <w:t>. Грамматический строй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(норм.)  0  1  2  3  4  (</w:t>
      </w:r>
      <w:proofErr w:type="spellStart"/>
      <w:r w:rsidRPr="00B2641A">
        <w:t>наруш</w:t>
      </w:r>
      <w:proofErr w:type="spellEnd"/>
      <w:r w:rsidRPr="00B2641A">
        <w:t>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Имеются нарушения в употреблении  согласования, управления.</w:t>
      </w:r>
    </w:p>
    <w:p w:rsidR="0073535E" w:rsidRPr="00B2641A" w:rsidRDefault="0073535E" w:rsidP="0073535E">
      <w:pPr>
        <w:pStyle w:val="a3"/>
        <w:ind w:left="1416"/>
      </w:pPr>
      <w:r w:rsidRPr="00B2641A">
        <w:t xml:space="preserve">28. </w:t>
      </w:r>
      <w:r w:rsidRPr="00B2641A">
        <w:rPr>
          <w:b/>
        </w:rPr>
        <w:t>Текст</w:t>
      </w:r>
      <w:r w:rsidRPr="00B2641A">
        <w:rPr>
          <w:b/>
        </w:rPr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(связный)  0  1  2  3  4  (несвязный)</w:t>
      </w:r>
    </w:p>
    <w:p w:rsidR="0073535E" w:rsidRPr="00B2641A" w:rsidRDefault="0073535E" w:rsidP="0073535E">
      <w:pPr>
        <w:pStyle w:val="a3"/>
        <w:ind w:left="1416"/>
      </w:pP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(цельный)  0  1 2  3  4  (фрагментарный)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Рассказ по картинке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>(хор.)  0  1  2  3  4  (плох.)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>Рассказ по серии картинок</w:t>
      </w:r>
      <w:r w:rsidRPr="00B2641A">
        <w:tab/>
      </w:r>
      <w:r w:rsidRPr="00B2641A">
        <w:tab/>
      </w:r>
      <w:r w:rsidRPr="00B2641A">
        <w:tab/>
      </w:r>
      <w:r w:rsidRPr="00B2641A">
        <w:tab/>
      </w:r>
      <w:r>
        <w:tab/>
      </w:r>
      <w:r w:rsidRPr="00B2641A">
        <w:t>(хор.)  0  1  2  3  4  (плох.)</w:t>
      </w:r>
    </w:p>
    <w:p w:rsidR="0073535E" w:rsidRPr="00B2641A" w:rsidRDefault="0073535E" w:rsidP="0073535E">
      <w:pPr>
        <w:pStyle w:val="a3"/>
        <w:ind w:left="1416"/>
      </w:pPr>
      <w:r w:rsidRPr="00B2641A">
        <w:tab/>
        <w:t xml:space="preserve">Пересказ </w:t>
      </w:r>
      <w:proofErr w:type="gramStart"/>
      <w:r w:rsidRPr="00B2641A">
        <w:t>прочитанного</w:t>
      </w:r>
      <w:proofErr w:type="gramEnd"/>
      <w:r w:rsidRPr="00B2641A">
        <w:tab/>
      </w:r>
      <w:r w:rsidRPr="00B2641A">
        <w:tab/>
      </w:r>
      <w:r w:rsidRPr="00B2641A">
        <w:tab/>
      </w:r>
      <w:r w:rsidRPr="00B2641A">
        <w:tab/>
      </w:r>
      <w:r w:rsidRPr="00B2641A">
        <w:tab/>
        <w:t xml:space="preserve">(хор.)  0  1  2  3  4  (плох.) </w:t>
      </w:r>
    </w:p>
    <w:p w:rsidR="0073535E" w:rsidRPr="00B2641A" w:rsidRDefault="0073535E" w:rsidP="0073535E">
      <w:pPr>
        <w:pStyle w:val="a3"/>
        <w:ind w:left="1416"/>
      </w:pPr>
      <w:r w:rsidRPr="00B2641A">
        <w:t>Учитель-логопед_______________ Психолог_________________ Учитель_____________</w:t>
      </w:r>
    </w:p>
    <w:p w:rsidR="0073535E" w:rsidRPr="00B2641A" w:rsidRDefault="0073535E" w:rsidP="0073535E">
      <w:pPr>
        <w:pStyle w:val="a4"/>
        <w:tabs>
          <w:tab w:val="num" w:pos="450"/>
        </w:tabs>
        <w:spacing w:line="360" w:lineRule="auto"/>
        <w:ind w:left="450" w:hanging="450"/>
        <w:rPr>
          <w:rFonts w:ascii="Arial" w:hAnsi="Arial" w:cs="Arial"/>
        </w:rPr>
      </w:pPr>
    </w:p>
    <w:p w:rsidR="0073535E" w:rsidRPr="00B2641A" w:rsidRDefault="0073535E" w:rsidP="0073535E">
      <w:pPr>
        <w:pStyle w:val="a4"/>
        <w:tabs>
          <w:tab w:val="num" w:pos="450"/>
        </w:tabs>
        <w:spacing w:line="360" w:lineRule="auto"/>
        <w:ind w:left="450" w:hanging="450"/>
        <w:rPr>
          <w:rFonts w:ascii="Arial" w:hAnsi="Arial" w:cs="Arial"/>
        </w:rPr>
      </w:pPr>
    </w:p>
    <w:p w:rsidR="0073535E" w:rsidRPr="00B2641A" w:rsidRDefault="0073535E" w:rsidP="0073535E">
      <w:pPr>
        <w:pStyle w:val="a4"/>
        <w:tabs>
          <w:tab w:val="num" w:pos="450"/>
        </w:tabs>
        <w:spacing w:line="360" w:lineRule="auto"/>
        <w:ind w:left="450" w:hanging="450"/>
        <w:rPr>
          <w:rFonts w:ascii="Arial" w:hAnsi="Arial" w:cs="Arial"/>
        </w:rPr>
      </w:pPr>
    </w:p>
    <w:p w:rsidR="0073535E" w:rsidRPr="00B2641A" w:rsidRDefault="0073535E" w:rsidP="0073535E">
      <w:pPr>
        <w:pStyle w:val="a4"/>
        <w:tabs>
          <w:tab w:val="num" w:pos="450"/>
        </w:tabs>
        <w:spacing w:line="360" w:lineRule="auto"/>
        <w:ind w:left="450" w:hanging="450"/>
        <w:rPr>
          <w:rFonts w:ascii="Arial" w:hAnsi="Arial" w:cs="Arial"/>
        </w:rPr>
      </w:pPr>
    </w:p>
    <w:p w:rsidR="0073535E" w:rsidRPr="001F34EE" w:rsidRDefault="0073535E" w:rsidP="0073535E">
      <w:pPr>
        <w:pStyle w:val="a4"/>
        <w:tabs>
          <w:tab w:val="num" w:pos="450"/>
        </w:tabs>
        <w:spacing w:line="360" w:lineRule="auto"/>
        <w:ind w:left="450" w:hanging="450"/>
        <w:rPr>
          <w:rFonts w:ascii="Arial" w:hAnsi="Arial" w:cs="Arial"/>
          <w:sz w:val="28"/>
          <w:szCs w:val="20"/>
        </w:rPr>
      </w:pPr>
    </w:p>
    <w:p w:rsidR="0073535E" w:rsidRDefault="0073535E" w:rsidP="0073535E">
      <w:pPr>
        <w:pStyle w:val="a4"/>
        <w:tabs>
          <w:tab w:val="num" w:pos="450"/>
        </w:tabs>
        <w:spacing w:line="360" w:lineRule="auto"/>
      </w:pP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>
        <w:t>Таким образом, в</w:t>
      </w:r>
      <w:r w:rsidRPr="00064453">
        <w:t xml:space="preserve">ажнейшим специфическим результатом коррекционно-развивающего обучения следует считать индивидуальное развитие каждого ученика как субъекта учения, как личности.  Индивидуальные достижения не подчинены заданным нормативам, то есть, при оценке индивидуального результата коррекционно-развивающего обучения используются не принятые мерки и критерии, а сдвиги в развитии каждого отдельного ученика на том или ином этапе коррекционно-развивающего обучения. Зафиксировать и </w:t>
      </w:r>
      <w:r w:rsidRPr="00064453">
        <w:lastRenderedPageBreak/>
        <w:t>оценить эти сдвиги сложнее, чем посчитать число ошибок в диктанте. Значит, надо искать такие же простые и удобные способы оценки результатов коррекционно-развивающего обучения, какие удалось найти для оценки знаний, умений и навыков, усваиваемых в традиционном обучении.</w:t>
      </w:r>
    </w:p>
    <w:p w:rsidR="0073535E" w:rsidRDefault="0073535E" w:rsidP="0073535E">
      <w:pPr>
        <w:pStyle w:val="a4"/>
        <w:tabs>
          <w:tab w:val="num" w:pos="450"/>
        </w:tabs>
        <w:spacing w:line="360" w:lineRule="auto"/>
      </w:pPr>
      <w:r>
        <w:tab/>
      </w:r>
      <w:r>
        <w:tab/>
      </w:r>
      <w:r>
        <w:tab/>
      </w:r>
      <w:r w:rsidRPr="00064453">
        <w:t xml:space="preserve">Всё сказанное не означает, что при оценке коррекционно-развивающего обучения можно игнорировать знания, умения и навыки учащихся. Они выступают в функции необходимого средства достижения его целей. Если учащиеся не овладели этим средством, значит коррекционно-развивающее </w:t>
      </w:r>
      <w:proofErr w:type="gramStart"/>
      <w:r w:rsidRPr="00064453">
        <w:t xml:space="preserve">обучение </w:t>
      </w:r>
      <w:r>
        <w:t xml:space="preserve"> </w:t>
      </w:r>
      <w:r w:rsidRPr="00064453">
        <w:t>не достигло</w:t>
      </w:r>
      <w:proofErr w:type="gramEnd"/>
      <w:r w:rsidRPr="00064453">
        <w:t xml:space="preserve"> своих целей. Поэтому вполне уместны контрольные работы, тесты, самостоятельные работы, рассчитанные на оценку качества знаний и умений учащихся, занимающихся по коррекционно-развивающим программам. И если положительные результаты таких работ сами по себе ничего не говорят, то их отрицательные </w:t>
      </w:r>
      <w:proofErr w:type="gramStart"/>
      <w:r w:rsidRPr="00064453">
        <w:t>результаты</w:t>
      </w:r>
      <w:proofErr w:type="gramEnd"/>
      <w:r w:rsidRPr="00064453">
        <w:t xml:space="preserve"> несомненно свидетельствуют о серьёзных дефектах этого</w:t>
      </w:r>
      <w:r>
        <w:t xml:space="preserve"> обучения, о том, что его цели не реализованы.</w:t>
      </w:r>
    </w:p>
    <w:p w:rsidR="00042005" w:rsidRDefault="0073535E" w:rsidP="0073535E">
      <w:pPr>
        <w:pStyle w:val="a4"/>
        <w:tabs>
          <w:tab w:val="num" w:pos="450"/>
        </w:tabs>
        <w:spacing w:line="360" w:lineRule="auto"/>
      </w:pPr>
      <w:r>
        <w:tab/>
      </w:r>
      <w:r>
        <w:tab/>
      </w:r>
      <w:r>
        <w:tab/>
        <w:t xml:space="preserve">Но знания, умения и навыки – это </w:t>
      </w:r>
      <w:bookmarkStart w:id="0" w:name="_GoBack"/>
      <w:bookmarkEnd w:id="0"/>
      <w:r>
        <w:t xml:space="preserve">важный, однако «безликий» результат обучения, который менее всего характеризует ученика как субъекта. Более показательно отношение ученика к учению. Если его не нужно побуждать учиться соблазнительными </w:t>
      </w:r>
      <w:proofErr w:type="gramStart"/>
      <w:r>
        <w:t>посулами</w:t>
      </w:r>
      <w:proofErr w:type="gramEnd"/>
      <w:r>
        <w:t xml:space="preserve"> или угрозой наказания; если он, независимо от учебных успехов, учится с желанием, которое со временем не угасает, а становится всё более устойчивым и ярким; если ученик проявляет всё возрастающую самостоятельность; если он охотно обсуждает с учителем, родителями свои удачи и неудачи, пытаясь понять их причины -  это и является основным показателем результативности коррекционно-развивающего обучения.</w:t>
      </w:r>
    </w:p>
    <w:sectPr w:rsidR="00042005" w:rsidSect="001E185E">
      <w:footerReference w:type="even" r:id="rId6"/>
      <w:footerReference w:type="default" r:id="rId7"/>
      <w:pgSz w:w="16838" w:h="11906" w:orient="landscape"/>
      <w:pgMar w:top="720" w:right="1134" w:bottom="38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4C" w:rsidRDefault="008C6A73" w:rsidP="00C028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84C" w:rsidRDefault="008C6A73" w:rsidP="00C0284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4C" w:rsidRDefault="008C6A73" w:rsidP="00C028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C0284C" w:rsidRDefault="008C6A73" w:rsidP="00C0284C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FB4"/>
    <w:multiLevelType w:val="hybridMultilevel"/>
    <w:tmpl w:val="3FE24E48"/>
    <w:lvl w:ilvl="0" w:tplc="EA0A26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69F0F52"/>
    <w:multiLevelType w:val="hybridMultilevel"/>
    <w:tmpl w:val="6608B4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405E0"/>
    <w:multiLevelType w:val="hybridMultilevel"/>
    <w:tmpl w:val="9066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F7964"/>
    <w:multiLevelType w:val="hybridMultilevel"/>
    <w:tmpl w:val="3A1A8B58"/>
    <w:lvl w:ilvl="0" w:tplc="016624BA">
      <w:start w:val="1"/>
      <w:numFmt w:val="decimal"/>
      <w:lvlText w:val="%1."/>
      <w:lvlJc w:val="left"/>
      <w:pPr>
        <w:tabs>
          <w:tab w:val="num" w:pos="2436"/>
        </w:tabs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5E"/>
    <w:rsid w:val="00042005"/>
    <w:rsid w:val="0073535E"/>
    <w:rsid w:val="008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35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3535E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735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3535E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735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53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5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35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35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3535E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735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3535E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735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53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5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3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Васянович Нина</dc:creator>
  <cp:lastModifiedBy>Васянович Нина</cp:lastModifiedBy>
  <cp:revision>3</cp:revision>
  <dcterms:created xsi:type="dcterms:W3CDTF">2013-08-27T18:35:00Z</dcterms:created>
  <dcterms:modified xsi:type="dcterms:W3CDTF">2013-08-27T18:47:00Z</dcterms:modified>
</cp:coreProperties>
</file>