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6" w:rsidRDefault="003F71B6" w:rsidP="003F71B6">
      <w:pPr>
        <w:ind w:firstLine="708"/>
        <w:jc w:val="center"/>
      </w:pPr>
    </w:p>
    <w:p w:rsidR="003F71B6" w:rsidRDefault="003F71B6" w:rsidP="003F71B6">
      <w:pPr>
        <w:ind w:firstLine="708"/>
        <w:jc w:val="center"/>
      </w:pPr>
    </w:p>
    <w:p w:rsidR="003F71B6" w:rsidRDefault="003F71B6" w:rsidP="003F71B6">
      <w:pPr>
        <w:ind w:firstLine="708"/>
        <w:rPr>
          <w:lang w:val="en-US"/>
        </w:rPr>
      </w:pPr>
    </w:p>
    <w:p w:rsidR="003F71B6" w:rsidRDefault="003F71B6" w:rsidP="003F71B6">
      <w:pPr>
        <w:ind w:firstLine="708"/>
      </w:pPr>
      <w:r>
        <w:t>Класс: 1</w:t>
      </w:r>
    </w:p>
    <w:p w:rsidR="003F71B6" w:rsidRDefault="003F71B6" w:rsidP="003F71B6">
      <w:pPr>
        <w:ind w:firstLine="708"/>
      </w:pPr>
      <w:r>
        <w:t>Предмет: математика</w:t>
      </w:r>
    </w:p>
    <w:p w:rsidR="003F71B6" w:rsidRDefault="003F71B6" w:rsidP="003F71B6">
      <w:pPr>
        <w:ind w:firstLine="708"/>
      </w:pPr>
      <w:r>
        <w:t>УМК «Перспективная начальная школа»</w:t>
      </w:r>
    </w:p>
    <w:p w:rsidR="003F71B6" w:rsidRDefault="003F71B6" w:rsidP="003F71B6">
      <w:pPr>
        <w:ind w:left="720"/>
      </w:pPr>
      <w:r>
        <w:t xml:space="preserve">Тема урока: </w:t>
      </w:r>
      <w:r>
        <w:tab/>
        <w:t xml:space="preserve">Вычитание разрядного слагаемого. </w:t>
      </w:r>
      <w:r w:rsidRPr="004D29A1">
        <w:t xml:space="preserve">1 </w:t>
      </w:r>
      <w:r>
        <w:t>класс.</w:t>
      </w:r>
    </w:p>
    <w:p w:rsidR="003F71B6" w:rsidRDefault="003F71B6" w:rsidP="003F71B6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3865"/>
        <w:gridCol w:w="4104"/>
        <w:gridCol w:w="2938"/>
      </w:tblGrid>
      <w:tr w:rsidR="003F71B6" w:rsidRPr="007F5B13" w:rsidTr="00693119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Pr="007F5B13" w:rsidRDefault="003F71B6" w:rsidP="00693119">
            <w:pPr>
              <w:rPr>
                <w:b/>
              </w:rPr>
            </w:pPr>
            <w:r w:rsidRPr="007F5B13">
              <w:rPr>
                <w:b/>
              </w:rPr>
              <w:t>Цель для учителя: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Pr="007F5B13" w:rsidRDefault="003F71B6" w:rsidP="00693119">
            <w:pPr>
              <w:rPr>
                <w:b/>
              </w:rPr>
            </w:pPr>
            <w:r w:rsidRPr="007F5B13">
              <w:rPr>
                <w:b/>
              </w:rPr>
              <w:t>Цель для учащихся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Pr="007F5B13" w:rsidRDefault="003F71B6" w:rsidP="00693119">
            <w:pPr>
              <w:rPr>
                <w:b/>
              </w:rPr>
            </w:pPr>
            <w:r w:rsidRPr="007F5B13">
              <w:rPr>
                <w:b/>
              </w:rPr>
              <w:t>Планируемый результат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Pr="007F5B13" w:rsidRDefault="003F71B6" w:rsidP="00693119">
            <w:pPr>
              <w:rPr>
                <w:b/>
              </w:rPr>
            </w:pPr>
            <w:r w:rsidRPr="007F5B13">
              <w:rPr>
                <w:b/>
              </w:rPr>
              <w:t>Критерии оценки</w:t>
            </w:r>
          </w:p>
        </w:tc>
      </w:tr>
      <w:tr w:rsidR="003F71B6" w:rsidRPr="007F5B13" w:rsidTr="00693119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Default="003F71B6" w:rsidP="00693119">
            <w:pPr>
              <w:jc w:val="both"/>
            </w:pPr>
            <w:r w:rsidRPr="007F5B13">
              <w:rPr>
                <w:bCs/>
              </w:rPr>
              <w:t>Организовать работу по формированию умения применять приём вычитания разрядного слагаемого.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Default="003F71B6" w:rsidP="00693119">
            <w:pPr>
              <w:jc w:val="both"/>
            </w:pPr>
            <w:r>
              <w:t>Учиться применять приём</w:t>
            </w:r>
            <w:r w:rsidRPr="007F5B13">
              <w:rPr>
                <w:bCs/>
              </w:rPr>
              <w:t xml:space="preserve"> вычитания разрядного слагаемого при вычислении математических записей и при решении задач.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Default="003F71B6" w:rsidP="00693119">
            <w:pPr>
              <w:jc w:val="both"/>
            </w:pPr>
            <w:r>
              <w:t>Уметь применять</w:t>
            </w:r>
            <w:r w:rsidRPr="007F5B13">
              <w:rPr>
                <w:bCs/>
              </w:rPr>
              <w:t xml:space="preserve"> приём вычитания разрядного слагаемого при вычислении математических записей и при решении задач.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Default="003F71B6" w:rsidP="00693119">
            <w:pPr>
              <w:jc w:val="both"/>
            </w:pPr>
            <w:r>
              <w:t>Умение считывать информацию.</w:t>
            </w:r>
          </w:p>
          <w:p w:rsidR="003F71B6" w:rsidRDefault="003F71B6" w:rsidP="00693119">
            <w:pPr>
              <w:jc w:val="both"/>
            </w:pPr>
            <w:r>
              <w:t>Уметь применять правило сложения 10 с любым однозначным числом и правило вычитания из суммы одного из слагаемых.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>
              <w:t>Уметь использовать</w:t>
            </w:r>
            <w:r w:rsidRPr="007F5B13">
              <w:rPr>
                <w:bCs/>
              </w:rPr>
              <w:t xml:space="preserve"> приём вычитания разрядного слагаемого при вычислении.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>Уметь составлять разности со значением 10.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>Уметь решать задачи с использованием приёма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 xml:space="preserve"> вычитания разрядного слагаемого.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>Уметь правильно выбирать действие для решения текстовой задачи.</w:t>
            </w:r>
          </w:p>
          <w:p w:rsidR="003F71B6" w:rsidRDefault="003F71B6" w:rsidP="00693119"/>
        </w:tc>
      </w:tr>
      <w:tr w:rsidR="003F71B6" w:rsidRPr="007F5B13" w:rsidTr="00693119">
        <w:trPr>
          <w:trHeight w:val="25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Default="003F71B6" w:rsidP="00693119">
            <w:r w:rsidRPr="007F5B13">
              <w:rPr>
                <w:b/>
              </w:rPr>
              <w:t>Задачи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Default="003F71B6" w:rsidP="00693119">
            <w:r w:rsidRPr="007F5B13">
              <w:rPr>
                <w:b/>
              </w:rPr>
              <w:t>Задачи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B6" w:rsidRDefault="003F71B6" w:rsidP="00693119"/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B6" w:rsidRDefault="003F71B6" w:rsidP="00693119"/>
        </w:tc>
      </w:tr>
      <w:tr w:rsidR="003F71B6" w:rsidRPr="007F5B13" w:rsidTr="00693119">
        <w:trPr>
          <w:trHeight w:val="106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Pr="007F5B13" w:rsidRDefault="003F71B6" w:rsidP="00693119">
            <w:pPr>
              <w:rPr>
                <w:b/>
              </w:rPr>
            </w:pPr>
          </w:p>
          <w:p w:rsidR="003F71B6" w:rsidRDefault="003F71B6" w:rsidP="00693119">
            <w:pPr>
              <w:numPr>
                <w:ilvl w:val="0"/>
                <w:numId w:val="1"/>
              </w:numPr>
              <w:jc w:val="both"/>
            </w:pPr>
            <w:r>
              <w:t>Создать условия для формирования умений:</w:t>
            </w:r>
          </w:p>
          <w:p w:rsidR="003F71B6" w:rsidRDefault="003F71B6" w:rsidP="00693119">
            <w:pPr>
              <w:jc w:val="both"/>
            </w:pPr>
            <w:r>
              <w:t xml:space="preserve">- выполнять </w:t>
            </w:r>
            <w:proofErr w:type="gramStart"/>
            <w:r>
              <w:t>сложение числа 10 с любым однозначным числом опираясь</w:t>
            </w:r>
            <w:proofErr w:type="gramEnd"/>
            <w:r>
              <w:t xml:space="preserve"> на правило;</w:t>
            </w:r>
          </w:p>
          <w:p w:rsidR="003F71B6" w:rsidRDefault="003F71B6" w:rsidP="00693119">
            <w:pPr>
              <w:jc w:val="both"/>
            </w:pPr>
            <w:r>
              <w:t xml:space="preserve">- </w:t>
            </w:r>
            <w:proofErr w:type="spellStart"/>
            <w:r>
              <w:t>примененять</w:t>
            </w:r>
            <w:proofErr w:type="spellEnd"/>
            <w:r>
              <w:t xml:space="preserve"> правило вычитания из суммы одного из слагаемых;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>
              <w:t>- использовать</w:t>
            </w:r>
            <w:r w:rsidRPr="007F5B13">
              <w:rPr>
                <w:bCs/>
              </w:rPr>
              <w:t xml:space="preserve"> приём вычитания разрядного слагаемого при вычислении; 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>- решать задачи с использованием приёма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 xml:space="preserve"> вычитания разрядного слагаемого;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>- правильно выбирать действие для решения текстовой задачи.</w:t>
            </w:r>
          </w:p>
          <w:p w:rsidR="003F71B6" w:rsidRPr="007F5B13" w:rsidRDefault="003F71B6" w:rsidP="00693119">
            <w:pPr>
              <w:ind w:left="360"/>
              <w:jc w:val="both"/>
              <w:rPr>
                <w:bCs/>
              </w:rPr>
            </w:pPr>
            <w:r w:rsidRPr="007F5B13">
              <w:rPr>
                <w:bCs/>
              </w:rPr>
              <w:t>2. Развивать монологическую речь, коммуникативные навыки.</w:t>
            </w:r>
          </w:p>
          <w:p w:rsidR="003F71B6" w:rsidRPr="007F5B13" w:rsidRDefault="003F71B6" w:rsidP="00693119">
            <w:pPr>
              <w:ind w:left="360"/>
              <w:jc w:val="both"/>
              <w:rPr>
                <w:bCs/>
              </w:rPr>
            </w:pPr>
            <w:r w:rsidRPr="007F5B13">
              <w:rPr>
                <w:bCs/>
              </w:rPr>
              <w:t>3. Организовать деятельность детей по принятию и  удержанию цели.</w:t>
            </w:r>
          </w:p>
          <w:p w:rsidR="003F71B6" w:rsidRPr="007F5B13" w:rsidRDefault="003F71B6" w:rsidP="00693119">
            <w:pPr>
              <w:ind w:left="360"/>
              <w:jc w:val="both"/>
              <w:rPr>
                <w:bCs/>
              </w:rPr>
            </w:pPr>
            <w:r w:rsidRPr="007F5B13">
              <w:rPr>
                <w:bCs/>
              </w:rPr>
              <w:t>Обучать планированию.</w:t>
            </w:r>
          </w:p>
          <w:p w:rsidR="003F71B6" w:rsidRPr="007F5B13" w:rsidRDefault="003F71B6" w:rsidP="00693119">
            <w:pPr>
              <w:ind w:left="360"/>
              <w:jc w:val="both"/>
              <w:rPr>
                <w:bCs/>
              </w:rPr>
            </w:pPr>
            <w:r w:rsidRPr="007F5B13">
              <w:rPr>
                <w:bCs/>
              </w:rPr>
              <w:t>4. Учить оценивать свою деятельность.</w:t>
            </w:r>
          </w:p>
          <w:p w:rsidR="003F71B6" w:rsidRPr="007F5B13" w:rsidRDefault="003F71B6" w:rsidP="00693119">
            <w:pPr>
              <w:ind w:left="360"/>
              <w:jc w:val="both"/>
              <w:rPr>
                <w:bCs/>
              </w:rPr>
            </w:pPr>
            <w:r w:rsidRPr="007F5B13">
              <w:rPr>
                <w:bCs/>
              </w:rPr>
              <w:t>5. Воспитывать интерес к изучению математики.</w:t>
            </w:r>
          </w:p>
          <w:p w:rsidR="003F71B6" w:rsidRPr="007F5B13" w:rsidRDefault="003F71B6" w:rsidP="00693119">
            <w:pPr>
              <w:ind w:left="360"/>
              <w:rPr>
                <w:bCs/>
              </w:rPr>
            </w:pPr>
          </w:p>
          <w:p w:rsidR="003F71B6" w:rsidRPr="007F5B13" w:rsidRDefault="003F71B6" w:rsidP="00693119">
            <w:pPr>
              <w:ind w:left="360"/>
              <w:rPr>
                <w:b/>
              </w:rPr>
            </w:pPr>
            <w: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6" w:rsidRDefault="003F71B6" w:rsidP="00693119">
            <w:pPr>
              <w:jc w:val="both"/>
            </w:pP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>
              <w:t>Учиться использовать</w:t>
            </w:r>
            <w:r w:rsidRPr="007F5B13">
              <w:rPr>
                <w:bCs/>
              </w:rPr>
              <w:t xml:space="preserve"> приём вычитания разрядного слагаемого при вычислении.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>Учиться составлять разности со значением 10.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>Учиться решать задачи с использованием приёма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 xml:space="preserve"> вычитания разрядного слагаемого.</w:t>
            </w:r>
          </w:p>
          <w:p w:rsidR="003F71B6" w:rsidRPr="007F5B13" w:rsidRDefault="003F71B6" w:rsidP="00693119">
            <w:pPr>
              <w:jc w:val="both"/>
              <w:rPr>
                <w:bCs/>
              </w:rPr>
            </w:pPr>
            <w:r w:rsidRPr="007F5B13">
              <w:rPr>
                <w:bCs/>
              </w:rPr>
              <w:t xml:space="preserve">Учиться </w:t>
            </w:r>
            <w:proofErr w:type="gramStart"/>
            <w:r w:rsidRPr="007F5B13">
              <w:rPr>
                <w:bCs/>
              </w:rPr>
              <w:t>правильно</w:t>
            </w:r>
            <w:proofErr w:type="gramEnd"/>
            <w:r w:rsidRPr="007F5B13">
              <w:rPr>
                <w:bCs/>
              </w:rPr>
              <w:t xml:space="preserve"> выбирать действие для решения текстовой задачи.</w:t>
            </w:r>
          </w:p>
          <w:p w:rsidR="003F71B6" w:rsidRDefault="003F71B6" w:rsidP="00693119"/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B6" w:rsidRDefault="003F71B6" w:rsidP="00693119"/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B6" w:rsidRDefault="003F71B6" w:rsidP="00693119"/>
        </w:tc>
      </w:tr>
    </w:tbl>
    <w:p w:rsidR="003F71B6" w:rsidRPr="00BE7A23" w:rsidRDefault="003F71B6" w:rsidP="003F71B6">
      <w:pPr>
        <w:rPr>
          <w:b/>
        </w:rPr>
      </w:pPr>
      <w:r w:rsidRPr="00BE7A23">
        <w:rPr>
          <w:b/>
        </w:rPr>
        <w:t xml:space="preserve">Оборудование: </w:t>
      </w:r>
    </w:p>
    <w:p w:rsidR="003F71B6" w:rsidRDefault="003F71B6" w:rsidP="003F71B6">
      <w:pPr>
        <w:ind w:firstLine="708"/>
      </w:pPr>
      <w:r>
        <w:lastRenderedPageBreak/>
        <w:t xml:space="preserve">- учебник «Математика» </w:t>
      </w:r>
      <w:r w:rsidRPr="00D87B01">
        <w:t xml:space="preserve">1 </w:t>
      </w:r>
      <w:r>
        <w:t xml:space="preserve">класс </w:t>
      </w:r>
      <w:r w:rsidRPr="00D87B01">
        <w:t xml:space="preserve">2 </w:t>
      </w:r>
      <w:r>
        <w:t>часть.</w:t>
      </w:r>
    </w:p>
    <w:p w:rsidR="003F71B6" w:rsidRDefault="003F71B6" w:rsidP="003F71B6">
      <w:r>
        <w:tab/>
        <w:t xml:space="preserve">- тетрадь для самостоятельных работ № </w:t>
      </w:r>
      <w:r w:rsidRPr="008F17B6">
        <w:t>2</w:t>
      </w:r>
      <w:r>
        <w:t>.</w:t>
      </w:r>
    </w:p>
    <w:p w:rsidR="003F71B6" w:rsidRDefault="003F71B6" w:rsidP="003F71B6">
      <w:r>
        <w:tab/>
        <w:t>- интерактивная доска</w:t>
      </w:r>
    </w:p>
    <w:p w:rsidR="003F71B6" w:rsidRPr="00361659" w:rsidRDefault="003F71B6" w:rsidP="003F71B6">
      <w:pPr>
        <w:rPr>
          <w:b/>
        </w:rPr>
      </w:pPr>
      <w:r w:rsidRPr="00361659">
        <w:rPr>
          <w:b/>
        </w:rPr>
        <w:t>Содержание и технология урока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91"/>
        <w:gridCol w:w="4481"/>
        <w:gridCol w:w="3887"/>
        <w:gridCol w:w="3233"/>
      </w:tblGrid>
      <w:tr w:rsidR="003F71B6" w:rsidTr="00693119">
        <w:tc>
          <w:tcPr>
            <w:tcW w:w="540" w:type="dxa"/>
          </w:tcPr>
          <w:p w:rsidR="003F71B6" w:rsidRDefault="003F71B6" w:rsidP="00693119">
            <w:pPr>
              <w:jc w:val="center"/>
            </w:pPr>
            <w:r>
              <w:t>№</w:t>
            </w:r>
          </w:p>
          <w:p w:rsidR="003F71B6" w:rsidRDefault="003F71B6" w:rsidP="0069311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1" w:type="dxa"/>
          </w:tcPr>
          <w:p w:rsidR="003F71B6" w:rsidRDefault="003F71B6" w:rsidP="00693119">
            <w:pPr>
              <w:jc w:val="center"/>
            </w:pPr>
            <w:r>
              <w:t>Этапы урока</w:t>
            </w:r>
          </w:p>
        </w:tc>
        <w:tc>
          <w:tcPr>
            <w:tcW w:w="4481" w:type="dxa"/>
          </w:tcPr>
          <w:p w:rsidR="003F71B6" w:rsidRPr="007F5B13" w:rsidRDefault="003F71B6" w:rsidP="00693119">
            <w:pPr>
              <w:jc w:val="center"/>
              <w:rPr>
                <w:color w:val="000000"/>
              </w:rPr>
            </w:pPr>
            <w:r w:rsidRPr="007F5B13">
              <w:rPr>
                <w:color w:val="000000"/>
              </w:rPr>
              <w:t>Деятельность учителя</w:t>
            </w:r>
          </w:p>
        </w:tc>
        <w:tc>
          <w:tcPr>
            <w:tcW w:w="3887" w:type="dxa"/>
          </w:tcPr>
          <w:p w:rsidR="003F71B6" w:rsidRPr="007F5B13" w:rsidRDefault="003F71B6" w:rsidP="00693119">
            <w:pPr>
              <w:jc w:val="center"/>
              <w:rPr>
                <w:color w:val="000000"/>
              </w:rPr>
            </w:pPr>
            <w:r w:rsidRPr="007F5B13">
              <w:rPr>
                <w:color w:val="000000"/>
              </w:rPr>
              <w:t>Деятельность учащихся</w:t>
            </w:r>
          </w:p>
        </w:tc>
        <w:tc>
          <w:tcPr>
            <w:tcW w:w="3233" w:type="dxa"/>
          </w:tcPr>
          <w:p w:rsidR="003F71B6" w:rsidRPr="007F5B13" w:rsidRDefault="003F71B6" w:rsidP="00693119">
            <w:pPr>
              <w:jc w:val="center"/>
              <w:rPr>
                <w:color w:val="000000"/>
              </w:rPr>
            </w:pPr>
            <w:r w:rsidRPr="007F5B13">
              <w:rPr>
                <w:color w:val="000000"/>
              </w:rPr>
              <w:t>УУД</w:t>
            </w:r>
          </w:p>
        </w:tc>
      </w:tr>
      <w:tr w:rsidR="003F71B6" w:rsidTr="00693119">
        <w:tc>
          <w:tcPr>
            <w:tcW w:w="540" w:type="dxa"/>
          </w:tcPr>
          <w:p w:rsidR="003F71B6" w:rsidRDefault="003F71B6" w:rsidP="00693119">
            <w:pPr>
              <w:jc w:val="center"/>
            </w:pPr>
            <w:r>
              <w:t>1.</w:t>
            </w:r>
          </w:p>
        </w:tc>
        <w:tc>
          <w:tcPr>
            <w:tcW w:w="3491" w:type="dxa"/>
          </w:tcPr>
          <w:p w:rsidR="003F71B6" w:rsidRPr="007F5B13" w:rsidRDefault="003F71B6" w:rsidP="00693119">
            <w:pPr>
              <w:rPr>
                <w:color w:val="000000"/>
              </w:rPr>
            </w:pPr>
            <w:proofErr w:type="spellStart"/>
            <w:r w:rsidRPr="007F5B13">
              <w:rPr>
                <w:color w:val="000000"/>
              </w:rPr>
              <w:t>Вводномотивационный</w:t>
            </w:r>
            <w:proofErr w:type="spellEnd"/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1.1. Организационный момент.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C2254E" w:rsidRDefault="003F71B6" w:rsidP="00693119">
            <w:pPr>
              <w:jc w:val="right"/>
            </w:pPr>
          </w:p>
        </w:tc>
        <w:tc>
          <w:tcPr>
            <w:tcW w:w="4481" w:type="dxa"/>
          </w:tcPr>
          <w:p w:rsidR="003F71B6" w:rsidRDefault="003F71B6" w:rsidP="00693119">
            <w:r>
              <w:t xml:space="preserve">Учитель обращает внимание детей на подготовку к уроку. </w:t>
            </w:r>
          </w:p>
          <w:p w:rsidR="003F71B6" w:rsidRDefault="003F71B6" w:rsidP="00693119">
            <w:r>
              <w:t>-Все к уроку вы готовы,</w:t>
            </w:r>
          </w:p>
          <w:p w:rsidR="003F71B6" w:rsidRPr="00702AD1" w:rsidRDefault="003F71B6" w:rsidP="00693119">
            <w:r>
              <w:t>Чтоб узнать о чём-то новом?</w:t>
            </w:r>
          </w:p>
        </w:tc>
        <w:tc>
          <w:tcPr>
            <w:tcW w:w="3887" w:type="dxa"/>
          </w:tcPr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Ученики проверяют свою готовность к уроку, располагают учебные вещи на партах.</w:t>
            </w:r>
          </w:p>
        </w:tc>
        <w:tc>
          <w:tcPr>
            <w:tcW w:w="3233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</w:tc>
      </w:tr>
      <w:tr w:rsidR="003F71B6" w:rsidTr="00693119">
        <w:tc>
          <w:tcPr>
            <w:tcW w:w="540" w:type="dxa"/>
          </w:tcPr>
          <w:p w:rsidR="003F71B6" w:rsidRDefault="003F71B6" w:rsidP="00693119">
            <w:pPr>
              <w:jc w:val="center"/>
            </w:pPr>
          </w:p>
        </w:tc>
        <w:tc>
          <w:tcPr>
            <w:tcW w:w="3491" w:type="dxa"/>
          </w:tcPr>
          <w:p w:rsidR="003F71B6" w:rsidRPr="00702AD1" w:rsidRDefault="003F71B6" w:rsidP="00693119">
            <w:r w:rsidRPr="007F5B13">
              <w:rPr>
                <w:color w:val="000000"/>
              </w:rPr>
              <w:t>1.2. Целеполагание и мотивация.</w:t>
            </w:r>
          </w:p>
          <w:p w:rsidR="003F71B6" w:rsidRPr="00702AD1" w:rsidRDefault="003F71B6" w:rsidP="00693119"/>
          <w:p w:rsidR="003F71B6" w:rsidRPr="007F5B13" w:rsidRDefault="003F71B6" w:rsidP="00693119">
            <w:pPr>
              <w:rPr>
                <w:color w:val="000000"/>
              </w:rPr>
            </w:pPr>
          </w:p>
        </w:tc>
        <w:tc>
          <w:tcPr>
            <w:tcW w:w="4481" w:type="dxa"/>
          </w:tcPr>
          <w:p w:rsidR="003F71B6" w:rsidRDefault="003F71B6" w:rsidP="00693119">
            <w:r>
              <w:t>- Открываем учебник с. 68 и исследуем страницу учебника.</w:t>
            </w:r>
          </w:p>
          <w:p w:rsidR="003F71B6" w:rsidRDefault="003F71B6" w:rsidP="00693119">
            <w:r>
              <w:t>- Назовите тему урока.</w:t>
            </w:r>
          </w:p>
          <w:p w:rsidR="003F71B6" w:rsidRDefault="003F71B6" w:rsidP="00693119">
            <w:r>
              <w:t>- Сформулируем цель урока</w:t>
            </w:r>
          </w:p>
          <w:p w:rsidR="003F71B6" w:rsidRDefault="003F71B6" w:rsidP="00693119">
            <w:r>
              <w:t>- Как вы думаете, сегодня у нас урок открытие новых знаний или закрепление изученных знаний?</w:t>
            </w:r>
          </w:p>
          <w:p w:rsidR="003F71B6" w:rsidRDefault="003F71B6" w:rsidP="00693119">
            <w:r w:rsidRPr="007F5B13">
              <w:rPr>
                <w:color w:val="000000"/>
              </w:rPr>
              <w:t xml:space="preserve">Сегодня на уроке мы рассмотрим способы вычитания разрядных слагаемых. </w:t>
            </w:r>
          </w:p>
        </w:tc>
        <w:tc>
          <w:tcPr>
            <w:tcW w:w="3887" w:type="dxa"/>
          </w:tcPr>
          <w:p w:rsidR="003F71B6" w:rsidRDefault="003F71B6" w:rsidP="00693119">
            <w:r>
              <w:t>Дети исследуют страницу 68 учебника.</w:t>
            </w:r>
          </w:p>
          <w:p w:rsidR="003F71B6" w:rsidRDefault="003F71B6" w:rsidP="00693119"/>
          <w:p w:rsidR="003F71B6" w:rsidRPr="007F5B13" w:rsidRDefault="003F71B6" w:rsidP="00693119">
            <w:pPr>
              <w:rPr>
                <w:color w:val="000000"/>
              </w:rPr>
            </w:pPr>
            <w:r>
              <w:t>Учащиеся называют тему урока и формулируют цель урока.</w:t>
            </w:r>
          </w:p>
          <w:p w:rsidR="003F71B6" w:rsidRPr="00C67478" w:rsidRDefault="003F71B6" w:rsidP="00693119">
            <w:r>
              <w:t>Предлагают разные варианты ответов с доказательствами.</w:t>
            </w:r>
          </w:p>
        </w:tc>
        <w:tc>
          <w:tcPr>
            <w:tcW w:w="3233" w:type="dxa"/>
          </w:tcPr>
          <w:p w:rsidR="003F71B6" w:rsidRDefault="003F71B6" w:rsidP="00693119"/>
        </w:tc>
      </w:tr>
      <w:tr w:rsidR="003F71B6" w:rsidTr="00693119">
        <w:tc>
          <w:tcPr>
            <w:tcW w:w="540" w:type="dxa"/>
          </w:tcPr>
          <w:p w:rsidR="003F71B6" w:rsidRDefault="003F71B6" w:rsidP="00693119">
            <w:pPr>
              <w:jc w:val="center"/>
            </w:pPr>
          </w:p>
        </w:tc>
        <w:tc>
          <w:tcPr>
            <w:tcW w:w="3491" w:type="dxa"/>
          </w:tcPr>
          <w:p w:rsidR="003F71B6" w:rsidRDefault="003F71B6" w:rsidP="00693119">
            <w:r>
              <w:t>1.3. Планирование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</w:tc>
        <w:tc>
          <w:tcPr>
            <w:tcW w:w="4481" w:type="dxa"/>
          </w:tcPr>
          <w:p w:rsidR="003F71B6" w:rsidRDefault="003F71B6" w:rsidP="00693119">
            <w:r>
              <w:t>- Исследуем страницу учебника и составим план урока.</w:t>
            </w:r>
          </w:p>
          <w:p w:rsidR="003F71B6" w:rsidRDefault="003F71B6" w:rsidP="00693119">
            <w:r>
              <w:t>1. Сложение числа 10 с любым однозначным числом. Применять правило.</w:t>
            </w:r>
          </w:p>
          <w:p w:rsidR="003F71B6" w:rsidRDefault="003F71B6" w:rsidP="00693119">
            <w:r>
              <w:t>2. Применение правило вычитания из суммы одного из слагаемых.</w:t>
            </w:r>
          </w:p>
          <w:p w:rsidR="003F71B6" w:rsidRDefault="003F71B6" w:rsidP="00693119">
            <w:r>
              <w:t xml:space="preserve">3. Рассмотреть </w:t>
            </w:r>
            <w:r w:rsidRPr="007F5B13">
              <w:rPr>
                <w:bCs/>
              </w:rPr>
              <w:t>приём вычитания разрядного слагаемого.</w:t>
            </w:r>
          </w:p>
          <w:p w:rsidR="003F71B6" w:rsidRPr="007F5B13" w:rsidRDefault="003F71B6" w:rsidP="00693119">
            <w:pPr>
              <w:rPr>
                <w:bCs/>
              </w:rPr>
            </w:pPr>
            <w:r>
              <w:t xml:space="preserve">4. Упражняться в применении </w:t>
            </w:r>
            <w:r w:rsidRPr="007F5B13">
              <w:rPr>
                <w:bCs/>
              </w:rPr>
              <w:t>приёма вычитания разрядного слагаемого.</w:t>
            </w:r>
          </w:p>
          <w:p w:rsidR="003F71B6" w:rsidRPr="007F5B13" w:rsidRDefault="003F71B6" w:rsidP="00693119">
            <w:pPr>
              <w:rPr>
                <w:bCs/>
              </w:rPr>
            </w:pPr>
            <w:r w:rsidRPr="007F5B13">
              <w:rPr>
                <w:bCs/>
              </w:rPr>
              <w:t>5. Решение задач с использованием приёма</w:t>
            </w:r>
          </w:p>
          <w:p w:rsidR="003F71B6" w:rsidRPr="007F5B13" w:rsidRDefault="003F71B6" w:rsidP="00693119">
            <w:pPr>
              <w:rPr>
                <w:bCs/>
              </w:rPr>
            </w:pPr>
            <w:r w:rsidRPr="007F5B13">
              <w:rPr>
                <w:bCs/>
              </w:rPr>
              <w:t xml:space="preserve"> вычитания разрядного слагаемого.</w:t>
            </w:r>
          </w:p>
          <w:p w:rsidR="003F71B6" w:rsidRPr="007F5B13" w:rsidRDefault="003F71B6" w:rsidP="00693119">
            <w:pPr>
              <w:rPr>
                <w:bCs/>
              </w:rPr>
            </w:pPr>
            <w:r w:rsidRPr="007F5B13">
              <w:rPr>
                <w:bCs/>
              </w:rPr>
              <w:t>6. Самостоятельная работа.</w:t>
            </w:r>
          </w:p>
          <w:p w:rsidR="003F71B6" w:rsidRDefault="003F71B6" w:rsidP="00693119">
            <w:r w:rsidRPr="007F5B13">
              <w:rPr>
                <w:bCs/>
              </w:rPr>
              <w:t>7. Самооценка.</w:t>
            </w:r>
          </w:p>
        </w:tc>
        <w:tc>
          <w:tcPr>
            <w:tcW w:w="3887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</w:tc>
        <w:tc>
          <w:tcPr>
            <w:tcW w:w="3233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</w:tc>
      </w:tr>
      <w:tr w:rsidR="003F71B6" w:rsidTr="00693119">
        <w:trPr>
          <w:trHeight w:val="2147"/>
        </w:trPr>
        <w:tc>
          <w:tcPr>
            <w:tcW w:w="540" w:type="dxa"/>
          </w:tcPr>
          <w:p w:rsidR="003F71B6" w:rsidRDefault="003F71B6" w:rsidP="00693119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91" w:type="dxa"/>
          </w:tcPr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Основной.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2.1. Актуализация знаний.</w:t>
            </w:r>
          </w:p>
        </w:tc>
        <w:tc>
          <w:tcPr>
            <w:tcW w:w="4481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i/>
              </w:rPr>
            </w:pPr>
            <w:r w:rsidRPr="007F5B13">
              <w:rPr>
                <w:i/>
              </w:rPr>
              <w:t>1. Сложение числа 10 с любым однозначным числом.    Применять правило.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Рабочая тетрадь стр.95 № 2.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Задание: Вычисли и запиши значения сумм. 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  10 + 3 =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  10 + 7 =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  10 + 8 =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  10 + 9 =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-Что общего в примерах 1 столбика?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-Как выполнить такое сложение? Какое число получается в значении суммы?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Default="003F71B6" w:rsidP="00693119">
            <w:r w:rsidRPr="007F5B13">
              <w:rPr>
                <w:i/>
              </w:rPr>
              <w:t>2</w:t>
            </w:r>
            <w:r>
              <w:t xml:space="preserve">. </w:t>
            </w:r>
            <w:r w:rsidRPr="007F5B13">
              <w:rPr>
                <w:i/>
              </w:rPr>
              <w:t>Применение правила вычитания из суммы одного из слагаемых.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-Рассмотрите математические записи 2 столбика. Как они называются?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  13 –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t xml:space="preserve"> = 10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t xml:space="preserve"> –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t xml:space="preserve"> = 10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t xml:space="preserve"> –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t xml:space="preserve"> = 10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t xml:space="preserve"> – </w:t>
            </w:r>
            <w:r w:rsidRPr="007F5B13">
              <w:rPr>
                <w:color w:val="000000"/>
              </w:rPr>
              <w:sym w:font="Webdings" w:char="F063"/>
            </w:r>
            <w:r w:rsidRPr="007F5B13">
              <w:rPr>
                <w:color w:val="000000"/>
              </w:rPr>
              <w:t xml:space="preserve"> = 10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-Как называются числа при вычитании?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-Какое задание вам предлагается?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-Можно ли выполнить это задание, опираясь на примеры 1 столбика?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-Вспомните, какое известное вам правило можно применить?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</w:tc>
        <w:tc>
          <w:tcPr>
            <w:tcW w:w="3887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 Это суммы, к двузначному числу 10 прибавляется однозначное число.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- Правило: при сложении числа 10 с однозначным числом получается двузначное число, у которого в разряде десятков стоит цифра 1, а в разряде единиц - цифра данного однозначного числа.</w:t>
            </w:r>
          </w:p>
          <w:p w:rsidR="003F71B6" w:rsidRPr="007F5B13" w:rsidRDefault="003F71B6" w:rsidP="00693119">
            <w:pPr>
              <w:rPr>
                <w:color w:val="FF6600"/>
              </w:rPr>
            </w:pPr>
            <w:r w:rsidRPr="007F5B13">
              <w:rPr>
                <w:color w:val="FF6600"/>
              </w:rPr>
              <w:t>(Учебник с. 32)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 Это разности.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Ребята вспоминают и называют компоненты вычитания.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 вставить пропущенные числа так, чтобы записи стали верными.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Default="003F71B6" w:rsidP="00693119">
            <w:r w:rsidRPr="007F5B13">
              <w:rPr>
                <w:color w:val="000000"/>
              </w:rPr>
              <w:t xml:space="preserve">Дети вспоминают правило </w:t>
            </w:r>
            <w:r>
              <w:t>вычитания из суммы одного из слагаемых.</w:t>
            </w:r>
          </w:p>
          <w:p w:rsidR="003F71B6" w:rsidRDefault="003F71B6" w:rsidP="00693119">
            <w:r w:rsidRPr="007F5B13">
              <w:rPr>
                <w:color w:val="000000"/>
              </w:rPr>
              <w:t>- Если из значения суммы вычесть одно из слагаемых, то получится другое слагаемое.</w:t>
            </w:r>
          </w:p>
          <w:p w:rsidR="003F71B6" w:rsidRPr="00741030" w:rsidRDefault="003F71B6" w:rsidP="00693119">
            <w:r>
              <w:t>Применяют правило для выполнения задания.</w:t>
            </w:r>
          </w:p>
        </w:tc>
        <w:tc>
          <w:tcPr>
            <w:tcW w:w="3233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</w:tc>
      </w:tr>
      <w:tr w:rsidR="003F71B6" w:rsidTr="00693119">
        <w:tc>
          <w:tcPr>
            <w:tcW w:w="540" w:type="dxa"/>
          </w:tcPr>
          <w:p w:rsidR="003F71B6" w:rsidRDefault="003F71B6" w:rsidP="00693119">
            <w:pPr>
              <w:jc w:val="center"/>
            </w:pPr>
          </w:p>
        </w:tc>
        <w:tc>
          <w:tcPr>
            <w:tcW w:w="3491" w:type="dxa"/>
          </w:tcPr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2.2. Открытие новых знаний.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</w:tc>
        <w:tc>
          <w:tcPr>
            <w:tcW w:w="4481" w:type="dxa"/>
          </w:tcPr>
          <w:p w:rsidR="003F71B6" w:rsidRPr="007F5B13" w:rsidRDefault="003F71B6" w:rsidP="00693119">
            <w:pPr>
              <w:rPr>
                <w:bCs/>
                <w:i/>
              </w:rPr>
            </w:pPr>
            <w:r w:rsidRPr="007F5B13">
              <w:rPr>
                <w:i/>
                <w:color w:val="000000"/>
              </w:rPr>
              <w:t xml:space="preserve">3. </w:t>
            </w:r>
            <w:r w:rsidRPr="007F5B13">
              <w:rPr>
                <w:i/>
              </w:rPr>
              <w:t xml:space="preserve">Рассмотреть </w:t>
            </w:r>
            <w:r w:rsidRPr="007F5B13">
              <w:rPr>
                <w:bCs/>
                <w:i/>
              </w:rPr>
              <w:t>приём вычитания разрядного слагаемого.</w:t>
            </w:r>
          </w:p>
          <w:p w:rsidR="003F71B6" w:rsidRDefault="003F71B6" w:rsidP="00693119"/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Работа с учебником стр. </w:t>
            </w:r>
            <w:r w:rsidRPr="00FD3FD0">
              <w:t xml:space="preserve">68 </w:t>
            </w:r>
            <w:r w:rsidRPr="007F5B13">
              <w:rPr>
                <w:color w:val="000000"/>
              </w:rPr>
              <w:t>№1.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-рассмотрите и объясните, как можно вычислить значения разностей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17-7= (10+7) - 7 = 10,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17-10 = (10+7) – 10 = 7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 Назовите уменьшаемое в обеих разностях?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-На какие слагаемые разложили уменьшаемое 17?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-Чему равно вычитаемое в первой разности?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-Чему равно вычитаемое во второй разности?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-Что получится, если из суммы вычесть одно из слагаемых?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-Вычислить с объяснением 18-8,15-5, 19-10. Задание выполняется в печатных  </w:t>
            </w:r>
            <w:r w:rsidRPr="007F5B13">
              <w:rPr>
                <w:color w:val="000000"/>
              </w:rPr>
              <w:lastRenderedPageBreak/>
              <w:t>тетрадях с.95 №1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-Что сначала вы должны сделать?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-Какое правило вы должны вспомнить далее, чтобы выполнить вычитание?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</w:tc>
        <w:tc>
          <w:tcPr>
            <w:tcW w:w="3887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Дети рассматривают математические записи и отвечают.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- 17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 Уменьшаемое 17 представили в виде суммы разрядных слагаемых.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-Вычитаемое в первой разности равно 7.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-Вычитаемое во второй разности равно 10.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-Если из суммы вычесть одно из слагаемых, то получится другое слагаемое.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-Дети выполняют задание с объяснением.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-Чтобы выполнить такое вычитание, надо сначала представить уменьшаемое в виде суммы разрядных слагаемых, а потом вспомнить изученное правило.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Дети снова повторяют правило: если из суммы вычесть одно из слагаемых, то получится другое слагаемое</w:t>
            </w:r>
          </w:p>
        </w:tc>
        <w:tc>
          <w:tcPr>
            <w:tcW w:w="3233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</w:tc>
      </w:tr>
      <w:tr w:rsidR="003F71B6" w:rsidTr="00693119">
        <w:tc>
          <w:tcPr>
            <w:tcW w:w="540" w:type="dxa"/>
          </w:tcPr>
          <w:p w:rsidR="003F71B6" w:rsidRDefault="003F71B6" w:rsidP="00693119">
            <w:pPr>
              <w:jc w:val="center"/>
            </w:pPr>
          </w:p>
        </w:tc>
        <w:tc>
          <w:tcPr>
            <w:tcW w:w="3491" w:type="dxa"/>
          </w:tcPr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3.Применение изученных знаний.</w:t>
            </w:r>
          </w:p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Pr="001E0522" w:rsidRDefault="003F71B6" w:rsidP="00693119"/>
          <w:p w:rsidR="003F71B6" w:rsidRDefault="003F71B6" w:rsidP="00693119"/>
          <w:p w:rsidR="003F71B6" w:rsidRDefault="003F71B6" w:rsidP="00693119"/>
          <w:p w:rsidR="003F71B6" w:rsidRDefault="003F71B6" w:rsidP="00693119"/>
          <w:p w:rsidR="003F71B6" w:rsidRDefault="003F71B6" w:rsidP="00693119">
            <w:proofErr w:type="spellStart"/>
            <w:r w:rsidRPr="001E0522">
              <w:t>Физминутка</w:t>
            </w:r>
            <w:proofErr w:type="spellEnd"/>
          </w:p>
        </w:tc>
        <w:tc>
          <w:tcPr>
            <w:tcW w:w="4481" w:type="dxa"/>
          </w:tcPr>
          <w:p w:rsidR="003F71B6" w:rsidRPr="007F5B13" w:rsidRDefault="003F71B6" w:rsidP="00693119">
            <w:pPr>
              <w:rPr>
                <w:bCs/>
                <w:i/>
              </w:rPr>
            </w:pPr>
            <w:r w:rsidRPr="007F5B13">
              <w:rPr>
                <w:i/>
              </w:rPr>
              <w:t xml:space="preserve">4. Упражняться в применении </w:t>
            </w:r>
            <w:r w:rsidRPr="007F5B13">
              <w:rPr>
                <w:bCs/>
                <w:i/>
              </w:rPr>
              <w:t>приёма вычитания разрядного слагаемого.</w:t>
            </w:r>
          </w:p>
          <w:p w:rsidR="003F71B6" w:rsidRPr="007F5B13" w:rsidRDefault="003F71B6" w:rsidP="00693119">
            <w:pPr>
              <w:rPr>
                <w:bCs/>
                <w:i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1. Работа в рабочей тетради стр. 95 №1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Задание: вставь пропущенные числа так, чтобы записи стали верными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color w:val="000000"/>
              </w:rPr>
              <w:t xml:space="preserve">    </w:t>
            </w:r>
            <w:r w:rsidRPr="007F5B13">
              <w:rPr>
                <w:b/>
                <w:color w:val="000000"/>
              </w:rPr>
              <w:t xml:space="preserve">10 + 2 =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           12 – 2 =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    10 + 5 =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           15 – 5 =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    10 +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= 14              14 –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= 10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   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+ 7 = 17           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– 7 = 10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    19 – 9 =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           19 – 10 = </w:t>
            </w:r>
            <w:r w:rsidRPr="007F5B13">
              <w:rPr>
                <w:b/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    11 – 1 =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           11 – 10 = </w:t>
            </w:r>
            <w:r w:rsidRPr="007F5B13">
              <w:rPr>
                <w:b/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    10 + 1 = </w:t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sym w:font="Webdings" w:char="F063"/>
            </w:r>
            <w:r w:rsidRPr="007F5B13">
              <w:rPr>
                <w:b/>
                <w:color w:val="000000"/>
              </w:rPr>
              <w:t xml:space="preserve">            10 – 1 = </w:t>
            </w:r>
            <w:r w:rsidRPr="007F5B13">
              <w:rPr>
                <w:b/>
                <w:color w:val="000000"/>
              </w:rPr>
              <w:sym w:font="Webdings" w:char="F063"/>
            </w:r>
          </w:p>
          <w:p w:rsidR="003F71B6" w:rsidRPr="007F5B13" w:rsidRDefault="003F71B6" w:rsidP="00693119">
            <w:pPr>
              <w:rPr>
                <w:b/>
                <w:i/>
                <w:color w:val="000000"/>
              </w:rPr>
            </w:pPr>
            <w:r w:rsidRPr="007F5B13">
              <w:rPr>
                <w:b/>
                <w:i/>
                <w:color w:val="000000"/>
              </w:rPr>
              <w:t>(на интерактивно</w:t>
            </w:r>
            <w:r>
              <w:rPr>
                <w:b/>
                <w:i/>
                <w:color w:val="000000"/>
              </w:rPr>
              <w:t>й доск</w:t>
            </w:r>
            <w:proofErr w:type="gramStart"/>
            <w:r>
              <w:rPr>
                <w:b/>
                <w:i/>
                <w:color w:val="000000"/>
              </w:rPr>
              <w:t>е-</w:t>
            </w:r>
            <w:proofErr w:type="gramEnd"/>
            <w:r>
              <w:rPr>
                <w:b/>
                <w:i/>
                <w:color w:val="000000"/>
              </w:rPr>
              <w:t xml:space="preserve"> инструкция по применению маркера)</w:t>
            </w:r>
          </w:p>
          <w:p w:rsidR="003F71B6" w:rsidRPr="007F5B13" w:rsidRDefault="003F71B6" w:rsidP="00693119">
            <w:pPr>
              <w:rPr>
                <w:i/>
                <w:color w:val="000000"/>
              </w:rPr>
            </w:pPr>
            <w:r w:rsidRPr="007F5B13">
              <w:rPr>
                <w:i/>
                <w:color w:val="000000"/>
              </w:rPr>
              <w:t>Рядом записаны выражения для проверки за шторкой.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Оцените свою работу в паре (волшебная линеечка).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2. Работа с учебником на стр.</w:t>
            </w:r>
            <w:r w:rsidRPr="00EE20F6">
              <w:t>68.</w:t>
            </w:r>
            <w:r w:rsidRPr="007F5B13">
              <w:rPr>
                <w:color w:val="000000"/>
              </w:rPr>
              <w:t xml:space="preserve"> № 2.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lastRenderedPageBreak/>
              <w:t>(Чтение статьи)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Маша спросила Мишу, сможет ли он составить несколько разностей, значение которых было бы равно 10? Миша написал и сказал, что он понял, как это нужно сделать.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А вы поняли?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Какое задание предлагает №2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Задание: Запишите четыре разности со значением 10 в тетрадь.</w:t>
            </w:r>
          </w:p>
          <w:p w:rsidR="003F71B6" w:rsidRPr="007F5B13" w:rsidRDefault="003F71B6" w:rsidP="00693119">
            <w:pPr>
              <w:rPr>
                <w:i/>
                <w:color w:val="000000"/>
              </w:rPr>
            </w:pPr>
            <w:r w:rsidRPr="007F5B13">
              <w:rPr>
                <w:i/>
                <w:color w:val="000000"/>
              </w:rPr>
              <w:t>(</w:t>
            </w:r>
            <w:proofErr w:type="gramStart"/>
            <w:r w:rsidRPr="007F5B13">
              <w:rPr>
                <w:i/>
                <w:color w:val="000000"/>
              </w:rPr>
              <w:t>р</w:t>
            </w:r>
            <w:proofErr w:type="gramEnd"/>
            <w:r w:rsidRPr="007F5B13">
              <w:rPr>
                <w:i/>
                <w:color w:val="000000"/>
              </w:rPr>
              <w:t>абочая тетрадь)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Оцените свою индивидуальную работу  (волшебная линеечка)</w:t>
            </w:r>
          </w:p>
          <w:p w:rsidR="003F71B6" w:rsidRPr="007F5B13" w:rsidRDefault="003F71B6" w:rsidP="00693119">
            <w:pPr>
              <w:rPr>
                <w:bCs/>
                <w:i/>
              </w:rPr>
            </w:pPr>
          </w:p>
          <w:p w:rsidR="003F71B6" w:rsidRPr="007F5B13" w:rsidRDefault="003F71B6" w:rsidP="00693119">
            <w:pPr>
              <w:rPr>
                <w:bCs/>
                <w:i/>
              </w:rPr>
            </w:pPr>
            <w:r w:rsidRPr="007F5B13">
              <w:rPr>
                <w:bCs/>
                <w:i/>
              </w:rPr>
              <w:t>5. Решение задач с использованием приёма</w:t>
            </w:r>
          </w:p>
          <w:p w:rsidR="003F71B6" w:rsidRPr="007F5B13" w:rsidRDefault="003F71B6" w:rsidP="00693119">
            <w:pPr>
              <w:rPr>
                <w:bCs/>
                <w:i/>
              </w:rPr>
            </w:pPr>
            <w:r w:rsidRPr="007F5B13">
              <w:rPr>
                <w:bCs/>
                <w:i/>
              </w:rPr>
              <w:t xml:space="preserve"> вычитания разрядного слагаемого.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Работа с учебником на стр.</w:t>
            </w:r>
            <w:r w:rsidRPr="00EE20F6">
              <w:t>68</w:t>
            </w:r>
            <w:r w:rsidRPr="007F5B13">
              <w:rPr>
                <w:color w:val="000000"/>
              </w:rPr>
              <w:t xml:space="preserve">. № 3. 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Прочитайте задачу.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Из 12 тракторов в поле работало 10, а остальные стояли на ремонте. Сколько тракторов было на ремонте?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Назовите условие задачи. Назовите требование задачи.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Из предложенных записей выберите </w:t>
            </w:r>
            <w:r w:rsidRPr="007F5B13">
              <w:rPr>
                <w:color w:val="000000"/>
              </w:rPr>
              <w:lastRenderedPageBreak/>
              <w:t xml:space="preserve">правильное  решение  к данной задаче и переместите в рамку. Можно перемещать с помощью звёздочек.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Обоснуйте выбор действия задачи.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color w:val="000000"/>
              </w:rPr>
              <w:t>Запишите решение и  ответ в тетрадь.</w:t>
            </w:r>
          </w:p>
          <w:p w:rsidR="003F71B6" w:rsidRPr="004A48F4" w:rsidRDefault="003F71B6" w:rsidP="00693119"/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Проверка: нажимаем на</w:t>
            </w:r>
            <w:proofErr w:type="gramStart"/>
            <w:r w:rsidRPr="007F5B13">
              <w:rPr>
                <w:color w:val="000000"/>
              </w:rPr>
              <w:t xml:space="preserve"> ?</w:t>
            </w:r>
            <w:proofErr w:type="gramEnd"/>
            <w:r w:rsidRPr="007F5B13">
              <w:rPr>
                <w:color w:val="000000"/>
              </w:rPr>
              <w:t xml:space="preserve">  - появляется решение задачи с ответом.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Оцените фронтальную  работу (волшебная линеечка)</w:t>
            </w:r>
          </w:p>
          <w:p w:rsidR="003F71B6" w:rsidRPr="004A48F4" w:rsidRDefault="003F71B6" w:rsidP="00693119"/>
          <w:p w:rsidR="003F71B6" w:rsidRDefault="003F71B6" w:rsidP="00693119"/>
          <w:p w:rsidR="003F71B6" w:rsidRPr="007F5B13" w:rsidRDefault="003F71B6" w:rsidP="00693119">
            <w:pPr>
              <w:rPr>
                <w:bCs/>
                <w:i/>
              </w:rPr>
            </w:pPr>
            <w:r w:rsidRPr="007F5B13">
              <w:rPr>
                <w:bCs/>
                <w:i/>
              </w:rPr>
              <w:t>6. Самостоятельная работа.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Рабочая тетрадь стр.96 №5 (1) – решение задачи.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Оцените свою  самостоятельную работу (волшебная линеечка)</w:t>
            </w:r>
          </w:p>
        </w:tc>
        <w:tc>
          <w:tcPr>
            <w:tcW w:w="3887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Задание выполняется в парах.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Далее следует проверка 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(Слайд 1)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b/>
                <w:color w:val="000000"/>
              </w:rPr>
              <w:t xml:space="preserve">Один из учеников первой  пары выходит к интерактивной доске и  выполняет задание 1 столбика. Один из учеников второй пары выходит к интерактивной доске и  выполняет задание 2 столбика. </w:t>
            </w:r>
            <w:r w:rsidRPr="007F5B13">
              <w:rPr>
                <w:color w:val="000000"/>
              </w:rPr>
              <w:t>Остальные учащиеся  сверяют результаты.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Оценивают  свою работу в паре (волшебная линеечка).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Дети самостоятельно выполняют данное задание в рабочей тетради.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Проверка: 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Слайд 2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b/>
                <w:color w:val="000000"/>
              </w:rPr>
              <w:t>1  ученик записывает 4 разности на доске.</w:t>
            </w:r>
            <w:r w:rsidRPr="007F5B13">
              <w:rPr>
                <w:color w:val="000000"/>
              </w:rPr>
              <w:t xml:space="preserve">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Обсуждается </w:t>
            </w:r>
            <w:proofErr w:type="gramStart"/>
            <w:r w:rsidRPr="007F5B13">
              <w:rPr>
                <w:color w:val="000000"/>
              </w:rPr>
              <w:t>работа</w:t>
            </w:r>
            <w:proofErr w:type="gramEnd"/>
            <w:r w:rsidRPr="007F5B13">
              <w:rPr>
                <w:color w:val="000000"/>
              </w:rPr>
              <w:t xml:space="preserve"> и исправляются ошибки.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Оценивают  свою работу (волшебная линеечка).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Учебнику стр</w:t>
            </w:r>
            <w:r w:rsidRPr="00EE20F6">
              <w:t>.68.</w:t>
            </w:r>
            <w:r w:rsidRPr="007F5B13">
              <w:rPr>
                <w:color w:val="000000"/>
              </w:rPr>
              <w:t xml:space="preserve"> №3.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Читают задачу. 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Слайд 3</w:t>
            </w:r>
          </w:p>
          <w:p w:rsidR="003F71B6" w:rsidRPr="007F5B13" w:rsidRDefault="003F71B6" w:rsidP="00693119">
            <w:pPr>
              <w:rPr>
                <w:i/>
                <w:color w:val="000000"/>
              </w:rPr>
            </w:pPr>
            <w:r w:rsidRPr="007F5B13">
              <w:rPr>
                <w:i/>
                <w:color w:val="000000"/>
              </w:rPr>
              <w:t>Текст задача выносится на интерактивную доску: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Из 12 тракторов в поле работало 10, а остальные стояли на ремонте. Сколько тракторов было на ремонте?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Называют условие задачи, требование задачи.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Выбирают решение  задачи.</w:t>
            </w:r>
          </w:p>
          <w:p w:rsidR="003F71B6" w:rsidRPr="007F5B13" w:rsidRDefault="003F71B6" w:rsidP="00693119">
            <w:pPr>
              <w:rPr>
                <w:i/>
                <w:color w:val="000000"/>
              </w:rPr>
            </w:pPr>
            <w:r w:rsidRPr="007F5B13">
              <w:rPr>
                <w:i/>
                <w:color w:val="000000"/>
              </w:rPr>
              <w:t xml:space="preserve">Решение задачи выносится на </w:t>
            </w:r>
            <w:r w:rsidRPr="007F5B13">
              <w:rPr>
                <w:i/>
                <w:color w:val="000000"/>
              </w:rPr>
              <w:lastRenderedPageBreak/>
              <w:t>интерактивную доску: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12 + 10 = 22 (т.)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b/>
                <w:color w:val="000000"/>
              </w:rPr>
              <w:t>12 - 10</w:t>
            </w:r>
            <w:r w:rsidRPr="007F5B13">
              <w:rPr>
                <w:color w:val="000000"/>
              </w:rPr>
              <w:t xml:space="preserve"> </w:t>
            </w:r>
            <w:r w:rsidRPr="007F5B13">
              <w:rPr>
                <w:b/>
                <w:color w:val="000000"/>
              </w:rPr>
              <w:t>= 2 (т.)</w:t>
            </w:r>
            <w:r w:rsidRPr="007F5B13">
              <w:rPr>
                <w:color w:val="000000"/>
              </w:rPr>
              <w:t xml:space="preserve"> 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12 – 10 =1 (т.)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12+10 = 20 (т.)            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Обосновывают выбор действия задачи.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Записывают  решение и ответ задачи в тетрадь.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Слайд 3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>Проверка:</w:t>
            </w:r>
          </w:p>
          <w:p w:rsidR="003F71B6" w:rsidRPr="007F5B13" w:rsidRDefault="003F71B6" w:rsidP="00693119">
            <w:pPr>
              <w:rPr>
                <w:b/>
                <w:color w:val="000000"/>
              </w:rPr>
            </w:pPr>
            <w:r w:rsidRPr="007F5B13">
              <w:rPr>
                <w:b/>
                <w:color w:val="000000"/>
              </w:rPr>
              <w:t xml:space="preserve">12 - 10 = 2 (т)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b/>
                <w:color w:val="000000"/>
              </w:rPr>
              <w:t xml:space="preserve">Ответ: 2 трактора. </w:t>
            </w:r>
            <w:r w:rsidRPr="007F5B13">
              <w:rPr>
                <w:color w:val="000000"/>
              </w:rPr>
              <w:t xml:space="preserve">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         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Оценивают  свою работу (волшебная линеечка).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 xml:space="preserve"> 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Дети решают задачу № 1 самостоятельно.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Оценивают  свою самостоятельную работу (волшебная линеечка).</w:t>
            </w:r>
          </w:p>
        </w:tc>
        <w:tc>
          <w:tcPr>
            <w:tcW w:w="3233" w:type="dxa"/>
          </w:tcPr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Default="003F71B6" w:rsidP="00693119">
            <w:proofErr w:type="gramStart"/>
            <w:r w:rsidRPr="007F5B13">
              <w:rPr>
                <w:b/>
              </w:rPr>
              <w:t>Коммуникативные</w:t>
            </w:r>
            <w:proofErr w:type="gramEnd"/>
            <w:r w:rsidRPr="007F5B13">
              <w:rPr>
                <w:b/>
              </w:rPr>
              <w:t>:</w:t>
            </w:r>
            <w:r>
              <w:t xml:space="preserve"> умение планировать учебное сотрудничество, учитывать позицию собеседника – партнёра; умение договариваться.</w:t>
            </w:r>
          </w:p>
          <w:p w:rsidR="003F71B6" w:rsidRDefault="003F71B6" w:rsidP="00693119">
            <w:r w:rsidRPr="007F5B13">
              <w:rPr>
                <w:b/>
              </w:rPr>
              <w:t>Личностные УУД:</w:t>
            </w:r>
            <w:r>
              <w:t xml:space="preserve"> умение проявлять познавательную инициативу в оказании помощи соседу. </w:t>
            </w: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Default="003F71B6" w:rsidP="00693119">
            <w:proofErr w:type="gramStart"/>
            <w:r w:rsidRPr="007F5B13">
              <w:rPr>
                <w:b/>
              </w:rPr>
              <w:t>Регулятивные:</w:t>
            </w:r>
            <w:r>
              <w:t xml:space="preserve"> умение оценивать результат  своей деятельности и соседа.</w:t>
            </w:r>
            <w:proofErr w:type="gramEnd"/>
          </w:p>
          <w:p w:rsidR="003F71B6" w:rsidRDefault="003F71B6" w:rsidP="00693119"/>
          <w:p w:rsidR="003F71B6" w:rsidRDefault="003F71B6" w:rsidP="00693119"/>
          <w:p w:rsidR="003F71B6" w:rsidRPr="007F5B13" w:rsidRDefault="003F71B6" w:rsidP="00693119">
            <w:pPr>
              <w:rPr>
                <w:b/>
              </w:rPr>
            </w:pPr>
          </w:p>
          <w:p w:rsidR="003F71B6" w:rsidRDefault="003F71B6" w:rsidP="00693119">
            <w:proofErr w:type="gramStart"/>
            <w:r w:rsidRPr="007F5B13">
              <w:rPr>
                <w:b/>
              </w:rPr>
              <w:t>Познавательные</w:t>
            </w:r>
            <w:proofErr w:type="gramEnd"/>
            <w:r w:rsidRPr="007F5B13">
              <w:rPr>
                <w:b/>
              </w:rPr>
              <w:t>:</w:t>
            </w:r>
            <w:r>
              <w:t xml:space="preserve"> умение осознанно выполнять </w:t>
            </w:r>
            <w:r>
              <w:lastRenderedPageBreak/>
              <w:t>самостоятельно задание.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Default="003F71B6" w:rsidP="00693119">
            <w:proofErr w:type="gramStart"/>
            <w:r w:rsidRPr="007F5B13">
              <w:rPr>
                <w:b/>
              </w:rPr>
              <w:t>Регулятивные:</w:t>
            </w:r>
            <w:r>
              <w:t xml:space="preserve"> умение оценивать результат  своей деятельности и соседа.</w:t>
            </w:r>
            <w:proofErr w:type="gramEnd"/>
          </w:p>
          <w:p w:rsidR="003F71B6" w:rsidRDefault="003F71B6" w:rsidP="00693119"/>
          <w:p w:rsidR="003F71B6" w:rsidRDefault="003F71B6" w:rsidP="00693119"/>
          <w:p w:rsidR="003F71B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Pr="00A741AB" w:rsidRDefault="003F71B6" w:rsidP="00693119">
            <w:proofErr w:type="gramStart"/>
            <w:r w:rsidRPr="007F5B13">
              <w:rPr>
                <w:b/>
              </w:rPr>
              <w:t>Познавательные</w:t>
            </w:r>
            <w:proofErr w:type="gramEnd"/>
            <w:r w:rsidRPr="007F5B13">
              <w:rPr>
                <w:b/>
              </w:rPr>
              <w:t xml:space="preserve">: </w:t>
            </w:r>
            <w:r>
              <w:t xml:space="preserve">уметь выбирать верное решение и </w:t>
            </w:r>
            <w:r>
              <w:lastRenderedPageBreak/>
              <w:t>обосновывать свой выбор.</w:t>
            </w:r>
          </w:p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AE3D16" w:rsidRDefault="003F71B6" w:rsidP="00693119"/>
          <w:p w:rsidR="003F71B6" w:rsidRPr="007F5B13" w:rsidRDefault="003F71B6" w:rsidP="00693119">
            <w:pPr>
              <w:rPr>
                <w:b/>
              </w:rPr>
            </w:pPr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Default="003F71B6" w:rsidP="00693119">
            <w:proofErr w:type="gramStart"/>
            <w:r w:rsidRPr="007F5B13">
              <w:rPr>
                <w:b/>
              </w:rPr>
              <w:t>Регулятивные:</w:t>
            </w:r>
            <w:r>
              <w:t xml:space="preserve"> умение оценивать результат  своей деятельности и соседа.</w:t>
            </w:r>
            <w:proofErr w:type="gramEnd"/>
          </w:p>
          <w:p w:rsidR="003F71B6" w:rsidRPr="007F5B13" w:rsidRDefault="003F71B6" w:rsidP="00693119">
            <w:pPr>
              <w:rPr>
                <w:b/>
              </w:rPr>
            </w:pPr>
          </w:p>
          <w:p w:rsidR="003F71B6" w:rsidRDefault="003F71B6" w:rsidP="00693119">
            <w:proofErr w:type="gramStart"/>
            <w:r w:rsidRPr="007F5B13">
              <w:rPr>
                <w:b/>
              </w:rPr>
              <w:t>Познавательные</w:t>
            </w:r>
            <w:proofErr w:type="gramEnd"/>
            <w:r w:rsidRPr="007F5B13">
              <w:rPr>
                <w:b/>
              </w:rPr>
              <w:t>:</w:t>
            </w:r>
            <w:r>
              <w:t xml:space="preserve"> умение осознанно выполнять самостоятельно задание.</w:t>
            </w:r>
          </w:p>
          <w:p w:rsidR="003F71B6" w:rsidRDefault="003F71B6" w:rsidP="00693119"/>
          <w:p w:rsidR="003F71B6" w:rsidRPr="00AE3D16" w:rsidRDefault="003F71B6" w:rsidP="00693119"/>
          <w:p w:rsidR="003F71B6" w:rsidRPr="007F5B13" w:rsidRDefault="003F71B6" w:rsidP="00693119">
            <w:pPr>
              <w:rPr>
                <w:color w:val="000000"/>
              </w:rPr>
            </w:pPr>
            <w:proofErr w:type="gramStart"/>
            <w:r w:rsidRPr="007F5B13">
              <w:rPr>
                <w:b/>
              </w:rPr>
              <w:t>Регулятивные:</w:t>
            </w:r>
            <w:r>
              <w:t xml:space="preserve"> умение оценивать результат  своей деятельности.</w:t>
            </w:r>
            <w:proofErr w:type="gramEnd"/>
          </w:p>
        </w:tc>
      </w:tr>
      <w:tr w:rsidR="003F71B6" w:rsidTr="00693119">
        <w:tc>
          <w:tcPr>
            <w:tcW w:w="540" w:type="dxa"/>
          </w:tcPr>
          <w:p w:rsidR="003F71B6" w:rsidRDefault="003F71B6" w:rsidP="00693119">
            <w:pPr>
              <w:jc w:val="center"/>
            </w:pPr>
          </w:p>
        </w:tc>
        <w:tc>
          <w:tcPr>
            <w:tcW w:w="3491" w:type="dxa"/>
          </w:tcPr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4. Рефлексивно - оценочный</w:t>
            </w:r>
          </w:p>
        </w:tc>
        <w:tc>
          <w:tcPr>
            <w:tcW w:w="4481" w:type="dxa"/>
          </w:tcPr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Вспомним тему, цель урока.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Какие знания вам пригодились в изучении нового материала?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Проанализируйте свою работу по достижению цели.</w:t>
            </w:r>
          </w:p>
          <w:p w:rsidR="003F71B6" w:rsidRPr="007F5B13" w:rsidRDefault="003F71B6" w:rsidP="00693119">
            <w:pPr>
              <w:rPr>
                <w:color w:val="000000"/>
              </w:rPr>
            </w:pPr>
            <w:r w:rsidRPr="007F5B13">
              <w:rPr>
                <w:color w:val="000000"/>
              </w:rPr>
              <w:t>Что у вас получилось или над чем ещё надо поработать.</w:t>
            </w:r>
          </w:p>
        </w:tc>
        <w:tc>
          <w:tcPr>
            <w:tcW w:w="3887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  <w:p w:rsidR="003F71B6" w:rsidRDefault="003F71B6" w:rsidP="00693119">
            <w:r w:rsidRPr="007F5B13">
              <w:rPr>
                <w:color w:val="000000"/>
              </w:rPr>
              <w:t>Дети повторяют правила, звучавшие на уроке.</w:t>
            </w:r>
          </w:p>
        </w:tc>
        <w:tc>
          <w:tcPr>
            <w:tcW w:w="3233" w:type="dxa"/>
          </w:tcPr>
          <w:p w:rsidR="003F71B6" w:rsidRPr="007F5B13" w:rsidRDefault="003F71B6" w:rsidP="00693119">
            <w:pPr>
              <w:rPr>
                <w:color w:val="000000"/>
              </w:rPr>
            </w:pPr>
          </w:p>
        </w:tc>
      </w:tr>
    </w:tbl>
    <w:p w:rsidR="003F71B6" w:rsidRDefault="003F71B6" w:rsidP="003F71B6"/>
    <w:p w:rsidR="003944BD" w:rsidRDefault="003944BD">
      <w:bookmarkStart w:id="0" w:name="_GoBack"/>
      <w:bookmarkEnd w:id="0"/>
    </w:p>
    <w:sectPr w:rsidR="003944BD" w:rsidSect="00675A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31FF"/>
    <w:multiLevelType w:val="hybridMultilevel"/>
    <w:tmpl w:val="BCBA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7"/>
    <w:rsid w:val="003944BD"/>
    <w:rsid w:val="003F71B6"/>
    <w:rsid w:val="005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2014-11-25T09:54:00Z</dcterms:created>
  <dcterms:modified xsi:type="dcterms:W3CDTF">2014-11-25T09:54:00Z</dcterms:modified>
</cp:coreProperties>
</file>