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jc w:val="center"/>
        <w:rPr>
          <w:b/>
          <w:color w:val="000000"/>
        </w:rPr>
      </w:pPr>
      <w:r>
        <w:rPr>
          <w:b/>
          <w:color w:val="000000"/>
        </w:rPr>
        <w:t>Уважаемые родители!</w:t>
      </w:r>
    </w:p>
    <w:p w:rsidR="00AA6EAA" w:rsidRDefault="0037205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С 1 сентября 2012</w:t>
      </w:r>
      <w:r w:rsidR="00AA6EAA">
        <w:rPr>
          <w:color w:val="000000"/>
        </w:rPr>
        <w:t xml:space="preserve">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Что такое Федеральный государственный стандарт начального общего образования?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России: </w:t>
      </w:r>
      <w:hyperlink r:id="rId5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db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mon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Data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_09/</w:t>
        </w:r>
        <w:r>
          <w:rPr>
            <w:rStyle w:val="a3"/>
            <w:lang w:val="en-US"/>
          </w:rPr>
          <w:t>m</w:t>
        </w:r>
        <w:r>
          <w:rPr>
            <w:rStyle w:val="a3"/>
          </w:rPr>
          <w:t>373.</w:t>
        </w:r>
        <w:r>
          <w:rPr>
            <w:rStyle w:val="a3"/>
            <w:lang w:val="en-US"/>
          </w:rPr>
          <w:t>html</w:t>
        </w:r>
      </w:hyperlink>
      <w:r>
        <w:rPr>
          <w:color w:val="000000"/>
        </w:rPr>
        <w:t xml:space="preserve">. Материалы по ФГОС НОО размещены на сайте </w:t>
      </w:r>
      <w:hyperlink r:id="rId6" w:history="1">
        <w:r>
          <w:rPr>
            <w:rStyle w:val="a3"/>
          </w:rPr>
          <w:t>http://standart.edu.ru/catalog.aspx?C</w:t>
        </w:r>
        <w:r>
          <w:rPr>
            <w:rStyle w:val="a3"/>
            <w:lang w:val="en-US"/>
          </w:rPr>
          <w:t>atalogId</w:t>
        </w:r>
        <w:r>
          <w:rPr>
            <w:rStyle w:val="a3"/>
          </w:rPr>
          <w:t>=223</w:t>
        </w:r>
      </w:hyperlink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 xml:space="preserve">Какие требования выдвигает </w:t>
      </w:r>
      <w:proofErr w:type="gramStart"/>
      <w:r>
        <w:rPr>
          <w:b/>
          <w:color w:val="000000"/>
        </w:rPr>
        <w:t>новый</w:t>
      </w:r>
      <w:proofErr w:type="gramEnd"/>
      <w:r>
        <w:rPr>
          <w:b/>
          <w:color w:val="000000"/>
        </w:rPr>
        <w:t xml:space="preserve"> ФГОС НОО?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Стандарт выдвигает три группы требований:</w:t>
      </w:r>
    </w:p>
    <w:p w:rsidR="00AA6EAA" w:rsidRDefault="00AA6EAA" w:rsidP="00AA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 к результатам освоения основной образовательной программы начального общего образования;</w:t>
      </w:r>
    </w:p>
    <w:p w:rsidR="00AA6EAA" w:rsidRDefault="00AA6EAA" w:rsidP="00AA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 к структуре основной образовательной программы начального общего образования;</w:t>
      </w:r>
    </w:p>
    <w:p w:rsidR="00AA6EAA" w:rsidRDefault="00AA6EAA" w:rsidP="00AA6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 к условиям реализации основной образовательной программы начального общего образования.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Что является отличительной особенностью нового Стандарта?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Отличительной особенностью нового стандарта является его </w:t>
      </w:r>
      <w:proofErr w:type="spellStart"/>
      <w:r>
        <w:rPr>
          <w:b/>
          <w:color w:val="000000"/>
        </w:rPr>
        <w:t>деятельностный</w:t>
      </w:r>
      <w:proofErr w:type="spellEnd"/>
      <w:r>
        <w:rPr>
          <w:b/>
          <w:color w:val="000000"/>
        </w:rPr>
        <w:t xml:space="preserve"> характер</w:t>
      </w:r>
      <w:r>
        <w:rPr>
          <w:color w:val="000000"/>
        </w:rPr>
        <w:t xml:space="preserve"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lastRenderedPageBreak/>
        <w:t xml:space="preserve">Неотъемлемой частью ядра нового стандарта являются </w:t>
      </w:r>
      <w:r>
        <w:rPr>
          <w:b/>
          <w:color w:val="000000"/>
        </w:rPr>
        <w:t xml:space="preserve">универсальные учебные действия (УУД). </w:t>
      </w:r>
      <w:r>
        <w:rPr>
          <w:color w:val="000000"/>
        </w:rPr>
        <w:t>Под УУД понимают «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умения», «общие способы деятельности», «</w:t>
      </w:r>
      <w:proofErr w:type="spellStart"/>
      <w:r>
        <w:rPr>
          <w:color w:val="000000"/>
        </w:rPr>
        <w:t>надпредметные</w:t>
      </w:r>
      <w:proofErr w:type="spellEnd"/>
      <w:r>
        <w:rPr>
          <w:color w:val="000000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в образовательном процессе начальной школы.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>
        <w:rPr>
          <w:color w:val="000000"/>
        </w:rPr>
        <w:t>указывается</w:t>
      </w:r>
      <w:proofErr w:type="gramEnd"/>
      <w:r>
        <w:rPr>
          <w:color w:val="000000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Реализация программы формирования УУД в начальной школе – </w:t>
      </w:r>
      <w:r>
        <w:rPr>
          <w:b/>
          <w:color w:val="000000"/>
        </w:rPr>
        <w:t>ключевая задача</w:t>
      </w:r>
      <w:r>
        <w:rPr>
          <w:color w:val="000000"/>
        </w:rPr>
        <w:t xml:space="preserve"> внедрения нового образовательного стандарта.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Какие требования к результатам обучающимся устанавливает Стандарт?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Стандарт устанавливает требования к результатам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освоивших основную образовательную программу начального общего образования: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</w:t>
      </w:r>
      <w:r w:rsidRPr="009E23CB">
        <w:rPr>
          <w:color w:val="000000"/>
        </w:rPr>
        <w:t xml:space="preserve"> </w:t>
      </w:r>
      <w:proofErr w:type="gramStart"/>
      <w:r>
        <w:rPr>
          <w:b/>
          <w:color w:val="000000"/>
        </w:rPr>
        <w:t>личностным</w:t>
      </w:r>
      <w:r>
        <w:rPr>
          <w:color w:val="000000"/>
        </w:rPr>
        <w:t xml:space="preserve">, включающим готовность и способность обучающихся к саморазвитию,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гражданской идентичности;</w:t>
      </w:r>
      <w:proofErr w:type="gramEnd"/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</w:t>
      </w:r>
      <w:r w:rsidRPr="009E23CB"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метапредметным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включающим</w:t>
      </w:r>
      <w:proofErr w:type="gramEnd"/>
      <w:r>
        <w:rPr>
          <w:color w:val="000000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</w:t>
      </w:r>
      <w:r w:rsidRPr="009E23CB">
        <w:rPr>
          <w:color w:val="000000"/>
        </w:rPr>
        <w:t xml:space="preserve"> </w:t>
      </w:r>
      <w:proofErr w:type="gramStart"/>
      <w:r>
        <w:rPr>
          <w:b/>
          <w:color w:val="000000"/>
        </w:rPr>
        <w:t>предметным</w:t>
      </w:r>
      <w:r>
        <w:rPr>
          <w:color w:val="000000"/>
        </w:rPr>
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</w:t>
      </w:r>
      <w:r>
        <w:rPr>
          <w:color w:val="000000"/>
        </w:rPr>
        <w:lastRenderedPageBreak/>
        <w:t>основополагающих элементов научного знания, лежащих в основе современной научной картины мира.</w:t>
      </w:r>
      <w:proofErr w:type="gramEnd"/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i/>
          <w:color w:val="000000"/>
        </w:rPr>
      </w:pPr>
      <w:r>
        <w:rPr>
          <w:i/>
          <w:color w:val="000000"/>
        </w:rPr>
        <w:t>Пример: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i/>
          <w:color w:val="000000"/>
        </w:rPr>
      </w:pPr>
      <w:r>
        <w:rPr>
          <w:i/>
          <w:color w:val="000000"/>
        </w:rPr>
        <w:t>Выпускник научится самостоятельно озаглавливать текст и создавать план текста.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i/>
          <w:color w:val="000000"/>
        </w:rPr>
      </w:pPr>
      <w:r>
        <w:rPr>
          <w:i/>
          <w:color w:val="000000"/>
        </w:rPr>
        <w:t>Выпускник получит возможность научиться создавать текст по предложенному заголовку.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Что изучается с использованием ИКТ?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Изучение искусства предполагает изучение современных видов искусства наравне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традиционными. В частности, цифровой фотографии, видеофильма, мультипликации.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lastRenderedPageBreak/>
        <w:t>       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Что такое информационно-образовательная среда?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Что такое внеурочная деятельность, каковы ее особенности?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>, общекультурное).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Содержание занятий должно формироваться с учетом пожеланий обучающихся и их родителей (законных представителей).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</w:t>
      </w:r>
      <w:proofErr w:type="gramStart"/>
      <w:r>
        <w:rPr>
          <w:color w:val="000000"/>
        </w:rPr>
        <w:t xml:space="preserve"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</w:t>
      </w:r>
      <w:r>
        <w:rPr>
          <w:color w:val="000000"/>
        </w:rPr>
        <w:lastRenderedPageBreak/>
        <w:t>экскурсии, кружки, секции, круглые столы, конференции, диспуты, школьные научные общества</w:t>
      </w:r>
      <w:proofErr w:type="gramEnd"/>
      <w:r>
        <w:rPr>
          <w:color w:val="000000"/>
        </w:rPr>
        <w:t>, олимпиады, соревнования, поисковые и научные исследования и т.д.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Время, отведенное на внеурочную деятельность не входит в предельно допустимую нагрузку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b/>
          <w:color w:val="000000"/>
        </w:rPr>
      </w:pPr>
      <w:r>
        <w:rPr>
          <w:b/>
          <w:color w:val="000000"/>
        </w:rPr>
        <w:t>Когда образовательные учреждения переходят на новый Стандарт начального образования?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Переход на новый Стандарт проходит поэтапно. С 1 сентября 2011 года во всех образовательных учреждениях РФ (1 класс) введение Стандарта является обязательным.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 xml:space="preserve">            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Продолжительность уроков в начальной школе:</w:t>
      </w:r>
    </w:p>
    <w:p w:rsidR="00AA6EAA" w:rsidRDefault="00AA6EAA" w:rsidP="00AA6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color w:val="000000"/>
        </w:rPr>
      </w:pPr>
      <w:r>
        <w:rPr>
          <w:color w:val="000000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AA6EAA" w:rsidRDefault="00AA6EAA" w:rsidP="00AA6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color w:val="000000"/>
        </w:rPr>
      </w:pPr>
      <w:r>
        <w:rPr>
          <w:color w:val="000000"/>
        </w:rPr>
        <w:t>во 2-4 классах – 40 (по решению общеобразовательного учреждения).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</w:t>
      </w:r>
      <w:r w:rsidRPr="009E23CB">
        <w:rPr>
          <w:color w:val="000000"/>
        </w:rPr>
        <w:t xml:space="preserve"> </w:t>
      </w:r>
      <w:r>
        <w:rPr>
          <w:color w:val="000000"/>
        </w:rPr>
        <w:t>Продолжительность учебного года:</w:t>
      </w:r>
    </w:p>
    <w:p w:rsidR="00AA6EAA" w:rsidRDefault="00AA6EAA" w:rsidP="00AA6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 классе – 33 учебные недели;</w:t>
      </w:r>
    </w:p>
    <w:p w:rsidR="00AA6EAA" w:rsidRDefault="00AA6EAA" w:rsidP="00AA6E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2-4 классах – 34 учебные недели.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            Общий объем нагрузки и объем аудиторной нагрузки для учащихся    определяется учебным планом образовательного учреждения, который предусматривает:</w:t>
      </w:r>
    </w:p>
    <w:p w:rsidR="00AA6EAA" w:rsidRDefault="00AA6EAA" w:rsidP="00AA6E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обязательные учебные занятия, объемом 20 часов в неделю;</w:t>
      </w:r>
    </w:p>
    <w:p w:rsidR="00AA6EAA" w:rsidRDefault="00AA6EAA" w:rsidP="00AA6E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внеурочную деятельность младших школьников, на которую отводится 10 часов в неделю.</w:t>
      </w:r>
    </w:p>
    <w:p w:rsidR="00915718" w:rsidRPr="00AA6EAA" w:rsidRDefault="00AA6EAA" w:rsidP="00AA6EAA">
      <w:pPr>
        <w:shd w:val="clear" w:color="auto" w:fill="FFFFFF"/>
        <w:spacing w:before="100" w:beforeAutospacing="1" w:after="100" w:afterAutospacing="1" w:line="384" w:lineRule="atLeast"/>
        <w:rPr>
          <w:color w:val="000000"/>
        </w:rPr>
      </w:pPr>
      <w:r>
        <w:rPr>
          <w:color w:val="000000"/>
        </w:rPr>
        <w:t>Желаю всем, собравшимся здесь сегодня, успехов в наших начинаниях!</w:t>
      </w:r>
    </w:p>
    <w:sectPr w:rsidR="00915718" w:rsidRPr="00AA6EAA" w:rsidSect="009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8A3"/>
    <w:multiLevelType w:val="multilevel"/>
    <w:tmpl w:val="135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646A5"/>
    <w:multiLevelType w:val="multilevel"/>
    <w:tmpl w:val="FAB0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B255C"/>
    <w:multiLevelType w:val="multilevel"/>
    <w:tmpl w:val="0C9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C770B"/>
    <w:multiLevelType w:val="multilevel"/>
    <w:tmpl w:val="5BF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AA"/>
    <w:rsid w:val="0037205A"/>
    <w:rsid w:val="00582905"/>
    <w:rsid w:val="00915718"/>
    <w:rsid w:val="00AA6EAA"/>
    <w:rsid w:val="00B9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6EAA"/>
    <w:rPr>
      <w:color w:val="003B6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8734</Characters>
  <Application>Microsoft Office Word</Application>
  <DocSecurity>0</DocSecurity>
  <Lines>72</Lines>
  <Paragraphs>20</Paragraphs>
  <ScaleCrop>false</ScaleCrop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2014-04-05T14:53:00Z</dcterms:created>
  <dcterms:modified xsi:type="dcterms:W3CDTF">2014-04-05T15:17:00Z</dcterms:modified>
</cp:coreProperties>
</file>