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16" w:rsidRDefault="008A5316" w:rsidP="008A53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5316" w:rsidRDefault="008A5316" w:rsidP="008A53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приказу № 01-15-27 от 17.04.2012 г. </w:t>
      </w:r>
    </w:p>
    <w:p w:rsidR="008A5316" w:rsidRDefault="008A5316" w:rsidP="008A5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16" w:rsidRDefault="008A5316" w:rsidP="008A5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рабочей общеобразовательной </w:t>
      </w:r>
    </w:p>
    <w:p w:rsidR="008A5316" w:rsidRDefault="008A5316" w:rsidP="008A5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программе </w:t>
      </w:r>
    </w:p>
    <w:p w:rsidR="008A5316" w:rsidRDefault="008A5316" w:rsidP="008A5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внеурочной деятельности в начальных классах</w:t>
      </w:r>
    </w:p>
    <w:p w:rsidR="008A5316" w:rsidRDefault="008A5316" w:rsidP="008A531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A5316" w:rsidRDefault="008A5316" w:rsidP="008A5316">
      <w:pPr>
        <w:pStyle w:val="a3"/>
        <w:numPr>
          <w:ilvl w:val="1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«Об образовании»,  Приказом министерства образования и науки РФ № 373 от 06.10.2009 г. «Об утверждении  и введении в действие Федерального государственного образовательного стандарта начального общего образования», информационного письма министерства образования и науки РФ № 03-296 от 12.05.2011 г. «об организации внеурочной деятельности при введении федерального государственного образовательного стандарта», приказа Департамента образования г. Иркутска № 214-08-130</w:t>
      </w:r>
      <w:proofErr w:type="gramEnd"/>
      <w:r>
        <w:rPr>
          <w:rFonts w:ascii="Times New Roman" w:hAnsi="Times New Roman" w:cs="Times New Roman"/>
          <w:sz w:val="28"/>
          <w:szCs w:val="28"/>
        </w:rPr>
        <w:t>/12 от 06.02.2012 г. «Об утверждении Положения об организации внеурочной деятельности обучающихся на первой ступени в муниципальных образовательных учреждениях города Иркутска»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5316" w:rsidRDefault="008A5316" w:rsidP="008A5316">
      <w:pPr>
        <w:pStyle w:val="a3"/>
        <w:numPr>
          <w:ilvl w:val="1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общеобразовательная дополнительная программа – это учебная программа, разработанная педагогом на основе Примерной, модифицированной (адаптированной) или авторской для конкретного образовательного учреждения и определенного класса (детского объединения, группы), имеющая изменения и дополнения в содержании, последовательности изучения тем, количестве часов, использовании организационных форм обучения и т.п.</w:t>
      </w:r>
    </w:p>
    <w:p w:rsidR="008A5316" w:rsidRDefault="008A5316" w:rsidP="008A5316">
      <w:pPr>
        <w:pStyle w:val="a3"/>
        <w:numPr>
          <w:ilvl w:val="1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вправе при разработке рабочих общеобразовательных дополнительных программ  по внеурочной деятельности использовать примерные, рекомендованными Министерством образования и науки Российской Федерации программами, или самостоятельно разрабатывать авторские программы и соответствующие приложения к ним.</w:t>
      </w: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316" w:rsidRDefault="008A5316" w:rsidP="008A531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</w:t>
      </w:r>
    </w:p>
    <w:p w:rsidR="008A5316" w:rsidRDefault="008A5316" w:rsidP="008A5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программы </w:t>
      </w:r>
    </w:p>
    <w:p w:rsidR="008A5316" w:rsidRDefault="008A5316" w:rsidP="008A53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316" w:rsidRDefault="008A5316" w:rsidP="008A53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общеобразовательная дополнительная программа включает следующие структурные элементы: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Титульный лист.</w:t>
      </w:r>
      <w:r>
        <w:rPr>
          <w:rFonts w:ascii="Times New Roman" w:hAnsi="Times New Roman" w:cs="Times New Roman"/>
          <w:sz w:val="28"/>
          <w:szCs w:val="28"/>
        </w:rPr>
        <w:t xml:space="preserve"> На титульном листе рабочей общеобразовательной дополнительной программы внеурочной деятельности указывается: наименование общеобразовательного учреждения; где, когда и кем утверждена программа; название программы; направление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(внеурочной) деятельности; Ф.И.О., должность, автора (авторов) программы;  название города,  в котором реализуется программа; год разработки программы внеурочной деятельности (Приложение 1).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пояснительной записке к общеобразовательной дополнительной программе внеурочной деятельности следует раскрыть: цели и задачи обучения, воспитания и развития детей по реализуемому  направлению; соответствие содержания программы целям и задачам основной образовательной программы, реализуемой в данном общеобразовательном учреждении; связь содержания программы с учебными предметами (единство учебной и внеурочной деятельности); общие подходы к организации внеурочной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реализации программы: форма, режим и место проведения занятий, виды деятельности; количество часов и их место в учебном плане. 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первой ступени общеобразовательной дополнительной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 на первой ступени общеобразовательной дополнительной программы  внеурочной деятельности представляют собой  описание требований к знаниям и умениям, которые должен приобрести обучающийся  на первой ступени  в процессе занятий по программе,  перечисление качеств личности, которые могут быть развиты у обучающихся на первой ступени  в результате занятий данным видом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описание формы учета знаний, умений; системы контролирующих материалов (тестовых материалов) для оценки планируемых результатов освоения программы; описание формы подведения итогов.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первой ступени.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выделения требований к уровню подготовки обучающихся на первой ступени  выступает основная образовательная программа общеобразовательного учреждения. Система планируемых  результатов  даёт представление о том, какими именно универсальными учебными действиями –  познавательными, личностными, регулятивными,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коммуникативными, преломлёнными через специфику содержания программы внеурочной деятельности овладеют обучающиеся  на первой ступени в ходе ее реализации.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>. Учебно-тематический план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 (Приложение 2).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рабочей общеобразовательной дополнительной программы</w:t>
      </w:r>
      <w:r>
        <w:rPr>
          <w:rFonts w:ascii="Times New Roman" w:hAnsi="Times New Roman" w:cs="Times New Roman"/>
          <w:sz w:val="28"/>
          <w:szCs w:val="28"/>
        </w:rPr>
        <w:t>. Содержание общеобразовательной дополнительной программы раскрывается через краткое описание её тем (теоретических и практических видов занятий).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литературы может быть представлен в двух частях: список литературы для учителя и список литературы для обучающихся на первой ступени.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части целесообразно выделить основную и дополнительную литературу. </w:t>
      </w: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316" w:rsidRDefault="008A5316" w:rsidP="008A531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использования рабочей общеобразовательной дополнительной программы</w:t>
      </w: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рабочих общеобразовательных дополнительных программ внеурочной деятельности предполагает проведение следующих процедур: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Внутреннее рецензирование:  рассмотрение и обсуждение программы на   методическом объединении и (или) научно-методическом совете  общеобразовательного учреждения, если рабочая программа разработана на основе Примерной, рекомендованной Министерством образования и науки Российской Федерации. </w:t>
      </w:r>
    </w:p>
    <w:p w:rsidR="008A5316" w:rsidRDefault="008A5316" w:rsidP="008A53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рецензирование, если программа авторская.</w:t>
      </w:r>
    </w:p>
    <w:p w:rsidR="008A5316" w:rsidRDefault="008A5316" w:rsidP="008A531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программы директором общеобразовательного учреждения.</w:t>
      </w: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5316" w:rsidRDefault="008A5316" w:rsidP="008A53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5316" w:rsidRDefault="008A5316" w:rsidP="007F57C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A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2968"/>
    <w:multiLevelType w:val="multilevel"/>
    <w:tmpl w:val="F8267C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>
    <w:nsid w:val="4CF637D1"/>
    <w:multiLevelType w:val="multilevel"/>
    <w:tmpl w:val="92623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316"/>
    <w:rsid w:val="0047382F"/>
    <w:rsid w:val="007F57C3"/>
    <w:rsid w:val="008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16"/>
    <w:pPr>
      <w:ind w:left="720"/>
      <w:contextualSpacing/>
    </w:pPr>
  </w:style>
  <w:style w:type="table" w:styleId="a4">
    <w:name w:val="Table Grid"/>
    <w:basedOn w:val="a1"/>
    <w:uiPriority w:val="59"/>
    <w:rsid w:val="008A53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848</Words>
  <Characters>4834</Characters>
  <Application>Microsoft Office Word</Application>
  <DocSecurity>0</DocSecurity>
  <Lines>40</Lines>
  <Paragraphs>11</Paragraphs>
  <ScaleCrop>false</ScaleCrop>
  <Company>МЩУ СОШ №18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Ольга</cp:lastModifiedBy>
  <cp:revision>4</cp:revision>
  <dcterms:created xsi:type="dcterms:W3CDTF">2012-09-01T02:13:00Z</dcterms:created>
  <dcterms:modified xsi:type="dcterms:W3CDTF">2014-04-09T12:36:00Z</dcterms:modified>
</cp:coreProperties>
</file>