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E7" w:rsidRPr="00C55574" w:rsidRDefault="00AE0AE7" w:rsidP="00C55574">
      <w:pPr>
        <w:pStyle w:val="af3"/>
        <w:spacing w:before="0" w:beforeAutospacing="0" w:after="0" w:afterAutospacing="0" w:line="276" w:lineRule="auto"/>
        <w:jc w:val="both"/>
        <w:rPr>
          <w:sz w:val="28"/>
          <w:szCs w:val="28"/>
        </w:rPr>
      </w:pPr>
      <w:r w:rsidRPr="00C55574">
        <w:rPr>
          <w:sz w:val="28"/>
          <w:szCs w:val="28"/>
        </w:rPr>
        <w:t xml:space="preserve">Подготовительный класс функционирует как </w:t>
      </w:r>
      <w:proofErr w:type="spellStart"/>
      <w:r w:rsidRPr="00C55574">
        <w:rPr>
          <w:sz w:val="28"/>
          <w:szCs w:val="28"/>
        </w:rPr>
        <w:t>пропедевтико-диагностический</w:t>
      </w:r>
      <w:proofErr w:type="spellEnd"/>
      <w:r w:rsidRPr="00C55574">
        <w:rPr>
          <w:sz w:val="28"/>
          <w:szCs w:val="28"/>
        </w:rPr>
        <w:t>. В него направля</w:t>
      </w:r>
      <w:r w:rsidR="00620D75" w:rsidRPr="00C55574">
        <w:rPr>
          <w:sz w:val="28"/>
          <w:szCs w:val="28"/>
        </w:rPr>
        <w:t>ютс</w:t>
      </w:r>
      <w:r w:rsidRPr="00C55574">
        <w:rPr>
          <w:sz w:val="28"/>
          <w:szCs w:val="28"/>
        </w:rPr>
        <w:t xml:space="preserve">я дети с низким уровнем подготовленности к </w:t>
      </w:r>
      <w:proofErr w:type="gramStart"/>
      <w:r w:rsidRPr="00C55574">
        <w:rPr>
          <w:sz w:val="28"/>
          <w:szCs w:val="28"/>
        </w:rPr>
        <w:t>обучению по программе</w:t>
      </w:r>
      <w:proofErr w:type="gramEnd"/>
      <w:r w:rsidRPr="00C55574">
        <w:rPr>
          <w:sz w:val="28"/>
          <w:szCs w:val="28"/>
        </w:rPr>
        <w:t xml:space="preserve"> специальных (коррекционных) образовательных учреждений VIII вида (для детей с нарушением интеллекта) и дети, состояние которых требует более длительного обследования.</w:t>
      </w:r>
    </w:p>
    <w:p w:rsidR="00AE0AE7" w:rsidRPr="00C55574" w:rsidRDefault="00AE0AE7" w:rsidP="00C55574">
      <w:pPr>
        <w:pStyle w:val="af3"/>
        <w:spacing w:before="0" w:beforeAutospacing="0" w:after="0" w:afterAutospacing="0" w:line="276" w:lineRule="auto"/>
        <w:jc w:val="both"/>
        <w:rPr>
          <w:sz w:val="28"/>
          <w:szCs w:val="28"/>
        </w:rPr>
      </w:pPr>
      <w:r w:rsidRPr="00C55574">
        <w:rPr>
          <w:sz w:val="28"/>
          <w:szCs w:val="28"/>
        </w:rPr>
        <w:t>Цель занятий в подготовительном классе — повышение уровня как психологической, так и функциональной готовности детей с нарушением интеллекта к школьному обучению. Овладение первоначальными навыками чтения, письма, счета является сложным психологическим актом, требующим, кроме общего и речевого развития, необходимости достаточного созревания психофизиологических функций: фонематического и речевого слуха, правильного звукопроизношения, зрительного восприятия и пространственной ориентировки, скоординированной моторики мелких мышц руки, внимания.</w:t>
      </w:r>
    </w:p>
    <w:p w:rsidR="00AE0AE7" w:rsidRPr="00C55574" w:rsidRDefault="00AE0AE7" w:rsidP="00C55574">
      <w:pPr>
        <w:pStyle w:val="af3"/>
        <w:spacing w:before="0" w:beforeAutospacing="0" w:after="0" w:afterAutospacing="0" w:line="276" w:lineRule="auto"/>
        <w:jc w:val="both"/>
        <w:rPr>
          <w:sz w:val="28"/>
          <w:szCs w:val="28"/>
        </w:rPr>
      </w:pPr>
      <w:r w:rsidRPr="00C55574">
        <w:rPr>
          <w:sz w:val="28"/>
          <w:szCs w:val="28"/>
        </w:rPr>
        <w:t>У  детей с ОВЗ, поступающих в школу,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коррекционной работы с ними еще до начала школьного обучения в подготовительной группе детского сада или в подготовительном классе школы.</w:t>
      </w:r>
    </w:p>
    <w:p w:rsidR="00AE0AE7" w:rsidRPr="00C55574" w:rsidRDefault="00AE0AE7" w:rsidP="00C55574">
      <w:pPr>
        <w:pStyle w:val="af3"/>
        <w:spacing w:before="0" w:beforeAutospacing="0" w:after="0" w:afterAutospacing="0" w:line="276" w:lineRule="auto"/>
        <w:jc w:val="both"/>
        <w:rPr>
          <w:sz w:val="28"/>
          <w:szCs w:val="28"/>
        </w:rPr>
      </w:pPr>
      <w:r w:rsidRPr="00C55574">
        <w:rPr>
          <w:sz w:val="28"/>
          <w:szCs w:val="28"/>
        </w:rPr>
        <w:t>Кроме того, в подготовительном классе наряду с обучающей должна решаться и диагностическая задача, что позволит предупредить ошибочное зачисление в специальные (коррекционные) образовательные учреждения VIII вида детей с другими нарушениями, сходными по своему проявлению с умственной отсталостью.</w:t>
      </w:r>
    </w:p>
    <w:p w:rsidR="00AE0AE7" w:rsidRPr="00C55574" w:rsidRDefault="00AE0AE7" w:rsidP="00C55574">
      <w:pPr>
        <w:pStyle w:val="af3"/>
        <w:spacing w:before="0" w:beforeAutospacing="0" w:after="0" w:afterAutospacing="0" w:line="276" w:lineRule="auto"/>
        <w:jc w:val="both"/>
        <w:rPr>
          <w:sz w:val="28"/>
          <w:szCs w:val="28"/>
        </w:rPr>
      </w:pPr>
      <w:r w:rsidRPr="00C55574">
        <w:rPr>
          <w:sz w:val="28"/>
          <w:szCs w:val="28"/>
        </w:rPr>
        <w:t xml:space="preserve">Обучение в подготовительном классе должно строиться по типу занятий, проводимых в дошкольных учреждениях. Названия таких учебных предметов, как чтение, письмо, математика, являются условными. В этот период основной задачей является подготовка учащихся к овладению грамотой, первоначальными навыками счета. Большое внимание должно быть уделено общему и </w:t>
      </w:r>
      <w:proofErr w:type="spellStart"/>
      <w:r w:rsidRPr="00C55574">
        <w:rPr>
          <w:sz w:val="28"/>
          <w:szCs w:val="28"/>
        </w:rPr>
        <w:t>общеречевому</w:t>
      </w:r>
      <w:proofErr w:type="spellEnd"/>
      <w:r w:rsidRPr="00C55574">
        <w:rPr>
          <w:sz w:val="28"/>
          <w:szCs w:val="28"/>
        </w:rPr>
        <w:t xml:space="preserve"> развитию учащихся, а также коррекции имеющихся у них нарушений психофизического развития.</w:t>
      </w:r>
    </w:p>
    <w:p w:rsidR="00AE0AE7" w:rsidRPr="00C55574" w:rsidRDefault="00AE0AE7"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Важным является поддержка интереса к учению, выработка положительной мотивации, формирование нравственной и волевой готовности к обучению  в школе.</w:t>
      </w:r>
    </w:p>
    <w:p w:rsidR="00285B13" w:rsidRPr="00C55574" w:rsidRDefault="00285B13" w:rsidP="00C55574">
      <w:pPr>
        <w:pStyle w:val="11"/>
        <w:shd w:val="clear" w:color="auto" w:fill="auto"/>
        <w:spacing w:after="0" w:line="276" w:lineRule="auto"/>
        <w:ind w:firstLine="0"/>
        <w:jc w:val="both"/>
        <w:rPr>
          <w:rFonts w:ascii="Times New Roman" w:hAnsi="Times New Roman" w:cs="Times New Roman"/>
          <w:sz w:val="28"/>
          <w:szCs w:val="28"/>
          <w:lang w:val="ru-RU"/>
        </w:rPr>
      </w:pPr>
      <w:r w:rsidRPr="00C55574">
        <w:rPr>
          <w:rFonts w:ascii="Times New Roman" w:hAnsi="Times New Roman" w:cs="Times New Roman"/>
          <w:sz w:val="28"/>
          <w:szCs w:val="28"/>
          <w:lang w:val="ru-RU"/>
        </w:rPr>
        <w:t xml:space="preserve">Пропедевтический класс создаёт необходимые условия </w:t>
      </w:r>
      <w:proofErr w:type="gramStart"/>
      <w:r w:rsidRPr="00C55574">
        <w:rPr>
          <w:rFonts w:ascii="Times New Roman" w:hAnsi="Times New Roman" w:cs="Times New Roman"/>
          <w:sz w:val="28"/>
          <w:szCs w:val="28"/>
          <w:lang w:val="ru-RU"/>
        </w:rPr>
        <w:t>для</w:t>
      </w:r>
      <w:proofErr w:type="gramEnd"/>
      <w:r w:rsidRPr="00C55574">
        <w:rPr>
          <w:rFonts w:ascii="Times New Roman" w:hAnsi="Times New Roman" w:cs="Times New Roman"/>
          <w:sz w:val="28"/>
          <w:szCs w:val="28"/>
          <w:lang w:val="ru-RU"/>
        </w:rPr>
        <w:t>:</w:t>
      </w:r>
    </w:p>
    <w:p w:rsidR="00285B13" w:rsidRPr="00C55574" w:rsidRDefault="00285B13" w:rsidP="00C55574">
      <w:pPr>
        <w:pStyle w:val="11"/>
        <w:shd w:val="clear" w:color="auto" w:fill="auto"/>
        <w:tabs>
          <w:tab w:val="left" w:pos="674"/>
        </w:tabs>
        <w:spacing w:after="0" w:line="276" w:lineRule="auto"/>
        <w:ind w:firstLine="0"/>
        <w:jc w:val="both"/>
        <w:rPr>
          <w:rFonts w:ascii="Times New Roman" w:hAnsi="Times New Roman" w:cs="Times New Roman"/>
          <w:sz w:val="28"/>
          <w:szCs w:val="28"/>
          <w:lang w:val="ru-RU"/>
        </w:rPr>
      </w:pPr>
      <w:r w:rsidRPr="00C55574">
        <w:rPr>
          <w:rFonts w:ascii="Times New Roman" w:hAnsi="Times New Roman" w:cs="Times New Roman"/>
          <w:sz w:val="28"/>
          <w:szCs w:val="28"/>
          <w:lang w:val="ru-RU"/>
        </w:rPr>
        <w:t>подготовки основной группы учащихся к дальнейше</w:t>
      </w:r>
      <w:r w:rsidRPr="00C55574">
        <w:rPr>
          <w:rFonts w:ascii="Times New Roman" w:hAnsi="Times New Roman" w:cs="Times New Roman"/>
          <w:sz w:val="28"/>
          <w:szCs w:val="28"/>
          <w:lang w:val="ru-RU"/>
        </w:rPr>
        <w:softHyphen/>
        <w:t xml:space="preserve">му </w:t>
      </w:r>
      <w:proofErr w:type="gramStart"/>
      <w:r w:rsidRPr="00C55574">
        <w:rPr>
          <w:rFonts w:ascii="Times New Roman" w:hAnsi="Times New Roman" w:cs="Times New Roman"/>
          <w:sz w:val="28"/>
          <w:szCs w:val="28"/>
          <w:lang w:val="ru-RU"/>
        </w:rPr>
        <w:t>обучению по программам</w:t>
      </w:r>
      <w:proofErr w:type="gramEnd"/>
      <w:r w:rsidRPr="00C55574">
        <w:rPr>
          <w:rFonts w:ascii="Times New Roman" w:hAnsi="Times New Roman" w:cs="Times New Roman"/>
          <w:sz w:val="28"/>
          <w:szCs w:val="28"/>
          <w:lang w:val="ru-RU"/>
        </w:rPr>
        <w:t xml:space="preserve"> 1—4;</w:t>
      </w:r>
    </w:p>
    <w:p w:rsidR="00285B13" w:rsidRPr="00C55574" w:rsidRDefault="00285B13" w:rsidP="00C55574">
      <w:pPr>
        <w:pStyle w:val="11"/>
        <w:shd w:val="clear" w:color="auto" w:fill="auto"/>
        <w:tabs>
          <w:tab w:val="left" w:pos="674"/>
        </w:tabs>
        <w:spacing w:after="0" w:line="276" w:lineRule="auto"/>
        <w:ind w:firstLine="0"/>
        <w:jc w:val="both"/>
        <w:rPr>
          <w:rFonts w:ascii="Times New Roman" w:hAnsi="Times New Roman" w:cs="Times New Roman"/>
          <w:sz w:val="28"/>
          <w:szCs w:val="28"/>
          <w:lang w:val="ru-RU"/>
        </w:rPr>
      </w:pPr>
      <w:r w:rsidRPr="00C55574">
        <w:rPr>
          <w:rFonts w:ascii="Times New Roman" w:hAnsi="Times New Roman" w:cs="Times New Roman"/>
          <w:sz w:val="28"/>
          <w:szCs w:val="28"/>
          <w:lang w:val="ru-RU"/>
        </w:rPr>
        <w:t>выявления их индивидуальных психофизических осо</w:t>
      </w:r>
      <w:r w:rsidRPr="00C55574">
        <w:rPr>
          <w:rFonts w:ascii="Times New Roman" w:hAnsi="Times New Roman" w:cs="Times New Roman"/>
          <w:sz w:val="28"/>
          <w:szCs w:val="28"/>
          <w:lang w:val="ru-RU"/>
        </w:rPr>
        <w:softHyphen/>
        <w:t>бенностей;</w:t>
      </w:r>
    </w:p>
    <w:p w:rsidR="00285B13" w:rsidRPr="00C55574" w:rsidRDefault="00285B13" w:rsidP="00C55574">
      <w:pPr>
        <w:pStyle w:val="11"/>
        <w:shd w:val="clear" w:color="auto" w:fill="auto"/>
        <w:spacing w:after="0" w:line="276" w:lineRule="auto"/>
        <w:jc w:val="both"/>
        <w:rPr>
          <w:rFonts w:ascii="Times New Roman" w:hAnsi="Times New Roman" w:cs="Times New Roman"/>
          <w:sz w:val="28"/>
          <w:szCs w:val="28"/>
          <w:lang w:val="ru-RU"/>
        </w:rPr>
      </w:pPr>
      <w:r w:rsidRPr="00C55574">
        <w:rPr>
          <w:rFonts w:ascii="Times New Roman" w:hAnsi="Times New Roman" w:cs="Times New Roman"/>
          <w:sz w:val="28"/>
          <w:szCs w:val="28"/>
          <w:lang w:val="ru-RU"/>
        </w:rPr>
        <w:t>определения возмо</w:t>
      </w:r>
      <w:r w:rsidR="00C55574" w:rsidRPr="00C55574">
        <w:rPr>
          <w:rFonts w:ascii="Times New Roman" w:hAnsi="Times New Roman" w:cs="Times New Roman"/>
          <w:sz w:val="28"/>
          <w:szCs w:val="28"/>
          <w:lang w:val="ru-RU"/>
        </w:rPr>
        <w:t>жных программ психолого-педаго</w:t>
      </w:r>
      <w:r w:rsidRPr="00C55574">
        <w:rPr>
          <w:rFonts w:ascii="Times New Roman" w:hAnsi="Times New Roman" w:cs="Times New Roman"/>
          <w:sz w:val="28"/>
          <w:szCs w:val="28"/>
          <w:lang w:val="ru-RU"/>
        </w:rPr>
        <w:t>гической поддержки глубоко отсталых детей, для которых после пропедевтического этапа может быть скомплектован отдельный кла</w:t>
      </w:r>
      <w:proofErr w:type="gramStart"/>
      <w:r w:rsidRPr="00C55574">
        <w:rPr>
          <w:rFonts w:ascii="Times New Roman" w:hAnsi="Times New Roman" w:cs="Times New Roman"/>
          <w:sz w:val="28"/>
          <w:szCs w:val="28"/>
          <w:lang w:val="ru-RU"/>
        </w:rPr>
        <w:t>сс с пр</w:t>
      </w:r>
      <w:proofErr w:type="gramEnd"/>
      <w:r w:rsidRPr="00C55574">
        <w:rPr>
          <w:rFonts w:ascii="Times New Roman" w:hAnsi="Times New Roman" w:cs="Times New Roman"/>
          <w:sz w:val="28"/>
          <w:szCs w:val="28"/>
          <w:lang w:val="ru-RU"/>
        </w:rPr>
        <w:t>ограммами воспитания и обучения, учитывающими индивидуальные особенности каждого ре</w:t>
      </w:r>
      <w:r w:rsidRPr="00C55574">
        <w:rPr>
          <w:rFonts w:ascii="Times New Roman" w:hAnsi="Times New Roman" w:cs="Times New Roman"/>
          <w:sz w:val="28"/>
          <w:szCs w:val="28"/>
          <w:lang w:val="ru-RU"/>
        </w:rPr>
        <w:softHyphen/>
        <w:t>бёнка.</w:t>
      </w:r>
    </w:p>
    <w:p w:rsidR="00285B13" w:rsidRPr="00C55574" w:rsidRDefault="00285B13" w:rsidP="00C55574">
      <w:pPr>
        <w:spacing w:line="276" w:lineRule="auto"/>
        <w:jc w:val="both"/>
        <w:rPr>
          <w:rFonts w:ascii="Times New Roman" w:eastAsia="Times New Roman" w:hAnsi="Times New Roman"/>
          <w:sz w:val="28"/>
          <w:szCs w:val="28"/>
          <w:lang w:val="ru-RU"/>
        </w:rPr>
      </w:pPr>
      <w:r w:rsidRPr="00C55574">
        <w:rPr>
          <w:rFonts w:ascii="Times New Roman" w:hAnsi="Times New Roman"/>
          <w:sz w:val="28"/>
          <w:szCs w:val="28"/>
          <w:lang w:val="ru-RU"/>
        </w:rPr>
        <w:t>Последнее чрезвычайно важно, так как многие дети не</w:t>
      </w:r>
      <w:r w:rsidRPr="00C55574">
        <w:rPr>
          <w:rFonts w:ascii="Times New Roman" w:hAnsi="Times New Roman"/>
          <w:sz w:val="28"/>
          <w:szCs w:val="28"/>
          <w:lang w:val="ru-RU"/>
        </w:rPr>
        <w:softHyphen/>
        <w:t xml:space="preserve">обоснованно выводятся из образовательных учреждений как «необучаемые», тем самым искусственно создаётся </w:t>
      </w:r>
      <w:r w:rsidRPr="00C55574">
        <w:rPr>
          <w:rFonts w:ascii="Times New Roman" w:hAnsi="Times New Roman"/>
          <w:sz w:val="28"/>
          <w:szCs w:val="28"/>
          <w:lang w:val="ru-RU"/>
        </w:rPr>
        <w:lastRenderedPageBreak/>
        <w:t xml:space="preserve">преграда в оказании социальной </w:t>
      </w:r>
      <w:proofErr w:type="gramStart"/>
      <w:r w:rsidRPr="00C55574">
        <w:rPr>
          <w:rFonts w:ascii="Times New Roman" w:hAnsi="Times New Roman"/>
          <w:sz w:val="28"/>
          <w:szCs w:val="28"/>
          <w:lang w:val="ru-RU"/>
        </w:rPr>
        <w:t>помощи</w:t>
      </w:r>
      <w:proofErr w:type="gramEnd"/>
      <w:r w:rsidRPr="00C55574">
        <w:rPr>
          <w:rFonts w:ascii="Times New Roman" w:hAnsi="Times New Roman"/>
          <w:sz w:val="28"/>
          <w:szCs w:val="28"/>
          <w:lang w:val="ru-RU"/>
        </w:rPr>
        <w:t xml:space="preserve"> как ребёнку, так и его семье. Однако при работе с детьми с ОВЗ следует опи</w:t>
      </w:r>
      <w:r w:rsidRPr="00C55574">
        <w:rPr>
          <w:rFonts w:ascii="Times New Roman" w:hAnsi="Times New Roman"/>
          <w:sz w:val="28"/>
          <w:szCs w:val="28"/>
          <w:lang w:val="ru-RU"/>
        </w:rPr>
        <w:softHyphen/>
        <w:t xml:space="preserve">раться не на принцип их </w:t>
      </w:r>
      <w:proofErr w:type="spellStart"/>
      <w:r w:rsidRPr="00C55574">
        <w:rPr>
          <w:rFonts w:ascii="Times New Roman" w:hAnsi="Times New Roman"/>
          <w:sz w:val="28"/>
          <w:szCs w:val="28"/>
          <w:lang w:val="ru-RU"/>
        </w:rPr>
        <w:t>обучаемости</w:t>
      </w:r>
      <w:proofErr w:type="spellEnd"/>
      <w:r w:rsidRPr="00C55574">
        <w:rPr>
          <w:rFonts w:ascii="Times New Roman" w:hAnsi="Times New Roman"/>
          <w:sz w:val="28"/>
          <w:szCs w:val="28"/>
          <w:lang w:val="ru-RU"/>
        </w:rPr>
        <w:t xml:space="preserve"> грамоте, счёту и дру</w:t>
      </w:r>
      <w:r w:rsidRPr="00C55574">
        <w:rPr>
          <w:rFonts w:ascii="Times New Roman" w:hAnsi="Times New Roman"/>
          <w:sz w:val="28"/>
          <w:szCs w:val="28"/>
          <w:lang w:val="ru-RU"/>
        </w:rPr>
        <w:softHyphen/>
        <w:t>гим предметам (их продвижение по этому пути весьма за</w:t>
      </w:r>
      <w:r w:rsidRPr="00C55574">
        <w:rPr>
          <w:rFonts w:ascii="Times New Roman" w:hAnsi="Times New Roman"/>
          <w:sz w:val="28"/>
          <w:szCs w:val="28"/>
          <w:lang w:val="ru-RU"/>
        </w:rPr>
        <w:softHyphen/>
        <w:t>труднено), а на принцип развития у них коммуникативных и социальных навыков (речь, игра, самообслуживание, нор</w:t>
      </w:r>
      <w:r w:rsidRPr="00C55574">
        <w:rPr>
          <w:rFonts w:ascii="Times New Roman" w:hAnsi="Times New Roman"/>
          <w:sz w:val="28"/>
          <w:szCs w:val="28"/>
          <w:lang w:val="ru-RU"/>
        </w:rPr>
        <w:softHyphen/>
        <w:t>мы социального поведения, доступные виды труда и др.).</w:t>
      </w:r>
    </w:p>
    <w:p w:rsidR="00285B13" w:rsidRPr="00C55574" w:rsidRDefault="00285B13" w:rsidP="00C55574">
      <w:pPr>
        <w:spacing w:line="276" w:lineRule="auto"/>
        <w:jc w:val="both"/>
        <w:rPr>
          <w:rFonts w:ascii="Times New Roman" w:hAnsi="Times New Roman"/>
          <w:sz w:val="28"/>
          <w:szCs w:val="28"/>
          <w:lang w:val="ru-RU"/>
        </w:rPr>
      </w:pPr>
    </w:p>
    <w:p w:rsidR="00AE0AE7" w:rsidRPr="00C55574" w:rsidRDefault="00AE0AE7" w:rsidP="00C55574">
      <w:pPr>
        <w:spacing w:line="276" w:lineRule="auto"/>
        <w:jc w:val="both"/>
        <w:rPr>
          <w:rFonts w:ascii="Times New Roman" w:hAnsi="Times New Roman"/>
          <w:sz w:val="28"/>
          <w:szCs w:val="28"/>
          <w:lang w:val="ru-RU"/>
        </w:rPr>
      </w:pPr>
    </w:p>
    <w:p w:rsidR="00E978EE" w:rsidRPr="00C55574" w:rsidRDefault="003E4A58"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 xml:space="preserve">В состав класса  входят дети, которые  по тем или иным причинам являлись потенциальными учениками надомного обучения, либо второгодниками подготовительной группы  Д/С.  </w:t>
      </w:r>
      <w:r w:rsidR="00F4067C" w:rsidRPr="00C55574">
        <w:rPr>
          <w:rFonts w:ascii="Times New Roman" w:hAnsi="Times New Roman"/>
          <w:sz w:val="28"/>
          <w:szCs w:val="28"/>
          <w:lang w:val="ru-RU"/>
        </w:rPr>
        <w:t>Обоюдным</w:t>
      </w:r>
      <w:r w:rsidRPr="00C55574">
        <w:rPr>
          <w:rFonts w:ascii="Times New Roman" w:hAnsi="Times New Roman"/>
          <w:sz w:val="28"/>
          <w:szCs w:val="28"/>
          <w:lang w:val="ru-RU"/>
        </w:rPr>
        <w:t xml:space="preserve"> решением ПМПК и администрацией школы</w:t>
      </w:r>
      <w:proofErr w:type="gramStart"/>
      <w:r w:rsidRPr="00C55574">
        <w:rPr>
          <w:rFonts w:ascii="Times New Roman" w:hAnsi="Times New Roman"/>
          <w:sz w:val="28"/>
          <w:szCs w:val="28"/>
          <w:lang w:val="ru-RU"/>
        </w:rPr>
        <w:t xml:space="preserve"> ,</w:t>
      </w:r>
      <w:proofErr w:type="gramEnd"/>
      <w:r w:rsidRPr="00C55574">
        <w:rPr>
          <w:rFonts w:ascii="Times New Roman" w:hAnsi="Times New Roman"/>
          <w:sz w:val="28"/>
          <w:szCs w:val="28"/>
          <w:lang w:val="ru-RU"/>
        </w:rPr>
        <w:t xml:space="preserve"> было принято решение о зачислении этих детей в </w:t>
      </w:r>
      <w:r w:rsidR="00F4067C" w:rsidRPr="00C55574">
        <w:rPr>
          <w:rFonts w:ascii="Times New Roman" w:hAnsi="Times New Roman"/>
          <w:sz w:val="28"/>
          <w:szCs w:val="28"/>
          <w:lang w:val="ru-RU"/>
        </w:rPr>
        <w:t>подготовительный</w:t>
      </w:r>
      <w:r w:rsidRPr="00C55574">
        <w:rPr>
          <w:rFonts w:ascii="Times New Roman" w:hAnsi="Times New Roman"/>
          <w:sz w:val="28"/>
          <w:szCs w:val="28"/>
          <w:lang w:val="ru-RU"/>
        </w:rPr>
        <w:t xml:space="preserve"> класс коррекционной школы 8 вида 3.</w:t>
      </w:r>
    </w:p>
    <w:p w:rsidR="00F4067C" w:rsidRPr="00C55574" w:rsidRDefault="003E4A58"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Уровень подготовки детей при поступлении в  школу был очень низкий: не</w:t>
      </w:r>
      <w:r w:rsidR="00F4067C" w:rsidRPr="00C55574">
        <w:rPr>
          <w:rFonts w:ascii="Times New Roman" w:hAnsi="Times New Roman"/>
          <w:sz w:val="28"/>
          <w:szCs w:val="28"/>
          <w:lang w:val="ru-RU"/>
        </w:rPr>
        <w:t xml:space="preserve"> сформированы навыки самообслуживания, грубое нарушение эмоционально-волевой сферы. Низкий уровень всех видов памяти, внимания, мышления.</w:t>
      </w:r>
    </w:p>
    <w:p w:rsidR="003E4A58" w:rsidRPr="00C55574" w:rsidRDefault="00F4067C"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Маленькие дети, чей биологический возраст составляет примерно- 4-5-6 лет, не умеют слушать и слышать</w:t>
      </w:r>
      <w:proofErr w:type="gramStart"/>
      <w:r w:rsidRPr="00C55574">
        <w:rPr>
          <w:rFonts w:ascii="Times New Roman" w:hAnsi="Times New Roman"/>
          <w:sz w:val="28"/>
          <w:szCs w:val="28"/>
          <w:lang w:val="ru-RU"/>
        </w:rPr>
        <w:t>.</w:t>
      </w:r>
      <w:proofErr w:type="gramEnd"/>
      <w:r w:rsidR="00A66FB1" w:rsidRPr="00C55574">
        <w:rPr>
          <w:rFonts w:ascii="Times New Roman" w:hAnsi="Times New Roman"/>
          <w:sz w:val="28"/>
          <w:szCs w:val="28"/>
          <w:lang w:val="ru-RU"/>
        </w:rPr>
        <w:t xml:space="preserve"> </w:t>
      </w:r>
      <w:proofErr w:type="gramStart"/>
      <w:r w:rsidRPr="00C55574">
        <w:rPr>
          <w:rFonts w:ascii="Times New Roman" w:hAnsi="Times New Roman"/>
          <w:sz w:val="28"/>
          <w:szCs w:val="28"/>
          <w:lang w:val="ru-RU"/>
        </w:rPr>
        <w:t>ф</w:t>
      </w:r>
      <w:proofErr w:type="gramEnd"/>
      <w:r w:rsidRPr="00C55574">
        <w:rPr>
          <w:rFonts w:ascii="Times New Roman" w:hAnsi="Times New Roman"/>
          <w:sz w:val="28"/>
          <w:szCs w:val="28"/>
          <w:lang w:val="ru-RU"/>
        </w:rPr>
        <w:t>окусировать внимание</w:t>
      </w:r>
      <w:r w:rsidR="00084F19" w:rsidRPr="00C55574">
        <w:rPr>
          <w:rFonts w:ascii="Times New Roman" w:hAnsi="Times New Roman"/>
          <w:sz w:val="28"/>
          <w:szCs w:val="28"/>
          <w:lang w:val="ru-RU"/>
        </w:rPr>
        <w:t xml:space="preserve"> и взгляд </w:t>
      </w:r>
      <w:r w:rsidRPr="00C55574">
        <w:rPr>
          <w:rFonts w:ascii="Times New Roman" w:hAnsi="Times New Roman"/>
          <w:sz w:val="28"/>
          <w:szCs w:val="28"/>
          <w:lang w:val="ru-RU"/>
        </w:rPr>
        <w:t xml:space="preserve"> на каком-либо объекте. Не воспринимали, не </w:t>
      </w:r>
      <w:r w:rsidR="00A66FB1" w:rsidRPr="00C55574">
        <w:rPr>
          <w:rFonts w:ascii="Times New Roman" w:hAnsi="Times New Roman"/>
          <w:sz w:val="28"/>
          <w:szCs w:val="28"/>
          <w:lang w:val="ru-RU"/>
        </w:rPr>
        <w:t>п</w:t>
      </w:r>
      <w:r w:rsidRPr="00C55574">
        <w:rPr>
          <w:rFonts w:ascii="Times New Roman" w:hAnsi="Times New Roman"/>
          <w:sz w:val="28"/>
          <w:szCs w:val="28"/>
          <w:lang w:val="ru-RU"/>
        </w:rPr>
        <w:t>онимали</w:t>
      </w:r>
      <w:r w:rsidR="00A66FB1" w:rsidRPr="00C55574">
        <w:rPr>
          <w:rFonts w:ascii="Times New Roman" w:hAnsi="Times New Roman"/>
          <w:sz w:val="28"/>
          <w:szCs w:val="28"/>
          <w:lang w:val="ru-RU"/>
        </w:rPr>
        <w:t xml:space="preserve"> и не могли выполнить инструкцию.</w:t>
      </w:r>
    </w:p>
    <w:p w:rsidR="00285B13" w:rsidRPr="00C55574" w:rsidRDefault="00084F19"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В период становления</w:t>
      </w:r>
      <w:r w:rsidR="00D63CC8" w:rsidRPr="00C55574">
        <w:rPr>
          <w:rFonts w:ascii="Times New Roman" w:hAnsi="Times New Roman"/>
          <w:sz w:val="28"/>
          <w:szCs w:val="28"/>
          <w:lang w:val="ru-RU"/>
        </w:rPr>
        <w:t>, дети испытывали стресс: часто капризничали, плакали, отказывались от общения и еды</w:t>
      </w:r>
      <w:r w:rsidR="00AE0AE7" w:rsidRPr="00C55574">
        <w:rPr>
          <w:rFonts w:ascii="Times New Roman" w:hAnsi="Times New Roman"/>
          <w:sz w:val="28"/>
          <w:szCs w:val="28"/>
          <w:lang w:val="ru-RU"/>
        </w:rPr>
        <w:t>,</w:t>
      </w:r>
      <w:r w:rsidR="00AE0AE7" w:rsidRPr="00C55574">
        <w:rPr>
          <w:rFonts w:ascii="Times New Roman" w:hAnsi="Times New Roman"/>
          <w:color w:val="000000" w:themeColor="text1"/>
          <w:sz w:val="28"/>
          <w:szCs w:val="28"/>
          <w:lang w:val="ru-RU"/>
        </w:rPr>
        <w:t xml:space="preserve"> приходилось кормить в столовой</w:t>
      </w:r>
      <w:proofErr w:type="gramStart"/>
      <w:r w:rsidR="00AE0AE7" w:rsidRPr="00C55574">
        <w:rPr>
          <w:rFonts w:ascii="Times New Roman" w:hAnsi="Times New Roman"/>
          <w:color w:val="000000" w:themeColor="text1"/>
          <w:sz w:val="28"/>
          <w:szCs w:val="28"/>
          <w:lang w:val="ru-RU"/>
        </w:rPr>
        <w:t>.</w:t>
      </w:r>
      <w:proofErr w:type="gramEnd"/>
      <w:r w:rsidR="00AE0AE7" w:rsidRPr="00C55574">
        <w:rPr>
          <w:rFonts w:ascii="Times New Roman" w:hAnsi="Times New Roman"/>
          <w:color w:val="000000" w:themeColor="text1"/>
          <w:sz w:val="28"/>
          <w:szCs w:val="28"/>
          <w:lang w:val="ru-RU"/>
        </w:rPr>
        <w:t xml:space="preserve"> </w:t>
      </w:r>
      <w:proofErr w:type="gramStart"/>
      <w:r w:rsidR="00AE0AE7" w:rsidRPr="00C55574">
        <w:rPr>
          <w:rFonts w:ascii="Times New Roman" w:hAnsi="Times New Roman"/>
          <w:color w:val="000000" w:themeColor="text1"/>
          <w:sz w:val="28"/>
          <w:szCs w:val="28"/>
          <w:lang w:val="ru-RU"/>
        </w:rPr>
        <w:t>т</w:t>
      </w:r>
      <w:proofErr w:type="gramEnd"/>
      <w:r w:rsidR="00AE0AE7" w:rsidRPr="00C55574">
        <w:rPr>
          <w:rFonts w:ascii="Times New Roman" w:hAnsi="Times New Roman"/>
          <w:color w:val="000000" w:themeColor="text1"/>
          <w:sz w:val="28"/>
          <w:szCs w:val="28"/>
          <w:lang w:val="ru-RU"/>
        </w:rPr>
        <w:t>.к. многие  не умели держа</w:t>
      </w:r>
      <w:r w:rsidR="008224DE" w:rsidRPr="00C55574">
        <w:rPr>
          <w:rFonts w:ascii="Times New Roman" w:hAnsi="Times New Roman"/>
          <w:color w:val="000000" w:themeColor="text1"/>
          <w:sz w:val="28"/>
          <w:szCs w:val="28"/>
          <w:lang w:val="ru-RU"/>
        </w:rPr>
        <w:t>ть ложку, и не попадали в рот, в</w:t>
      </w:r>
      <w:r w:rsidR="00AE0AE7" w:rsidRPr="00C55574">
        <w:rPr>
          <w:rFonts w:ascii="Times New Roman" w:hAnsi="Times New Roman"/>
          <w:color w:val="000000" w:themeColor="text1"/>
          <w:sz w:val="28"/>
          <w:szCs w:val="28"/>
          <w:lang w:val="ru-RU"/>
        </w:rPr>
        <w:t xml:space="preserve">одить </w:t>
      </w:r>
      <w:r w:rsidR="008224DE" w:rsidRPr="00C55574">
        <w:rPr>
          <w:rFonts w:ascii="Times New Roman" w:hAnsi="Times New Roman"/>
          <w:color w:val="000000" w:themeColor="text1"/>
          <w:sz w:val="28"/>
          <w:szCs w:val="28"/>
          <w:lang w:val="ru-RU"/>
        </w:rPr>
        <w:t xml:space="preserve">их </w:t>
      </w:r>
      <w:r w:rsidR="00AE0AE7" w:rsidRPr="00C55574">
        <w:rPr>
          <w:rFonts w:ascii="Times New Roman" w:hAnsi="Times New Roman"/>
          <w:color w:val="000000" w:themeColor="text1"/>
          <w:sz w:val="28"/>
          <w:szCs w:val="28"/>
          <w:lang w:val="ru-RU"/>
        </w:rPr>
        <w:t>в туалет</w:t>
      </w:r>
      <w:r w:rsidR="00285B13" w:rsidRPr="00C55574">
        <w:rPr>
          <w:rFonts w:ascii="Times New Roman" w:hAnsi="Times New Roman"/>
          <w:color w:val="000000" w:themeColor="text1"/>
          <w:sz w:val="28"/>
          <w:szCs w:val="28"/>
          <w:lang w:val="ru-RU"/>
        </w:rPr>
        <w:t xml:space="preserve">, </w:t>
      </w:r>
      <w:r w:rsidR="00AE0AE7" w:rsidRPr="00C55574">
        <w:rPr>
          <w:rFonts w:ascii="Times New Roman" w:hAnsi="Times New Roman"/>
          <w:color w:val="000000" w:themeColor="text1"/>
          <w:sz w:val="28"/>
          <w:szCs w:val="28"/>
          <w:lang w:val="ru-RU"/>
        </w:rPr>
        <w:t xml:space="preserve"> </w:t>
      </w:r>
      <w:r w:rsidR="00285B13" w:rsidRPr="00C55574">
        <w:rPr>
          <w:rFonts w:ascii="Times New Roman" w:hAnsi="Times New Roman"/>
          <w:color w:val="000000" w:themeColor="text1"/>
          <w:sz w:val="28"/>
          <w:szCs w:val="28"/>
          <w:lang w:val="ru-RU"/>
        </w:rPr>
        <w:t>с</w:t>
      </w:r>
      <w:r w:rsidR="00AE0AE7" w:rsidRPr="00C55574">
        <w:rPr>
          <w:rFonts w:ascii="Times New Roman" w:hAnsi="Times New Roman"/>
          <w:color w:val="000000" w:themeColor="text1"/>
          <w:sz w:val="28"/>
          <w:szCs w:val="28"/>
          <w:lang w:val="ru-RU"/>
        </w:rPr>
        <w:t>нимать и одевать одежду</w:t>
      </w:r>
      <w:r w:rsidR="00285B13" w:rsidRPr="00C55574">
        <w:rPr>
          <w:rFonts w:ascii="Times New Roman" w:hAnsi="Times New Roman"/>
          <w:color w:val="000000" w:themeColor="text1"/>
          <w:sz w:val="28"/>
          <w:szCs w:val="28"/>
          <w:lang w:val="ru-RU"/>
        </w:rPr>
        <w:t>.</w:t>
      </w:r>
    </w:p>
    <w:p w:rsidR="00285B13" w:rsidRPr="00C55574" w:rsidRDefault="00EF52B4" w:rsidP="00EF52B4">
      <w:pPr>
        <w:spacing w:line="276" w:lineRule="auto"/>
        <w:ind w:hanging="708"/>
        <w:jc w:val="both"/>
        <w:rPr>
          <w:rFonts w:ascii="Times New Roman" w:eastAsia="Times New Roman" w:hAnsi="Times New Roman"/>
          <w:sz w:val="28"/>
          <w:szCs w:val="28"/>
          <w:lang w:val="ru-RU"/>
        </w:rPr>
      </w:pPr>
      <w:r>
        <w:rPr>
          <w:rFonts w:ascii="Times New Roman" w:hAnsi="Times New Roman"/>
          <w:sz w:val="28"/>
          <w:szCs w:val="28"/>
          <w:lang w:val="ru-RU"/>
        </w:rPr>
        <w:t xml:space="preserve">                </w:t>
      </w:r>
      <w:r w:rsidR="00285B13" w:rsidRPr="00C55574">
        <w:rPr>
          <w:rFonts w:ascii="Times New Roman" w:hAnsi="Times New Roman"/>
          <w:sz w:val="28"/>
          <w:szCs w:val="28"/>
          <w:lang w:val="ru-RU"/>
        </w:rPr>
        <w:t>НА начала учебного года уровень детей</w:t>
      </w:r>
      <w:r w:rsidR="00285B13" w:rsidRPr="00C55574">
        <w:rPr>
          <w:rFonts w:ascii="Times New Roman" w:eastAsia="Times New Roman" w:hAnsi="Times New Roman"/>
          <w:sz w:val="28"/>
          <w:szCs w:val="28"/>
          <w:lang w:val="ru-RU"/>
        </w:rPr>
        <w:t xml:space="preserve"> х</w:t>
      </w:r>
      <w:r w:rsidR="00867A59" w:rsidRPr="00C55574">
        <w:rPr>
          <w:rFonts w:ascii="Times New Roman" w:eastAsia="Times New Roman" w:hAnsi="Times New Roman"/>
          <w:sz w:val="28"/>
          <w:szCs w:val="28"/>
          <w:lang w:val="ru-RU"/>
        </w:rPr>
        <w:t>арактериз</w:t>
      </w:r>
      <w:r>
        <w:rPr>
          <w:rFonts w:ascii="Times New Roman" w:eastAsia="Times New Roman" w:hAnsi="Times New Roman"/>
          <w:sz w:val="28"/>
          <w:szCs w:val="28"/>
          <w:lang w:val="ru-RU"/>
        </w:rPr>
        <w:t xml:space="preserve">ует низшую степень </w:t>
      </w:r>
      <w:proofErr w:type="spellStart"/>
      <w:r>
        <w:rPr>
          <w:rFonts w:ascii="Times New Roman" w:eastAsia="Times New Roman" w:hAnsi="Times New Roman"/>
          <w:sz w:val="28"/>
          <w:szCs w:val="28"/>
          <w:lang w:val="ru-RU"/>
        </w:rPr>
        <w:t>обученности</w:t>
      </w:r>
      <w:proofErr w:type="spellEnd"/>
      <w:r>
        <w:rPr>
          <w:rFonts w:ascii="Times New Roman" w:eastAsia="Times New Roman" w:hAnsi="Times New Roman"/>
          <w:sz w:val="28"/>
          <w:szCs w:val="28"/>
          <w:lang w:val="ru-RU"/>
        </w:rPr>
        <w:t xml:space="preserve">.   </w:t>
      </w:r>
      <w:r w:rsidR="00867A59" w:rsidRPr="00C55574">
        <w:rPr>
          <w:rFonts w:ascii="Times New Roman" w:eastAsia="Times New Roman" w:hAnsi="Times New Roman"/>
          <w:sz w:val="28"/>
          <w:szCs w:val="28"/>
          <w:lang w:val="ru-RU"/>
        </w:rPr>
        <w:t>Ученик отличает данный объект, процесс, явление и т.п</w:t>
      </w:r>
      <w:r w:rsidR="00285B13" w:rsidRPr="00C55574">
        <w:rPr>
          <w:rFonts w:ascii="Times New Roman" w:eastAsia="Times New Roman" w:hAnsi="Times New Roman"/>
          <w:sz w:val="28"/>
          <w:szCs w:val="28"/>
          <w:lang w:val="ru-RU"/>
        </w:rPr>
        <w:t>. от их аналогов, только тогда,</w:t>
      </w:r>
    </w:p>
    <w:p w:rsidR="00285B13" w:rsidRPr="00C55574" w:rsidRDefault="00EF52B4" w:rsidP="00C55574">
      <w:pPr>
        <w:spacing w:line="276" w:lineRule="auto"/>
        <w:ind w:hanging="708"/>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867A59" w:rsidRPr="00C55574">
        <w:rPr>
          <w:rFonts w:ascii="Times New Roman" w:eastAsia="Times New Roman" w:hAnsi="Times New Roman"/>
          <w:sz w:val="28"/>
          <w:szCs w:val="28"/>
          <w:lang w:val="ru-RU"/>
        </w:rPr>
        <w:t>когда их предъявляют ему в готовом виде, демон</w:t>
      </w:r>
      <w:r w:rsidR="00285B13" w:rsidRPr="00C55574">
        <w:rPr>
          <w:rFonts w:ascii="Times New Roman" w:eastAsia="Times New Roman" w:hAnsi="Times New Roman"/>
          <w:sz w:val="28"/>
          <w:szCs w:val="28"/>
          <w:lang w:val="ru-RU"/>
        </w:rPr>
        <w:t>стрируя только лишь способность</w:t>
      </w:r>
    </w:p>
    <w:p w:rsidR="00867A59" w:rsidRPr="00EF52B4" w:rsidRDefault="00EF52B4" w:rsidP="00EF52B4">
      <w:pPr>
        <w:spacing w:line="276" w:lineRule="auto"/>
        <w:ind w:hanging="708"/>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867A59" w:rsidRPr="00C55574">
        <w:rPr>
          <w:rFonts w:ascii="Times New Roman" w:eastAsia="Times New Roman" w:hAnsi="Times New Roman"/>
          <w:sz w:val="28"/>
          <w:szCs w:val="28"/>
          <w:lang w:val="ru-RU"/>
        </w:rPr>
        <w:t>узнавания. Написать, объяснить, решить, применить н</w:t>
      </w:r>
      <w:r w:rsidR="00285B13" w:rsidRPr="00C55574">
        <w:rPr>
          <w:rFonts w:ascii="Times New Roman" w:eastAsia="Times New Roman" w:hAnsi="Times New Roman"/>
          <w:sz w:val="28"/>
          <w:szCs w:val="28"/>
          <w:lang w:val="ru-RU"/>
        </w:rPr>
        <w:t>а практике не может. На вопросы</w:t>
      </w:r>
      <w:r>
        <w:rPr>
          <w:rFonts w:ascii="Times New Roman" w:eastAsia="Times New Roman" w:hAnsi="Times New Roman"/>
          <w:sz w:val="28"/>
          <w:szCs w:val="28"/>
          <w:lang w:val="ru-RU"/>
        </w:rPr>
        <w:t xml:space="preserve">  </w:t>
      </w:r>
      <w:r w:rsidR="00867A59" w:rsidRPr="00C55574">
        <w:rPr>
          <w:rFonts w:ascii="Times New Roman" w:eastAsia="Times New Roman" w:hAnsi="Times New Roman"/>
          <w:sz w:val="28"/>
          <w:szCs w:val="28"/>
          <w:lang w:val="ru-RU"/>
        </w:rPr>
        <w:t>дает односложные ответы, наблюдается попытка "угадать" правильный ответ.</w:t>
      </w:r>
    </w:p>
    <w:p w:rsidR="00285B13" w:rsidRPr="00C55574" w:rsidRDefault="00285B13" w:rsidP="00C55574">
      <w:pPr>
        <w:spacing w:line="276" w:lineRule="auto"/>
        <w:jc w:val="both"/>
        <w:rPr>
          <w:rFonts w:ascii="Times New Roman" w:hAnsi="Times New Roman"/>
          <w:sz w:val="28"/>
          <w:szCs w:val="28"/>
          <w:lang w:val="ru-RU"/>
        </w:rPr>
      </w:pPr>
    </w:p>
    <w:p w:rsidR="00285B13" w:rsidRPr="00C55574" w:rsidRDefault="008E0A7E"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Т.О.  структура урока школы была очень сложной</w:t>
      </w:r>
      <w:r w:rsidR="008224DE" w:rsidRPr="00C55574">
        <w:rPr>
          <w:rFonts w:ascii="Times New Roman" w:hAnsi="Times New Roman"/>
          <w:sz w:val="28"/>
          <w:szCs w:val="28"/>
          <w:lang w:val="ru-RU"/>
        </w:rPr>
        <w:t>, для данной категории де</w:t>
      </w:r>
      <w:r w:rsidR="00285B13" w:rsidRPr="00C55574">
        <w:rPr>
          <w:rFonts w:ascii="Times New Roman" w:hAnsi="Times New Roman"/>
          <w:sz w:val="28"/>
          <w:szCs w:val="28"/>
          <w:lang w:val="ru-RU"/>
        </w:rPr>
        <w:t>тей. Возникла потребность в комбинации занятия</w:t>
      </w:r>
      <w:r w:rsidR="008224DE" w:rsidRPr="00C55574">
        <w:rPr>
          <w:rFonts w:ascii="Times New Roman" w:hAnsi="Times New Roman"/>
          <w:sz w:val="28"/>
          <w:szCs w:val="28"/>
          <w:lang w:val="ru-RU"/>
        </w:rPr>
        <w:t xml:space="preserve"> в ДОУ и структуре урока школы.</w:t>
      </w:r>
    </w:p>
    <w:p w:rsidR="008E0A7E" w:rsidRPr="00C55574" w:rsidRDefault="008E0A7E"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 xml:space="preserve">Некоторые этапы урока пришлось упростить, но </w:t>
      </w:r>
      <w:proofErr w:type="gramStart"/>
      <w:r w:rsidRPr="00C55574">
        <w:rPr>
          <w:rFonts w:ascii="Times New Roman" w:hAnsi="Times New Roman"/>
          <w:sz w:val="28"/>
          <w:szCs w:val="28"/>
          <w:lang w:val="ru-RU"/>
        </w:rPr>
        <w:t>в</w:t>
      </w:r>
      <w:proofErr w:type="gramEnd"/>
      <w:r w:rsidRPr="00C55574">
        <w:rPr>
          <w:rFonts w:ascii="Times New Roman" w:hAnsi="Times New Roman"/>
          <w:sz w:val="28"/>
          <w:szCs w:val="28"/>
          <w:lang w:val="ru-RU"/>
        </w:rPr>
        <w:t xml:space="preserve"> то же время их необходимо придерживаться, т.к. детям необходимо привыкать и придерживаться уровню школы.</w:t>
      </w:r>
    </w:p>
    <w:p w:rsidR="008E0A7E" w:rsidRPr="00C55574" w:rsidRDefault="008E0A7E"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Первое полугодие уроки проходили по следующему плану:</w:t>
      </w:r>
    </w:p>
    <w:p w:rsidR="008E0A7E" w:rsidRPr="00C55574" w:rsidRDefault="008E0A7E" w:rsidP="00C55574">
      <w:pPr>
        <w:spacing w:line="276" w:lineRule="auto"/>
        <w:jc w:val="both"/>
        <w:rPr>
          <w:rFonts w:ascii="Times New Roman" w:eastAsia="Times New Roman" w:hAnsi="Times New Roman"/>
          <w:sz w:val="28"/>
          <w:szCs w:val="28"/>
          <w:lang w:val="ru-RU"/>
        </w:rPr>
      </w:pPr>
    </w:p>
    <w:p w:rsidR="00C55574" w:rsidRDefault="008E0A7E" w:rsidP="00C55574">
      <w:pPr>
        <w:spacing w:line="276" w:lineRule="auto"/>
        <w:jc w:val="both"/>
        <w:rPr>
          <w:rFonts w:ascii="Times New Roman" w:eastAsia="Times New Roman" w:hAnsi="Times New Roman"/>
          <w:sz w:val="28"/>
          <w:szCs w:val="28"/>
          <w:lang w:val="ru-RU"/>
        </w:rPr>
      </w:pPr>
      <w:r w:rsidRPr="00C55574">
        <w:rPr>
          <w:rFonts w:ascii="Times New Roman" w:eastAsia="Times New Roman" w:hAnsi="Times New Roman"/>
          <w:i/>
          <w:sz w:val="28"/>
          <w:szCs w:val="28"/>
          <w:u w:val="single"/>
          <w:lang w:val="ru-RU"/>
        </w:rPr>
        <w:t>Начало занятия</w:t>
      </w:r>
      <w:r w:rsidRPr="00C55574">
        <w:rPr>
          <w:rFonts w:ascii="Times New Roman" w:eastAsia="Times New Roman" w:hAnsi="Times New Roman"/>
          <w:sz w:val="28"/>
          <w:szCs w:val="28"/>
          <w:lang w:val="ru-RU"/>
        </w:rPr>
        <w:t xml:space="preserve">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ребенка формируется элементарный </w:t>
      </w:r>
      <w:r w:rsidRPr="00C55574">
        <w:rPr>
          <w:rFonts w:ascii="Times New Roman" w:eastAsia="Times New Roman" w:hAnsi="Times New Roman"/>
          <w:sz w:val="28"/>
          <w:szCs w:val="28"/>
          <w:lang w:val="ru-RU"/>
        </w:rPr>
        <w:lastRenderedPageBreak/>
        <w:t>план: как ему надо будет действовать самому, в какой последовательн</w:t>
      </w:r>
      <w:r w:rsidR="00C55574">
        <w:rPr>
          <w:rFonts w:ascii="Times New Roman" w:eastAsia="Times New Roman" w:hAnsi="Times New Roman"/>
          <w:sz w:val="28"/>
          <w:szCs w:val="28"/>
          <w:lang w:val="ru-RU"/>
        </w:rPr>
        <w:t xml:space="preserve">ости выполнять задание, </w:t>
      </w:r>
      <w:r w:rsidR="00EF52B4">
        <w:rPr>
          <w:rFonts w:ascii="Times New Roman" w:eastAsia="Times New Roman" w:hAnsi="Times New Roman"/>
          <w:sz w:val="28"/>
          <w:szCs w:val="28"/>
          <w:lang w:val="ru-RU"/>
        </w:rPr>
        <w:t>к каким результатам стремиться.</w:t>
      </w:r>
    </w:p>
    <w:p w:rsidR="00BF51F5" w:rsidRPr="00C55574" w:rsidRDefault="00C55574" w:rsidP="00C55574">
      <w:pPr>
        <w:spacing w:line="27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8E0A7E" w:rsidRPr="00C55574">
        <w:rPr>
          <w:rFonts w:ascii="Times New Roman" w:eastAsia="Times New Roman" w:hAnsi="Times New Roman"/>
          <w:i/>
          <w:sz w:val="28"/>
          <w:szCs w:val="28"/>
          <w:u w:val="single"/>
          <w:lang w:val="ru-RU"/>
        </w:rPr>
        <w:t>Ход (процесс) занятия</w:t>
      </w:r>
      <w:r w:rsidR="008E0A7E" w:rsidRPr="00C55574">
        <w:rPr>
          <w:rFonts w:ascii="Times New Roman" w:eastAsia="Times New Roman" w:hAnsi="Times New Roman"/>
          <w:sz w:val="28"/>
          <w:szCs w:val="28"/>
          <w:lang w:val="ru-RU"/>
        </w:rPr>
        <w:t xml:space="preserve"> – это самостоятельная умственная или практическая деятельность детей, заключающаяся в усвоении знаний</w:t>
      </w:r>
      <w:r w:rsidR="008224DE" w:rsidRPr="00C55574">
        <w:rPr>
          <w:rFonts w:ascii="Times New Roman" w:eastAsia="Times New Roman" w:hAnsi="Times New Roman"/>
          <w:sz w:val="28"/>
          <w:szCs w:val="28"/>
          <w:lang w:val="ru-RU"/>
        </w:rPr>
        <w:t xml:space="preserve"> и умений, которые определены </w:t>
      </w:r>
      <w:r w:rsidR="008E0A7E" w:rsidRPr="00C55574">
        <w:rPr>
          <w:rFonts w:ascii="Times New Roman" w:eastAsia="Times New Roman" w:hAnsi="Times New Roman"/>
          <w:sz w:val="28"/>
          <w:szCs w:val="28"/>
          <w:lang w:val="ru-RU"/>
        </w:rPr>
        <w:t xml:space="preserve">учебной задачей. На данном этапе занятия приемы и обучения индивидуализируются в соответствии с уровнем развития, темпом восприятия, особенностями мышления каждого ребенка. Обращения ко всем детям необходимы только в том случае, если у многих наблюдаются ошибки в выполнении учебной задачи как следствие нечеткого объяснения педагога. </w:t>
      </w:r>
      <w:r w:rsidR="008E0A7E" w:rsidRPr="00C55574">
        <w:rPr>
          <w:rFonts w:ascii="Times New Roman" w:eastAsia="Times New Roman" w:hAnsi="Times New Roman"/>
          <w:sz w:val="28"/>
          <w:szCs w:val="28"/>
          <w:lang w:val="ru-RU"/>
        </w:rPr>
        <w:br/>
        <w:t xml:space="preserve">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ребенку бывает достаточно совета, напоминания, направляющего вопроса. Педагог дает возможность каждому воспитаннику подумать, попытаться самостоятельно найти выход из затруднительно положения. </w:t>
      </w:r>
      <w:r w:rsidR="008E0A7E" w:rsidRPr="00C55574">
        <w:rPr>
          <w:rFonts w:ascii="Times New Roman" w:eastAsia="Times New Roman" w:hAnsi="Times New Roman"/>
          <w:sz w:val="28"/>
          <w:szCs w:val="28"/>
          <w:lang w:val="ru-RU"/>
        </w:rPr>
        <w:br/>
        <w:t xml:space="preserve">Педагог должен стремиться к тому, чтобы у каждого ребенка получился результат, свидетельствующий о его продвижении, показывающий, чему он научился. </w:t>
      </w:r>
      <w:r w:rsidR="008E0A7E" w:rsidRPr="00C55574">
        <w:rPr>
          <w:rFonts w:ascii="Times New Roman" w:eastAsia="Times New Roman" w:hAnsi="Times New Roman"/>
          <w:sz w:val="28"/>
          <w:szCs w:val="28"/>
          <w:lang w:val="ru-RU"/>
        </w:rPr>
        <w:br/>
      </w:r>
      <w:r w:rsidR="008E0A7E" w:rsidRPr="00C55574">
        <w:rPr>
          <w:rFonts w:ascii="Times New Roman" w:eastAsia="Times New Roman" w:hAnsi="Times New Roman"/>
          <w:i/>
          <w:sz w:val="28"/>
          <w:szCs w:val="28"/>
          <w:u w:val="single"/>
          <w:lang w:val="ru-RU"/>
        </w:rPr>
        <w:t>Окончание занятия</w:t>
      </w:r>
      <w:r w:rsidR="008E0A7E" w:rsidRPr="00C55574">
        <w:rPr>
          <w:rFonts w:ascii="Times New Roman" w:eastAsia="Times New Roman" w:hAnsi="Times New Roman"/>
          <w:sz w:val="28"/>
          <w:szCs w:val="28"/>
          <w:lang w:val="ru-RU"/>
        </w:rPr>
        <w:t xml:space="preserve"> посвящено подведению итогов и оценке результатов учебной деятельности детей. Качество полученного результата зависит от возраста и индивидуальных особенностей детей, от сложности учебной задачи. </w:t>
      </w:r>
      <w:r w:rsidR="008E0A7E" w:rsidRPr="00C55574">
        <w:rPr>
          <w:rFonts w:ascii="Times New Roman" w:eastAsia="Times New Roman" w:hAnsi="Times New Roman"/>
          <w:sz w:val="28"/>
          <w:szCs w:val="28"/>
          <w:lang w:val="ru-RU"/>
        </w:rPr>
        <w:br/>
        <w:t>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BF51F5" w:rsidRPr="00C55574" w:rsidRDefault="00BF51F5" w:rsidP="00C55574">
      <w:pPr>
        <w:spacing w:line="276" w:lineRule="auto"/>
        <w:ind w:hanging="360"/>
        <w:jc w:val="both"/>
        <w:rPr>
          <w:rFonts w:ascii="Times New Roman" w:eastAsia="Times New Roman" w:hAnsi="Times New Roman"/>
          <w:sz w:val="28"/>
          <w:szCs w:val="28"/>
          <w:lang w:val="ru-RU"/>
        </w:rPr>
      </w:pPr>
      <w:r w:rsidRPr="00C55574">
        <w:rPr>
          <w:rFonts w:ascii="Times New Roman" w:eastAsia="Times New Roman" w:hAnsi="Times New Roman"/>
          <w:sz w:val="28"/>
          <w:szCs w:val="28"/>
          <w:lang w:val="ru-RU"/>
        </w:rPr>
        <w:t>Занятия должны носить развивающий характер, обеспечивать максимальную активность и самостоятельность процесса познания. Данный тезис впервые был выдвинут И. Песталоцци, который</w:t>
      </w:r>
      <w:r w:rsidRPr="00C55574">
        <w:rPr>
          <w:rFonts w:ascii="Times New Roman" w:eastAsia="Times New Roman" w:hAnsi="Times New Roman"/>
          <w:b/>
          <w:bCs/>
          <w:sz w:val="28"/>
          <w:szCs w:val="28"/>
          <w:lang w:val="ru-RU"/>
        </w:rPr>
        <w:t xml:space="preserve"> </w:t>
      </w:r>
      <w:r w:rsidRPr="00C55574">
        <w:rPr>
          <w:rFonts w:ascii="Times New Roman" w:eastAsia="Times New Roman" w:hAnsi="Times New Roman"/>
          <w:sz w:val="28"/>
          <w:szCs w:val="28"/>
          <w:lang w:val="ru-RU"/>
        </w:rPr>
        <w:t>создал систему элементарного начальног</w:t>
      </w:r>
      <w:r w:rsidR="00884AD1" w:rsidRPr="00C55574">
        <w:rPr>
          <w:rFonts w:ascii="Times New Roman" w:eastAsia="Times New Roman" w:hAnsi="Times New Roman"/>
          <w:sz w:val="28"/>
          <w:szCs w:val="28"/>
          <w:lang w:val="ru-RU"/>
        </w:rPr>
        <w:t>о обучения детей, ориентировал</w:t>
      </w:r>
      <w:r w:rsidRPr="00C55574">
        <w:rPr>
          <w:rFonts w:ascii="Times New Roman" w:eastAsia="Times New Roman" w:hAnsi="Times New Roman"/>
          <w:sz w:val="28"/>
          <w:szCs w:val="28"/>
          <w:lang w:val="ru-RU"/>
        </w:rPr>
        <w:t xml:space="preserve"> на всестороннее развитие и формирование «ума, сердца, руки», считал, что необходимо развивать основные способности детей — считать, измерять, говорить. Именно он высказал идею развивающего обучения, которой придерживаются современные педагоги.</w:t>
      </w:r>
    </w:p>
    <w:p w:rsidR="00BF51F5" w:rsidRPr="00C55574" w:rsidRDefault="00BF51F5" w:rsidP="00C55574">
      <w:pPr>
        <w:spacing w:line="276" w:lineRule="auto"/>
        <w:ind w:hanging="360"/>
        <w:jc w:val="both"/>
        <w:rPr>
          <w:rFonts w:ascii="Times New Roman" w:eastAsia="Times New Roman" w:hAnsi="Times New Roman"/>
          <w:sz w:val="28"/>
          <w:szCs w:val="28"/>
          <w:lang w:val="ru-RU"/>
        </w:rPr>
      </w:pPr>
      <w:r w:rsidRPr="00C55574">
        <w:rPr>
          <w:rFonts w:ascii="Times New Roman" w:eastAsia="Times New Roman" w:hAnsi="Times New Roman"/>
          <w:sz w:val="28"/>
          <w:szCs w:val="28"/>
          <w:lang w:val="ru-RU"/>
        </w:rPr>
        <w:t>Широко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BF51F5" w:rsidRPr="00C55574" w:rsidRDefault="00BF51F5" w:rsidP="00C55574">
      <w:pPr>
        <w:spacing w:line="276" w:lineRule="auto"/>
        <w:ind w:firstLine="600"/>
        <w:jc w:val="both"/>
        <w:rPr>
          <w:rFonts w:ascii="Times New Roman" w:eastAsia="Times New Roman" w:hAnsi="Times New Roman"/>
          <w:sz w:val="28"/>
          <w:szCs w:val="28"/>
          <w:lang w:val="ru-RU"/>
        </w:rPr>
      </w:pPr>
      <w:r w:rsidRPr="00C55574">
        <w:rPr>
          <w:rFonts w:ascii="Times New Roman" w:eastAsia="Times New Roman" w:hAnsi="Times New Roman"/>
          <w:sz w:val="28"/>
          <w:szCs w:val="28"/>
          <w:lang w:val="ru-RU"/>
        </w:rPr>
        <w:t xml:space="preserve">В этом отношении нельзя не вспомнить тем, кто стоял у истоков разработки современных дидактических игр и материалов: М. </w:t>
      </w:r>
      <w:proofErr w:type="spellStart"/>
      <w:r w:rsidRPr="00C55574">
        <w:rPr>
          <w:rFonts w:ascii="Times New Roman" w:eastAsia="Times New Roman" w:hAnsi="Times New Roman"/>
          <w:sz w:val="28"/>
          <w:szCs w:val="28"/>
          <w:lang w:val="ru-RU"/>
        </w:rPr>
        <w:t>Монтессори</w:t>
      </w:r>
      <w:proofErr w:type="spellEnd"/>
      <w:r w:rsidRPr="00C55574">
        <w:rPr>
          <w:rFonts w:ascii="Times New Roman" w:eastAsia="Times New Roman" w:hAnsi="Times New Roman"/>
          <w:sz w:val="28"/>
          <w:szCs w:val="28"/>
          <w:lang w:val="ru-RU"/>
        </w:rPr>
        <w:t xml:space="preserve"> и Ф. </w:t>
      </w:r>
      <w:proofErr w:type="spellStart"/>
      <w:r w:rsidRPr="00C55574">
        <w:rPr>
          <w:rFonts w:ascii="Times New Roman" w:eastAsia="Times New Roman" w:hAnsi="Times New Roman"/>
          <w:sz w:val="28"/>
          <w:szCs w:val="28"/>
          <w:lang w:val="ru-RU"/>
        </w:rPr>
        <w:t>Фребеля</w:t>
      </w:r>
      <w:proofErr w:type="spellEnd"/>
      <w:r w:rsidRPr="00C55574">
        <w:rPr>
          <w:rFonts w:ascii="Times New Roman" w:eastAsia="Times New Roman" w:hAnsi="Times New Roman"/>
          <w:sz w:val="28"/>
          <w:szCs w:val="28"/>
          <w:lang w:val="ru-RU"/>
        </w:rPr>
        <w:t>.</w:t>
      </w:r>
    </w:p>
    <w:p w:rsidR="00BF51F5" w:rsidRPr="00C55574" w:rsidRDefault="00BF51F5" w:rsidP="00C55574">
      <w:pPr>
        <w:spacing w:line="276" w:lineRule="auto"/>
        <w:jc w:val="both"/>
        <w:rPr>
          <w:rFonts w:ascii="Times New Roman" w:eastAsia="Times New Roman" w:hAnsi="Times New Roman"/>
          <w:sz w:val="28"/>
          <w:szCs w:val="28"/>
          <w:lang w:val="ru-RU"/>
        </w:rPr>
      </w:pPr>
      <w:r w:rsidRPr="00C55574">
        <w:rPr>
          <w:rFonts w:ascii="Times New Roman" w:eastAsia="Times New Roman" w:hAnsi="Times New Roman"/>
          <w:sz w:val="28"/>
          <w:szCs w:val="28"/>
          <w:lang w:val="ru-RU"/>
        </w:rPr>
        <w:t xml:space="preserve">М. </w:t>
      </w:r>
      <w:proofErr w:type="spellStart"/>
      <w:r w:rsidRPr="00C55574">
        <w:rPr>
          <w:rFonts w:ascii="Times New Roman" w:eastAsia="Times New Roman" w:hAnsi="Times New Roman"/>
          <w:sz w:val="28"/>
          <w:szCs w:val="28"/>
          <w:lang w:val="ru-RU"/>
        </w:rPr>
        <w:t>Монтессори</w:t>
      </w:r>
      <w:proofErr w:type="spellEnd"/>
      <w:r w:rsidRPr="00C55574">
        <w:rPr>
          <w:rFonts w:ascii="Times New Roman" w:eastAsia="Times New Roman" w:hAnsi="Times New Roman"/>
          <w:b/>
          <w:bCs/>
          <w:sz w:val="28"/>
          <w:szCs w:val="28"/>
          <w:lang w:val="ru-RU"/>
        </w:rPr>
        <w:t xml:space="preserve"> </w:t>
      </w:r>
      <w:r w:rsidRPr="00C55574">
        <w:rPr>
          <w:rFonts w:ascii="Times New Roman" w:eastAsia="Times New Roman" w:hAnsi="Times New Roman"/>
          <w:sz w:val="28"/>
          <w:szCs w:val="28"/>
          <w:lang w:val="ru-RU"/>
        </w:rPr>
        <w:t xml:space="preserve">создала дидактический материал, построенный по принципу </w:t>
      </w:r>
      <w:proofErr w:type="spellStart"/>
      <w:r w:rsidRPr="00C55574">
        <w:rPr>
          <w:rFonts w:ascii="Times New Roman" w:eastAsia="Times New Roman" w:hAnsi="Times New Roman"/>
          <w:sz w:val="28"/>
          <w:szCs w:val="28"/>
          <w:lang w:val="ru-RU"/>
        </w:rPr>
        <w:t>автодидактизма</w:t>
      </w:r>
      <w:proofErr w:type="spellEnd"/>
      <w:r w:rsidRPr="00C55574">
        <w:rPr>
          <w:rFonts w:ascii="Times New Roman" w:eastAsia="Times New Roman" w:hAnsi="Times New Roman"/>
          <w:sz w:val="28"/>
          <w:szCs w:val="28"/>
          <w:lang w:val="ru-RU"/>
        </w:rPr>
        <w:t>, который служил</w:t>
      </w:r>
      <w:r w:rsidRPr="00C55574">
        <w:rPr>
          <w:rFonts w:ascii="Times New Roman" w:eastAsia="Times New Roman" w:hAnsi="Times New Roman"/>
          <w:sz w:val="28"/>
          <w:szCs w:val="28"/>
        </w:rPr>
        <w:t> </w:t>
      </w:r>
      <w:r w:rsidRPr="00C55574">
        <w:rPr>
          <w:rFonts w:ascii="Times New Roman" w:eastAsia="Times New Roman" w:hAnsi="Times New Roman"/>
          <w:sz w:val="28"/>
          <w:szCs w:val="28"/>
          <w:lang w:val="ru-RU"/>
        </w:rPr>
        <w:t xml:space="preserve"> основой для «самовоспитания и самообучения». </w:t>
      </w:r>
      <w:r w:rsidRPr="00C55574">
        <w:rPr>
          <w:rFonts w:ascii="Times New Roman" w:eastAsia="Times New Roman" w:hAnsi="Times New Roman"/>
          <w:sz w:val="28"/>
          <w:szCs w:val="28"/>
          <w:lang w:val="ru-RU"/>
        </w:rPr>
        <w:lastRenderedPageBreak/>
        <w:t xml:space="preserve">Утверждала, что процесс обучения должен и может быть организован в созданной педагогом предметно-развивающей среде. При этом М. </w:t>
      </w:r>
      <w:proofErr w:type="spellStart"/>
      <w:r w:rsidRPr="00C55574">
        <w:rPr>
          <w:rFonts w:ascii="Times New Roman" w:eastAsia="Times New Roman" w:hAnsi="Times New Roman"/>
          <w:sz w:val="28"/>
          <w:szCs w:val="28"/>
          <w:lang w:val="ru-RU"/>
        </w:rPr>
        <w:t>Монтессори</w:t>
      </w:r>
      <w:proofErr w:type="spellEnd"/>
      <w:r w:rsidRPr="00C55574">
        <w:rPr>
          <w:rFonts w:ascii="Times New Roman" w:eastAsia="Times New Roman" w:hAnsi="Times New Roman"/>
          <w:sz w:val="28"/>
          <w:szCs w:val="28"/>
          <w:lang w:val="ru-RU"/>
        </w:rPr>
        <w:t xml:space="preserve"> считала основной формой обучения специально организованные занятия в форме индивидуального урока, который должен проводиться в пространстве данной среды и с использованием разработанных ею дидактических материалов.</w:t>
      </w:r>
    </w:p>
    <w:p w:rsidR="00C53A81" w:rsidRPr="00C55574" w:rsidRDefault="00C53A81" w:rsidP="00C55574">
      <w:pPr>
        <w:spacing w:line="276" w:lineRule="auto"/>
        <w:jc w:val="both"/>
        <w:rPr>
          <w:rFonts w:ascii="Times New Roman" w:hAnsi="Times New Roman"/>
          <w:sz w:val="28"/>
          <w:szCs w:val="28"/>
          <w:lang w:val="ru-RU"/>
        </w:rPr>
      </w:pPr>
      <w:r w:rsidRPr="00C55574">
        <w:rPr>
          <w:rFonts w:ascii="Times New Roman" w:hAnsi="Times New Roman"/>
          <w:sz w:val="28"/>
          <w:szCs w:val="28"/>
          <w:lang w:val="ru-RU"/>
        </w:rPr>
        <w:t>С 3 четверти  я строю урок по  стандартной для школы структуре.</w:t>
      </w:r>
    </w:p>
    <w:p w:rsidR="00C53A81" w:rsidRPr="00C55574" w:rsidRDefault="00C53A81" w:rsidP="00C55574">
      <w:pPr>
        <w:spacing w:line="276" w:lineRule="auto"/>
        <w:jc w:val="both"/>
        <w:rPr>
          <w:rFonts w:ascii="Times New Roman" w:hAnsi="Times New Roman"/>
          <w:sz w:val="28"/>
          <w:szCs w:val="28"/>
          <w:lang w:val="ru-RU"/>
        </w:rPr>
      </w:pPr>
    </w:p>
    <w:p w:rsidR="00C53A81" w:rsidRPr="00C55574" w:rsidRDefault="00C53A81" w:rsidP="00C55574">
      <w:pPr>
        <w:spacing w:line="276" w:lineRule="auto"/>
        <w:jc w:val="both"/>
        <w:rPr>
          <w:rFonts w:ascii="Times New Roman" w:eastAsia="Times New Roman" w:hAnsi="Times New Roman"/>
          <w:sz w:val="28"/>
          <w:szCs w:val="28"/>
          <w:lang w:val="ru-RU"/>
        </w:rPr>
      </w:pPr>
    </w:p>
    <w:p w:rsidR="00BF51F5" w:rsidRPr="00C55574" w:rsidRDefault="00BF51F5" w:rsidP="00C55574">
      <w:pPr>
        <w:spacing w:line="276" w:lineRule="auto"/>
        <w:jc w:val="both"/>
        <w:rPr>
          <w:rFonts w:ascii="Times New Roman" w:hAnsi="Times New Roman"/>
          <w:color w:val="FF0000"/>
          <w:sz w:val="28"/>
          <w:szCs w:val="28"/>
          <w:lang w:val="ru-RU"/>
        </w:rPr>
      </w:pPr>
      <w:r w:rsidRPr="00C55574">
        <w:rPr>
          <w:rFonts w:ascii="Times New Roman" w:hAnsi="Times New Roman"/>
          <w:sz w:val="28"/>
          <w:szCs w:val="28"/>
          <w:lang w:val="ru-RU"/>
        </w:rPr>
        <w:t>С первых дней обучения велась коррекционная работа по  коррекции эмоционально- волевой сферы формированию и развитию слухового восприятия, развития памяти</w:t>
      </w:r>
      <w:r w:rsidR="00A50B67" w:rsidRPr="00C55574">
        <w:rPr>
          <w:rFonts w:ascii="Times New Roman" w:eastAsia="Times New Roman" w:hAnsi="Times New Roman"/>
          <w:sz w:val="28"/>
          <w:szCs w:val="28"/>
          <w:lang w:val="ru-RU"/>
        </w:rPr>
        <w:t xml:space="preserve"> (кратковременной, долговременной) ,</w:t>
      </w:r>
      <w:r w:rsidRPr="00C55574">
        <w:rPr>
          <w:rFonts w:ascii="Times New Roman" w:hAnsi="Times New Roman"/>
          <w:sz w:val="28"/>
          <w:szCs w:val="28"/>
          <w:lang w:val="ru-RU"/>
        </w:rPr>
        <w:t xml:space="preserve"> внимания,  усидчи</w:t>
      </w:r>
      <w:r w:rsidR="00A50B67" w:rsidRPr="00C55574">
        <w:rPr>
          <w:rFonts w:ascii="Times New Roman" w:hAnsi="Times New Roman"/>
          <w:sz w:val="28"/>
          <w:szCs w:val="28"/>
          <w:lang w:val="ru-RU"/>
        </w:rPr>
        <w:t>вости, развития мелкой моторики.</w:t>
      </w:r>
      <w:r w:rsidRPr="00C55574">
        <w:rPr>
          <w:rFonts w:ascii="Times New Roman" w:hAnsi="Times New Roman"/>
          <w:sz w:val="28"/>
          <w:szCs w:val="28"/>
          <w:lang w:val="ru-RU"/>
        </w:rPr>
        <w:t xml:space="preserve"> </w:t>
      </w:r>
      <w:r w:rsidR="00A50B67" w:rsidRPr="00C55574">
        <w:rPr>
          <w:rFonts w:ascii="Times New Roman" w:eastAsia="Times New Roman" w:hAnsi="Times New Roman"/>
          <w:sz w:val="28"/>
          <w:szCs w:val="28"/>
          <w:lang w:val="ru-RU"/>
        </w:rPr>
        <w:t>тактильного восприятия</w:t>
      </w:r>
      <w:proofErr w:type="gramStart"/>
      <w:r w:rsidRPr="00C55574">
        <w:rPr>
          <w:rFonts w:ascii="Times New Roman" w:hAnsi="Times New Roman"/>
          <w:sz w:val="28"/>
          <w:szCs w:val="28"/>
          <w:lang w:val="ru-RU"/>
        </w:rPr>
        <w:t xml:space="preserve"> Ч</w:t>
      </w:r>
      <w:proofErr w:type="gramEnd"/>
      <w:r w:rsidRPr="00C55574">
        <w:rPr>
          <w:rFonts w:ascii="Times New Roman" w:hAnsi="Times New Roman"/>
          <w:sz w:val="28"/>
          <w:szCs w:val="28"/>
          <w:lang w:val="ru-RU"/>
        </w:rPr>
        <w:t>ерез</w:t>
      </w:r>
      <w:r w:rsidR="00C55574" w:rsidRPr="00C55574">
        <w:rPr>
          <w:rFonts w:ascii="Times New Roman" w:hAnsi="Times New Roman"/>
          <w:sz w:val="28"/>
          <w:szCs w:val="28"/>
          <w:lang w:val="ru-RU"/>
        </w:rPr>
        <w:t xml:space="preserve"> беседы </w:t>
      </w:r>
      <w:r w:rsidR="00A50B67" w:rsidRPr="00C55574">
        <w:rPr>
          <w:rFonts w:ascii="Times New Roman" w:hAnsi="Times New Roman"/>
          <w:sz w:val="28"/>
          <w:szCs w:val="28"/>
          <w:lang w:val="ru-RU"/>
        </w:rPr>
        <w:t>специальные упражнения,</w:t>
      </w:r>
      <w:r w:rsidR="00C55574">
        <w:rPr>
          <w:rFonts w:ascii="Times New Roman" w:hAnsi="Times New Roman"/>
          <w:sz w:val="28"/>
          <w:szCs w:val="28"/>
          <w:lang w:val="ru-RU"/>
        </w:rPr>
        <w:t xml:space="preserve"> </w:t>
      </w:r>
      <w:r w:rsidR="00A50B67" w:rsidRPr="00C55574">
        <w:rPr>
          <w:rFonts w:ascii="Times New Roman" w:hAnsi="Times New Roman"/>
          <w:sz w:val="28"/>
          <w:szCs w:val="28"/>
          <w:lang w:val="ru-RU"/>
        </w:rPr>
        <w:t>дидактические игры, приёмы арттерапии и сказкатерапии</w:t>
      </w:r>
      <w:r w:rsidR="00A50B67" w:rsidRPr="00C55574">
        <w:rPr>
          <w:rFonts w:ascii="Times New Roman" w:hAnsi="Times New Roman"/>
          <w:color w:val="FF0000"/>
          <w:sz w:val="28"/>
          <w:szCs w:val="28"/>
          <w:lang w:val="ru-RU"/>
        </w:rPr>
        <w:t>.</w:t>
      </w:r>
    </w:p>
    <w:p w:rsidR="00A50B67" w:rsidRPr="00C55574" w:rsidRDefault="00BF51F5" w:rsidP="00C55574">
      <w:pPr>
        <w:pStyle w:val="af3"/>
        <w:spacing w:before="0" w:beforeAutospacing="0" w:after="0" w:afterAutospacing="0" w:line="276" w:lineRule="auto"/>
        <w:jc w:val="both"/>
        <w:rPr>
          <w:sz w:val="28"/>
          <w:szCs w:val="28"/>
        </w:rPr>
      </w:pPr>
      <w:proofErr w:type="gramStart"/>
      <w:r w:rsidRPr="00C55574">
        <w:rPr>
          <w:sz w:val="28"/>
          <w:szCs w:val="28"/>
        </w:rPr>
        <w:t>(коррекция и развитие зрительных восприятий</w:t>
      </w:r>
      <w:r w:rsidR="00A50B67" w:rsidRPr="00C55574">
        <w:rPr>
          <w:sz w:val="28"/>
          <w:szCs w:val="28"/>
        </w:rPr>
        <w:t xml:space="preserve"> через следующие упражнения:</w:t>
      </w:r>
      <w:proofErr w:type="gramEnd"/>
    </w:p>
    <w:p w:rsidR="00A50B67" w:rsidRPr="00C55574" w:rsidRDefault="00A50B67" w:rsidP="00C55574">
      <w:pPr>
        <w:pStyle w:val="af3"/>
        <w:spacing w:before="0" w:beforeAutospacing="0" w:after="0" w:afterAutospacing="0" w:line="276" w:lineRule="auto"/>
        <w:jc w:val="both"/>
        <w:rPr>
          <w:sz w:val="28"/>
          <w:szCs w:val="28"/>
        </w:rPr>
      </w:pPr>
      <w:r w:rsidRPr="00C55574">
        <w:rPr>
          <w:sz w:val="28"/>
          <w:szCs w:val="28"/>
        </w:rPr>
        <w:t xml:space="preserve">Для познания предмета – выделения его как фигуры </w:t>
      </w:r>
      <w:proofErr w:type="gramStart"/>
      <w:r w:rsidRPr="00C55574">
        <w:rPr>
          <w:sz w:val="28"/>
          <w:szCs w:val="28"/>
        </w:rPr>
        <w:t>–в</w:t>
      </w:r>
      <w:proofErr w:type="gramEnd"/>
      <w:r w:rsidRPr="00C55574">
        <w:rPr>
          <w:sz w:val="28"/>
          <w:szCs w:val="28"/>
        </w:rPr>
        <w:t xml:space="preserve">ыработка обычного </w:t>
      </w:r>
      <w:proofErr w:type="spellStart"/>
      <w:r w:rsidRPr="00C55574">
        <w:rPr>
          <w:sz w:val="28"/>
          <w:szCs w:val="28"/>
        </w:rPr>
        <w:t>дифференцировочного</w:t>
      </w:r>
      <w:proofErr w:type="spellEnd"/>
      <w:r w:rsidRPr="00C55574">
        <w:rPr>
          <w:sz w:val="28"/>
          <w:szCs w:val="28"/>
        </w:rPr>
        <w:t xml:space="preserve"> рефлекса на разные предметы;</w:t>
      </w:r>
    </w:p>
    <w:p w:rsidR="00A50B67" w:rsidRPr="00C55574" w:rsidRDefault="00A50B67" w:rsidP="00C55574">
      <w:pPr>
        <w:pStyle w:val="af3"/>
        <w:spacing w:before="0" w:beforeAutospacing="0" w:after="0" w:afterAutospacing="0" w:line="276" w:lineRule="auto"/>
        <w:jc w:val="both"/>
        <w:rPr>
          <w:sz w:val="28"/>
          <w:szCs w:val="28"/>
        </w:rPr>
      </w:pPr>
      <w:r w:rsidRPr="00C55574">
        <w:rPr>
          <w:sz w:val="28"/>
          <w:szCs w:val="28"/>
        </w:rPr>
        <w:t>движение предмета на фоне остальных неподвижных вещей;</w:t>
      </w:r>
    </w:p>
    <w:p w:rsidR="00A50B67" w:rsidRPr="00C55574" w:rsidRDefault="00A50B67" w:rsidP="00C55574">
      <w:pPr>
        <w:pStyle w:val="af3"/>
        <w:spacing w:before="0" w:beforeAutospacing="0" w:after="0" w:afterAutospacing="0" w:line="276" w:lineRule="auto"/>
        <w:jc w:val="both"/>
        <w:rPr>
          <w:sz w:val="28"/>
          <w:szCs w:val="28"/>
        </w:rPr>
      </w:pPr>
      <w:r w:rsidRPr="00C55574">
        <w:rPr>
          <w:sz w:val="28"/>
          <w:szCs w:val="28"/>
        </w:rPr>
        <w:t xml:space="preserve">движение руки ребёнка по предмету, ощупывание его, выполнение различных </w:t>
      </w:r>
      <w:proofErr w:type="spellStart"/>
      <w:r w:rsidRPr="00C55574">
        <w:rPr>
          <w:sz w:val="28"/>
          <w:szCs w:val="28"/>
        </w:rPr>
        <w:t>манипулятивных</w:t>
      </w:r>
      <w:proofErr w:type="spellEnd"/>
      <w:r w:rsidRPr="00C55574">
        <w:rPr>
          <w:sz w:val="28"/>
          <w:szCs w:val="28"/>
        </w:rPr>
        <w:t xml:space="preserve"> действий с ним;</w:t>
      </w:r>
    </w:p>
    <w:p w:rsidR="00A50B67" w:rsidRPr="00C55574" w:rsidRDefault="00A50B67" w:rsidP="00C55574">
      <w:pPr>
        <w:pStyle w:val="af3"/>
        <w:spacing w:before="0" w:beforeAutospacing="0" w:after="0" w:afterAutospacing="0" w:line="276" w:lineRule="auto"/>
        <w:jc w:val="both"/>
        <w:rPr>
          <w:sz w:val="28"/>
          <w:szCs w:val="28"/>
        </w:rPr>
      </w:pPr>
      <w:r w:rsidRPr="00C55574">
        <w:rPr>
          <w:sz w:val="28"/>
          <w:szCs w:val="28"/>
        </w:rPr>
        <w:t>называние предмета.</w:t>
      </w:r>
    </w:p>
    <w:p w:rsidR="00BF51F5" w:rsidRPr="00C55574" w:rsidRDefault="00BF51F5" w:rsidP="00C55574">
      <w:pPr>
        <w:spacing w:line="276" w:lineRule="auto"/>
        <w:jc w:val="both"/>
        <w:rPr>
          <w:rFonts w:ascii="Times New Roman" w:eastAsia="Times New Roman" w:hAnsi="Times New Roman"/>
          <w:sz w:val="28"/>
          <w:szCs w:val="28"/>
          <w:lang w:val="ru-RU"/>
        </w:rPr>
      </w:pPr>
    </w:p>
    <w:p w:rsidR="00BF51F5" w:rsidRPr="00C55574" w:rsidRDefault="00BF51F5" w:rsidP="00C55574">
      <w:pPr>
        <w:spacing w:line="276" w:lineRule="auto"/>
        <w:jc w:val="both"/>
        <w:rPr>
          <w:rFonts w:ascii="Times New Roman" w:eastAsia="Times New Roman" w:hAnsi="Times New Roman"/>
          <w:sz w:val="28"/>
          <w:szCs w:val="28"/>
          <w:lang w:val="ru-RU"/>
        </w:rPr>
      </w:pPr>
      <w:r w:rsidRPr="00C55574">
        <w:rPr>
          <w:rFonts w:ascii="Times New Roman" w:eastAsia="Times New Roman" w:hAnsi="Times New Roman"/>
          <w:sz w:val="28"/>
          <w:szCs w:val="28"/>
          <w:lang w:val="ru-RU"/>
        </w:rPr>
        <w:t>коррекция и развитие мелкой моторики кистей рук (формирование ручной умелости, развитие ритмичности, плавности дви</w:t>
      </w:r>
      <w:r w:rsidR="00C55574" w:rsidRPr="00C55574">
        <w:rPr>
          <w:rFonts w:ascii="Times New Roman" w:eastAsia="Times New Roman" w:hAnsi="Times New Roman"/>
          <w:sz w:val="28"/>
          <w:szCs w:val="28"/>
          <w:lang w:val="ru-RU"/>
        </w:rPr>
        <w:t>жений, соразмерности движений)</w:t>
      </w:r>
    </w:p>
    <w:p w:rsidR="00BF51F5" w:rsidRPr="00C55574" w:rsidRDefault="00BF51F5" w:rsidP="00C55574">
      <w:pPr>
        <w:spacing w:line="276" w:lineRule="auto"/>
        <w:jc w:val="both"/>
        <w:rPr>
          <w:rFonts w:ascii="Times New Roman" w:eastAsia="Times New Roman" w:hAnsi="Times New Roman"/>
          <w:sz w:val="28"/>
          <w:szCs w:val="28"/>
          <w:lang w:val="ru-RU"/>
        </w:rPr>
      </w:pPr>
      <w:r w:rsidRPr="00C55574">
        <w:rPr>
          <w:rFonts w:ascii="Times New Roman" w:eastAsia="Times New Roman" w:hAnsi="Times New Roman"/>
          <w:sz w:val="28"/>
          <w:szCs w:val="28"/>
          <w:lang w:val="ru-RU"/>
        </w:rPr>
        <w:t>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w:t>
      </w:r>
      <w:r w:rsidR="00C55574" w:rsidRPr="00C55574">
        <w:rPr>
          <w:rFonts w:ascii="Times New Roman" w:eastAsia="Times New Roman" w:hAnsi="Times New Roman"/>
          <w:sz w:val="28"/>
          <w:szCs w:val="28"/>
          <w:lang w:val="ru-RU"/>
        </w:rPr>
        <w:t>, планирующая функция мышления)</w:t>
      </w:r>
      <w:r w:rsidRPr="00C55574">
        <w:rPr>
          <w:rFonts w:ascii="Times New Roman" w:eastAsia="Times New Roman" w:hAnsi="Times New Roman"/>
          <w:sz w:val="28"/>
          <w:szCs w:val="28"/>
          <w:lang w:val="ru-RU"/>
        </w:rPr>
        <w:t>;</w:t>
      </w:r>
    </w:p>
    <w:p w:rsidR="00BF51F5" w:rsidRPr="00C55574" w:rsidRDefault="00BF51F5" w:rsidP="00C55574">
      <w:pPr>
        <w:spacing w:line="276" w:lineRule="auto"/>
        <w:jc w:val="both"/>
        <w:rPr>
          <w:rFonts w:ascii="Times New Roman" w:hAnsi="Times New Roman"/>
          <w:color w:val="FF0000"/>
          <w:sz w:val="28"/>
          <w:szCs w:val="28"/>
          <w:lang w:val="ru-RU"/>
        </w:rPr>
      </w:pPr>
    </w:p>
    <w:p w:rsidR="007E6D03" w:rsidRPr="00C55574" w:rsidRDefault="008E0A7E" w:rsidP="00C55574">
      <w:pPr>
        <w:spacing w:line="276" w:lineRule="auto"/>
        <w:jc w:val="both"/>
        <w:rPr>
          <w:rFonts w:ascii="Times New Roman" w:hAnsi="Times New Roman"/>
          <w:sz w:val="28"/>
          <w:szCs w:val="28"/>
          <w:lang w:val="ru-RU"/>
        </w:rPr>
      </w:pPr>
      <w:r w:rsidRPr="00C55574">
        <w:rPr>
          <w:rFonts w:ascii="Times New Roman" w:eastAsia="Times New Roman" w:hAnsi="Times New Roman"/>
          <w:sz w:val="28"/>
          <w:szCs w:val="28"/>
          <w:lang w:val="ru-RU"/>
        </w:rPr>
        <w:br/>
      </w:r>
      <w:r w:rsidR="007E6D03" w:rsidRPr="00C55574">
        <w:rPr>
          <w:rFonts w:ascii="Times New Roman" w:hAnsi="Times New Roman"/>
          <w:sz w:val="28"/>
          <w:szCs w:val="28"/>
          <w:lang w:val="ru-RU"/>
        </w:rPr>
        <w:t>Правильная организация урока в специальной школе создаёт необходимые предпосылки для эффективного обу</w:t>
      </w:r>
      <w:r w:rsidR="007E6D03" w:rsidRPr="00C55574">
        <w:rPr>
          <w:rFonts w:ascii="Times New Roman" w:hAnsi="Times New Roman"/>
          <w:sz w:val="28"/>
          <w:szCs w:val="28"/>
          <w:lang w:val="ru-RU"/>
        </w:rPr>
        <w:softHyphen/>
        <w:t>чения, поэтому на уроке важно не только обучать, но и осуществлять различные коррекционные мероприятия по охране здоровья детей, по поддержанию их учебной трудо</w:t>
      </w:r>
      <w:r w:rsidR="007E6D03" w:rsidRPr="00C55574">
        <w:rPr>
          <w:rFonts w:ascii="Times New Roman" w:hAnsi="Times New Roman"/>
          <w:sz w:val="28"/>
          <w:szCs w:val="28"/>
          <w:lang w:val="ru-RU"/>
        </w:rPr>
        <w:softHyphen/>
        <w:t>способности. Основные рекомендации в этой части заклю</w:t>
      </w:r>
      <w:r w:rsidR="007E6D03" w:rsidRPr="00C55574">
        <w:rPr>
          <w:rFonts w:ascii="Times New Roman" w:hAnsi="Times New Roman"/>
          <w:sz w:val="28"/>
          <w:szCs w:val="28"/>
          <w:lang w:val="ru-RU"/>
        </w:rPr>
        <w:softHyphen/>
        <w:t>чаются в следующем:</w:t>
      </w:r>
    </w:p>
    <w:p w:rsidR="007E6D03" w:rsidRPr="00C55574" w:rsidRDefault="007E6D03" w:rsidP="00C55574">
      <w:pPr>
        <w:pStyle w:val="11"/>
        <w:shd w:val="clear" w:color="auto" w:fill="auto"/>
        <w:tabs>
          <w:tab w:val="left" w:pos="538"/>
        </w:tabs>
        <w:spacing w:after="0" w:line="276" w:lineRule="auto"/>
        <w:ind w:firstLine="0"/>
        <w:jc w:val="both"/>
        <w:rPr>
          <w:rFonts w:ascii="Times New Roman" w:hAnsi="Times New Roman" w:cs="Times New Roman"/>
          <w:sz w:val="28"/>
          <w:szCs w:val="28"/>
          <w:lang w:val="ru-RU"/>
        </w:rPr>
      </w:pPr>
      <w:r w:rsidRPr="00C55574">
        <w:rPr>
          <w:rFonts w:ascii="Times New Roman" w:hAnsi="Times New Roman" w:cs="Times New Roman"/>
          <w:sz w:val="28"/>
          <w:szCs w:val="28"/>
          <w:lang w:val="ru-RU"/>
        </w:rPr>
        <w:t>В 0—2 классах урок не должен превышать 35_.мин; через 15—20 мин работы необходимо провести динамиче</w:t>
      </w:r>
      <w:r w:rsidRPr="00C55574">
        <w:rPr>
          <w:rFonts w:ascii="Times New Roman" w:hAnsi="Times New Roman" w:cs="Times New Roman"/>
          <w:sz w:val="28"/>
          <w:szCs w:val="28"/>
          <w:lang w:val="ru-RU"/>
        </w:rPr>
        <w:softHyphen/>
        <w:t>скую паузу в течение 1—2 мин, учитывая профиль психо</w:t>
      </w:r>
      <w:r w:rsidRPr="00C55574">
        <w:rPr>
          <w:rFonts w:ascii="Times New Roman" w:hAnsi="Times New Roman" w:cs="Times New Roman"/>
          <w:sz w:val="28"/>
          <w:szCs w:val="28"/>
          <w:lang w:val="ru-RU"/>
        </w:rPr>
        <w:softHyphen/>
        <w:t>физического развития детей.</w:t>
      </w:r>
    </w:p>
    <w:p w:rsidR="00C55574" w:rsidRDefault="00C55574" w:rsidP="00C55574">
      <w:pPr>
        <w:pStyle w:val="11"/>
        <w:shd w:val="clear" w:color="auto" w:fill="auto"/>
        <w:tabs>
          <w:tab w:val="left" w:pos="510"/>
        </w:tabs>
        <w:spacing w:after="0"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E6D03" w:rsidRPr="00C55574">
        <w:rPr>
          <w:rFonts w:ascii="Times New Roman" w:hAnsi="Times New Roman" w:cs="Times New Roman"/>
          <w:sz w:val="28"/>
          <w:szCs w:val="28"/>
          <w:lang w:val="ru-RU"/>
        </w:rPr>
        <w:t>Минимальное время для перемены —</w:t>
      </w:r>
      <w:r w:rsidR="007E6D03" w:rsidRPr="00C55574">
        <w:rPr>
          <w:rStyle w:val="7pt"/>
          <w:rFonts w:ascii="Times New Roman" w:hAnsi="Times New Roman" w:cs="Times New Roman"/>
          <w:sz w:val="28"/>
          <w:szCs w:val="28"/>
          <w:lang w:val="ru-RU"/>
        </w:rPr>
        <w:t xml:space="preserve"> 10</w:t>
      </w:r>
      <w:r w:rsidR="007E6D03" w:rsidRPr="00C55574">
        <w:rPr>
          <w:rFonts w:ascii="Times New Roman" w:hAnsi="Times New Roman" w:cs="Times New Roman"/>
          <w:sz w:val="28"/>
          <w:szCs w:val="28"/>
          <w:lang w:val="ru-RU"/>
        </w:rPr>
        <w:t xml:space="preserve"> мин, после второго и четвёртого уроков перемена длится</w:t>
      </w:r>
      <w:r w:rsidR="007E6D03" w:rsidRPr="00C55574">
        <w:rPr>
          <w:rStyle w:val="7pt"/>
          <w:rFonts w:ascii="Times New Roman" w:hAnsi="Times New Roman" w:cs="Times New Roman"/>
          <w:sz w:val="28"/>
          <w:szCs w:val="28"/>
          <w:lang w:val="ru-RU"/>
        </w:rPr>
        <w:t xml:space="preserve"> ДО 20</w:t>
      </w:r>
      <w:r w:rsidR="007E6D03" w:rsidRPr="00C55574">
        <w:rPr>
          <w:rFonts w:ascii="Times New Roman" w:hAnsi="Times New Roman" w:cs="Times New Roman"/>
          <w:sz w:val="28"/>
          <w:szCs w:val="28"/>
          <w:lang w:val="ru-RU"/>
        </w:rPr>
        <w:t xml:space="preserve"> мин.</w:t>
      </w:r>
    </w:p>
    <w:p w:rsidR="007E6D03" w:rsidRPr="00C55574" w:rsidRDefault="00C55574" w:rsidP="00C55574">
      <w:pPr>
        <w:pStyle w:val="11"/>
        <w:shd w:val="clear" w:color="auto" w:fill="auto"/>
        <w:tabs>
          <w:tab w:val="left" w:pos="510"/>
        </w:tabs>
        <w:spacing w:after="0"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7E6D03" w:rsidRPr="00C55574">
        <w:rPr>
          <w:rFonts w:ascii="Times New Roman" w:hAnsi="Times New Roman" w:cs="Times New Roman"/>
          <w:sz w:val="28"/>
          <w:szCs w:val="28"/>
          <w:lang w:val="ru-RU"/>
        </w:rPr>
        <w:t>Чрезвычайно важна смена динамических поз учащих</w:t>
      </w:r>
      <w:r w:rsidR="007E6D03" w:rsidRPr="00C55574">
        <w:rPr>
          <w:rFonts w:ascii="Times New Roman" w:hAnsi="Times New Roman" w:cs="Times New Roman"/>
          <w:sz w:val="28"/>
          <w:szCs w:val="28"/>
          <w:lang w:val="ru-RU"/>
        </w:rPr>
        <w:softHyphen/>
        <w:t>ся на уроке, когда дети работают в режиме «сидя-стоя» (за кафедрами).</w:t>
      </w:r>
    </w:p>
    <w:p w:rsidR="007E6D03" w:rsidRPr="00C55574" w:rsidRDefault="00C55574" w:rsidP="00C55574">
      <w:pPr>
        <w:pStyle w:val="11"/>
        <w:shd w:val="clear" w:color="auto" w:fill="auto"/>
        <w:tabs>
          <w:tab w:val="left" w:pos="519"/>
        </w:tabs>
        <w:spacing w:after="0"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E6D03" w:rsidRPr="00C55574">
        <w:rPr>
          <w:rFonts w:ascii="Times New Roman" w:hAnsi="Times New Roman" w:cs="Times New Roman"/>
          <w:sz w:val="28"/>
          <w:szCs w:val="28"/>
          <w:lang w:val="ru-RU"/>
        </w:rPr>
        <w:t>На уроке следует строго соблюдать режим зрения. Для этого используются крупные шрифты, чёткая запись учи</w:t>
      </w:r>
      <w:r w:rsidR="007E6D03" w:rsidRPr="00C55574">
        <w:rPr>
          <w:rFonts w:ascii="Times New Roman" w:hAnsi="Times New Roman" w:cs="Times New Roman"/>
          <w:sz w:val="28"/>
          <w:szCs w:val="28"/>
          <w:lang w:val="ru-RU"/>
        </w:rPr>
        <w:softHyphen/>
        <w:t>теля на доске, сигнальные мелки, индивидуальные разда</w:t>
      </w:r>
      <w:r w:rsidR="007E6D03" w:rsidRPr="00C55574">
        <w:rPr>
          <w:rFonts w:ascii="Times New Roman" w:hAnsi="Times New Roman" w:cs="Times New Roman"/>
          <w:sz w:val="28"/>
          <w:szCs w:val="28"/>
          <w:lang w:val="ru-RU"/>
        </w:rPr>
        <w:softHyphen/>
        <w:t>точные материалы, качественно выполненные типограф</w:t>
      </w:r>
      <w:r w:rsidR="007E6D03" w:rsidRPr="00C55574">
        <w:rPr>
          <w:rFonts w:ascii="Times New Roman" w:hAnsi="Times New Roman" w:cs="Times New Roman"/>
          <w:sz w:val="28"/>
          <w:szCs w:val="28"/>
          <w:lang w:val="ru-RU"/>
        </w:rPr>
        <w:softHyphen/>
        <w:t>ским способом, и др.</w:t>
      </w:r>
    </w:p>
    <w:p w:rsidR="001443F4" w:rsidRPr="00C55574" w:rsidRDefault="00C55574" w:rsidP="00C55574">
      <w:pPr>
        <w:pStyle w:val="11"/>
        <w:shd w:val="clear" w:color="auto" w:fill="auto"/>
        <w:tabs>
          <w:tab w:val="left" w:pos="529"/>
        </w:tabs>
        <w:spacing w:after="0"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E6D03" w:rsidRPr="00C55574">
        <w:rPr>
          <w:rFonts w:ascii="Times New Roman" w:hAnsi="Times New Roman" w:cs="Times New Roman"/>
          <w:sz w:val="28"/>
          <w:szCs w:val="28"/>
          <w:lang w:val="ru-RU"/>
        </w:rPr>
        <w:t>На доске и рядом с ней не должно быть ничего, что отвлекало бы внимание детей, поэтому таблицы, графики, картины и другие пособия предъявляются ученикам в ходе самого урока или при подготовке домашнего задания. Не рекомендуется одновременно использовать более двух ви</w:t>
      </w:r>
      <w:r w:rsidR="007E6D03" w:rsidRPr="00C55574">
        <w:rPr>
          <w:rFonts w:ascii="Times New Roman" w:hAnsi="Times New Roman" w:cs="Times New Roman"/>
          <w:sz w:val="28"/>
          <w:szCs w:val="28"/>
          <w:lang w:val="ru-RU"/>
        </w:rPr>
        <w:softHyphen/>
        <w:t>дов наглядного материала, поскольку произвольное внима</w:t>
      </w:r>
      <w:r w:rsidR="007E6D03" w:rsidRPr="00C55574">
        <w:rPr>
          <w:rFonts w:ascii="Times New Roman" w:hAnsi="Times New Roman" w:cs="Times New Roman"/>
          <w:sz w:val="28"/>
          <w:szCs w:val="28"/>
          <w:lang w:val="ru-RU"/>
        </w:rPr>
        <w:softHyphen/>
        <w:t xml:space="preserve">ние младших школьников ещё недостаточно сформировано, </w:t>
      </w:r>
      <w:r w:rsidR="007E6D03" w:rsidRPr="00C55574">
        <w:rPr>
          <w:rStyle w:val="ArialUnicodeMS"/>
          <w:rFonts w:ascii="Times New Roman" w:hAnsi="Times New Roman" w:cs="Times New Roman" w:hint="default"/>
          <w:sz w:val="28"/>
          <w:szCs w:val="28"/>
          <w:lang w:val="ru-RU"/>
        </w:rPr>
        <w:t>а</w:t>
      </w:r>
      <w:r w:rsidR="007E6D03" w:rsidRPr="00C55574">
        <w:rPr>
          <w:rFonts w:ascii="Times New Roman" w:hAnsi="Times New Roman" w:cs="Times New Roman"/>
          <w:sz w:val="28"/>
          <w:szCs w:val="28"/>
          <w:lang w:val="ru-RU"/>
        </w:rPr>
        <w:t xml:space="preserve"> при умственной отсталости, к тому же, нарушены объём, устойчивость, концентрация, </w:t>
      </w:r>
      <w:proofErr w:type="spellStart"/>
      <w:r w:rsidR="007E6D03" w:rsidRPr="00C55574">
        <w:rPr>
          <w:rFonts w:ascii="Times New Roman" w:hAnsi="Times New Roman" w:cs="Times New Roman"/>
          <w:sz w:val="28"/>
          <w:szCs w:val="28"/>
          <w:lang w:val="ru-RU"/>
        </w:rPr>
        <w:t>распределяемость</w:t>
      </w:r>
      <w:proofErr w:type="spellEnd"/>
      <w:r w:rsidR="007E6D03" w:rsidRPr="00C55574">
        <w:rPr>
          <w:rFonts w:ascii="Times New Roman" w:hAnsi="Times New Roman" w:cs="Times New Roman"/>
          <w:sz w:val="28"/>
          <w:szCs w:val="28"/>
          <w:lang w:val="ru-RU"/>
        </w:rPr>
        <w:t xml:space="preserve"> внимания.</w:t>
      </w:r>
      <w:r w:rsidRPr="00C55574">
        <w:rPr>
          <w:rFonts w:ascii="Times New Roman" w:hAnsi="Times New Roman" w:cs="Times New Roman"/>
          <w:sz w:val="28"/>
          <w:szCs w:val="28"/>
          <w:lang w:val="ru-RU"/>
        </w:rPr>
        <w:t xml:space="preserve"> В связи с этим можно обозначить </w:t>
      </w:r>
      <w:r w:rsidRPr="00C55574">
        <w:rPr>
          <w:rStyle w:val="a7"/>
          <w:rFonts w:ascii="Times New Roman" w:eastAsiaTheme="majorEastAsia" w:hAnsi="Times New Roman" w:cs="Times New Roman"/>
          <w:sz w:val="28"/>
          <w:szCs w:val="28"/>
          <w:lang w:val="ru-RU"/>
        </w:rPr>
        <w:t>о</w:t>
      </w:r>
      <w:r w:rsidR="001443F4" w:rsidRPr="00C55574">
        <w:rPr>
          <w:rStyle w:val="a7"/>
          <w:rFonts w:ascii="Times New Roman" w:eastAsiaTheme="majorEastAsia" w:hAnsi="Times New Roman" w:cs="Times New Roman"/>
          <w:sz w:val="28"/>
          <w:szCs w:val="28"/>
          <w:lang w:val="ru-RU"/>
        </w:rPr>
        <w:t>сновные подходы к организации учебного процесса</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1.</w:t>
      </w:r>
      <w:r w:rsidRPr="00C55574">
        <w:rPr>
          <w:sz w:val="28"/>
          <w:szCs w:val="28"/>
        </w:rPr>
        <w:t xml:space="preserve"> Подбор учебных заданий, максимально возбуждающих активность ребенка, пробуждающих у него потребность в познавательной деятельности, требующих разнообразной деятельности.</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2.</w:t>
      </w:r>
      <w:r w:rsidRPr="00C55574">
        <w:rPr>
          <w:sz w:val="28"/>
          <w:szCs w:val="28"/>
        </w:rPr>
        <w:t xml:space="preserve"> Приспособление темпа изучения учебного материала и методов обучения к уровню развития детей с ограниченными возможностями здоровья.</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3.</w:t>
      </w:r>
      <w:r w:rsidRPr="00C55574">
        <w:rPr>
          <w:sz w:val="28"/>
          <w:szCs w:val="28"/>
        </w:rPr>
        <w:t xml:space="preserve"> Индивидуальный подход.</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4.</w:t>
      </w:r>
      <w:r w:rsidRPr="00C55574">
        <w:rPr>
          <w:sz w:val="28"/>
          <w:szCs w:val="28"/>
        </w:rPr>
        <w:t xml:space="preserve"> Сочетание коррекционного обучения с лечебно-оздоровительными и профилактическими мероприятиями.</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 xml:space="preserve">5. </w:t>
      </w:r>
      <w:r w:rsidRPr="00C55574">
        <w:rPr>
          <w:sz w:val="28"/>
          <w:szCs w:val="28"/>
        </w:rPr>
        <w:t>Повторное объяснение учебного материала и подбор дополнительных заданий;</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6.</w:t>
      </w:r>
      <w:r w:rsidRPr="00C55574">
        <w:rPr>
          <w:sz w:val="28"/>
          <w:szCs w:val="28"/>
        </w:rPr>
        <w:t xml:space="preserve"> Постоянное использование наглядности, наводящих вопросов, аналогий.</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7.</w:t>
      </w:r>
      <w:r w:rsidRPr="00C55574">
        <w:rPr>
          <w:sz w:val="28"/>
          <w:szCs w:val="28"/>
        </w:rPr>
        <w:t xml:space="preserve"> Использование многократных указаний, упражнений.</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8.</w:t>
      </w:r>
      <w:r w:rsidRPr="00C55574">
        <w:rPr>
          <w:sz w:val="28"/>
          <w:szCs w:val="28"/>
        </w:rPr>
        <w:t xml:space="preserve"> Проявление большого такта со стороны учителя</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9.</w:t>
      </w:r>
      <w:r w:rsidRPr="00C55574">
        <w:rPr>
          <w:sz w:val="28"/>
          <w:szCs w:val="28"/>
        </w:rPr>
        <w:t xml:space="preserve"> Использование поощрений, повышение самооценки ребенка;</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10.</w:t>
      </w:r>
      <w:r w:rsidRPr="00C55574">
        <w:rPr>
          <w:sz w:val="28"/>
          <w:szCs w:val="28"/>
        </w:rPr>
        <w:t xml:space="preserve"> Поэтапное обобщение проделанной на уроке работы;</w:t>
      </w:r>
    </w:p>
    <w:p w:rsidR="001443F4" w:rsidRPr="00C55574" w:rsidRDefault="001443F4" w:rsidP="00C55574">
      <w:pPr>
        <w:pStyle w:val="af3"/>
        <w:spacing w:before="0" w:beforeAutospacing="0" w:after="0" w:afterAutospacing="0" w:line="276" w:lineRule="auto"/>
        <w:jc w:val="both"/>
        <w:rPr>
          <w:sz w:val="28"/>
          <w:szCs w:val="28"/>
        </w:rPr>
      </w:pPr>
      <w:r w:rsidRPr="00C55574">
        <w:rPr>
          <w:rStyle w:val="a7"/>
          <w:rFonts w:eastAsiaTheme="majorEastAsia"/>
          <w:sz w:val="28"/>
          <w:szCs w:val="28"/>
        </w:rPr>
        <w:t>11.</w:t>
      </w:r>
      <w:r w:rsidRPr="00C55574">
        <w:rPr>
          <w:sz w:val="28"/>
          <w:szCs w:val="28"/>
        </w:rPr>
        <w:t xml:space="preserve"> Использование заданий с опорой на образцы, доступных инструкций, алгоритмов, с учетом того, что</w:t>
      </w:r>
      <w:r w:rsidR="00884AD1" w:rsidRPr="00C55574">
        <w:rPr>
          <w:sz w:val="28"/>
          <w:szCs w:val="28"/>
        </w:rPr>
        <w:t xml:space="preserve"> работоспособность у детей с ОВЗ </w:t>
      </w:r>
      <w:r w:rsidRPr="00C55574">
        <w:rPr>
          <w:sz w:val="28"/>
          <w:szCs w:val="28"/>
        </w:rPr>
        <w:t>на уроке длится 10-20 минут.</w:t>
      </w:r>
    </w:p>
    <w:p w:rsidR="001443F4" w:rsidRDefault="001443F4" w:rsidP="00C55574">
      <w:pPr>
        <w:pStyle w:val="af3"/>
        <w:spacing w:before="0" w:beforeAutospacing="0" w:after="0" w:afterAutospacing="0" w:line="276" w:lineRule="auto"/>
        <w:jc w:val="both"/>
        <w:rPr>
          <w:sz w:val="28"/>
          <w:szCs w:val="28"/>
        </w:rPr>
      </w:pPr>
      <w:r w:rsidRPr="00C55574">
        <w:rPr>
          <w:sz w:val="28"/>
          <w:szCs w:val="28"/>
        </w:rPr>
        <w:t>Необходимо каждому из таких детей оказать индивидуальную помощь при выявлении пробелов в знаниях и восполнении их.</w:t>
      </w: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Default="00674801" w:rsidP="00C55574">
      <w:pPr>
        <w:pStyle w:val="af3"/>
        <w:spacing w:before="0" w:beforeAutospacing="0" w:after="0" w:afterAutospacing="0" w:line="276" w:lineRule="auto"/>
        <w:jc w:val="both"/>
        <w:rPr>
          <w:sz w:val="28"/>
          <w:szCs w:val="28"/>
        </w:rPr>
      </w:pPr>
    </w:p>
    <w:p w:rsidR="00674801" w:rsidRPr="00674801" w:rsidRDefault="00674801" w:rsidP="00674801">
      <w:pPr>
        <w:pStyle w:val="af3"/>
        <w:spacing w:before="0" w:beforeAutospacing="0" w:after="0" w:afterAutospacing="0" w:line="276" w:lineRule="auto"/>
        <w:jc w:val="center"/>
        <w:rPr>
          <w:sz w:val="36"/>
          <w:szCs w:val="36"/>
        </w:rPr>
      </w:pPr>
      <w:r w:rsidRPr="00674801">
        <w:rPr>
          <w:sz w:val="36"/>
          <w:szCs w:val="36"/>
        </w:rPr>
        <w:lastRenderedPageBreak/>
        <w:t>КГКСКОУ СКОШ 8 вида 3</w:t>
      </w: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rPr>
          <w:sz w:val="36"/>
          <w:szCs w:val="36"/>
        </w:rPr>
      </w:pPr>
      <w:r>
        <w:rPr>
          <w:sz w:val="36"/>
          <w:szCs w:val="36"/>
        </w:rPr>
        <w:t xml:space="preserve">                                                   </w:t>
      </w:r>
      <w:r w:rsidRPr="00674801">
        <w:rPr>
          <w:sz w:val="36"/>
          <w:szCs w:val="36"/>
        </w:rPr>
        <w:t>Доклад</w:t>
      </w: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rPr>
          <w:sz w:val="36"/>
          <w:szCs w:val="36"/>
        </w:rPr>
      </w:pPr>
      <w:r w:rsidRPr="00674801">
        <w:rPr>
          <w:sz w:val="36"/>
          <w:szCs w:val="36"/>
        </w:rPr>
        <w:t>Тема:    Основные аспекты ко</w:t>
      </w:r>
      <w:r>
        <w:rPr>
          <w:sz w:val="36"/>
          <w:szCs w:val="36"/>
        </w:rPr>
        <w:t xml:space="preserve">ррекционно-развивающей работы в     </w:t>
      </w:r>
      <w:r w:rsidRPr="00674801">
        <w:rPr>
          <w:sz w:val="36"/>
          <w:szCs w:val="36"/>
        </w:rPr>
        <w:t>подготовительном</w:t>
      </w:r>
      <w:r>
        <w:rPr>
          <w:sz w:val="36"/>
          <w:szCs w:val="36"/>
        </w:rPr>
        <w:t xml:space="preserve">  </w:t>
      </w:r>
      <w:r w:rsidRPr="00674801">
        <w:rPr>
          <w:sz w:val="36"/>
          <w:szCs w:val="36"/>
        </w:rPr>
        <w:t xml:space="preserve">классе коррекционной </w:t>
      </w:r>
      <w:proofErr w:type="spellStart"/>
      <w:r w:rsidRPr="00674801">
        <w:rPr>
          <w:sz w:val="36"/>
          <w:szCs w:val="36"/>
        </w:rPr>
        <w:t>шеолы</w:t>
      </w:r>
      <w:proofErr w:type="spellEnd"/>
      <w:r w:rsidRPr="00674801">
        <w:rPr>
          <w:sz w:val="36"/>
          <w:szCs w:val="36"/>
        </w:rPr>
        <w:t xml:space="preserve"> 8 вида.</w:t>
      </w: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Default="00674801" w:rsidP="00674801">
      <w:pPr>
        <w:pStyle w:val="af3"/>
        <w:spacing w:before="0" w:beforeAutospacing="0" w:after="0" w:afterAutospacing="0" w:line="276" w:lineRule="auto"/>
        <w:jc w:val="center"/>
        <w:rPr>
          <w:sz w:val="36"/>
          <w:szCs w:val="36"/>
        </w:rPr>
      </w:pPr>
      <w:r>
        <w:rPr>
          <w:sz w:val="36"/>
          <w:szCs w:val="36"/>
        </w:rPr>
        <w:t xml:space="preserve">                                                               </w:t>
      </w:r>
    </w:p>
    <w:p w:rsidR="00983FB8" w:rsidRDefault="00983FB8" w:rsidP="00983FB8">
      <w:pPr>
        <w:pStyle w:val="af3"/>
        <w:spacing w:before="0" w:beforeAutospacing="0" w:after="0" w:afterAutospacing="0" w:line="276" w:lineRule="auto"/>
        <w:rPr>
          <w:sz w:val="36"/>
          <w:szCs w:val="36"/>
        </w:rPr>
      </w:pPr>
    </w:p>
    <w:p w:rsidR="00983FB8" w:rsidRDefault="00983FB8" w:rsidP="00983FB8">
      <w:pPr>
        <w:pStyle w:val="af3"/>
        <w:spacing w:before="0" w:beforeAutospacing="0" w:after="0" w:afterAutospacing="0" w:line="276" w:lineRule="auto"/>
        <w:rPr>
          <w:sz w:val="36"/>
          <w:szCs w:val="36"/>
        </w:rPr>
      </w:pPr>
    </w:p>
    <w:p w:rsidR="00674801" w:rsidRPr="00674801" w:rsidRDefault="00983FB8" w:rsidP="00983FB8">
      <w:pPr>
        <w:pStyle w:val="af3"/>
        <w:spacing w:before="0" w:beforeAutospacing="0" w:after="0" w:afterAutospacing="0" w:line="276" w:lineRule="auto"/>
        <w:rPr>
          <w:sz w:val="36"/>
          <w:szCs w:val="36"/>
        </w:rPr>
      </w:pPr>
      <w:r>
        <w:rPr>
          <w:sz w:val="36"/>
          <w:szCs w:val="36"/>
        </w:rPr>
        <w:t xml:space="preserve">                                                                       </w:t>
      </w:r>
      <w:r w:rsidR="00674801" w:rsidRPr="00674801">
        <w:rPr>
          <w:sz w:val="36"/>
          <w:szCs w:val="36"/>
        </w:rPr>
        <w:t>Учитель: Ю. И. Гончарова</w:t>
      </w: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roofErr w:type="spellStart"/>
      <w:r w:rsidRPr="00674801">
        <w:rPr>
          <w:sz w:val="36"/>
          <w:szCs w:val="36"/>
        </w:rPr>
        <w:t>Комсомольск-на</w:t>
      </w:r>
      <w:proofErr w:type="spellEnd"/>
      <w:r w:rsidRPr="00674801">
        <w:rPr>
          <w:sz w:val="36"/>
          <w:szCs w:val="36"/>
        </w:rPr>
        <w:t xml:space="preserve"> </w:t>
      </w:r>
      <w:proofErr w:type="gramStart"/>
      <w:r w:rsidRPr="00674801">
        <w:rPr>
          <w:sz w:val="36"/>
          <w:szCs w:val="36"/>
        </w:rPr>
        <w:t>Амуре</w:t>
      </w:r>
      <w:proofErr w:type="gramEnd"/>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p>
    <w:p w:rsidR="00674801" w:rsidRPr="00674801" w:rsidRDefault="00674801" w:rsidP="00674801">
      <w:pPr>
        <w:pStyle w:val="af3"/>
        <w:spacing w:before="0" w:beforeAutospacing="0" w:after="0" w:afterAutospacing="0" w:line="276" w:lineRule="auto"/>
        <w:jc w:val="center"/>
        <w:rPr>
          <w:sz w:val="36"/>
          <w:szCs w:val="36"/>
        </w:rPr>
      </w:pPr>
      <w:r w:rsidRPr="00674801">
        <w:rPr>
          <w:sz w:val="36"/>
          <w:szCs w:val="36"/>
        </w:rPr>
        <w:t>2013г.</w:t>
      </w:r>
    </w:p>
    <w:sectPr w:rsidR="00674801" w:rsidRPr="00674801" w:rsidSect="00EF52B4">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390"/>
    <w:multiLevelType w:val="multilevel"/>
    <w:tmpl w:val="83C6BA42"/>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D4021E"/>
    <w:multiLevelType w:val="multilevel"/>
    <w:tmpl w:val="D3864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DA7777"/>
    <w:multiLevelType w:val="multilevel"/>
    <w:tmpl w:val="1FDC9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45756A"/>
    <w:multiLevelType w:val="multilevel"/>
    <w:tmpl w:val="EBE4093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E92236A"/>
    <w:multiLevelType w:val="multilevel"/>
    <w:tmpl w:val="8F8ED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E4A58"/>
    <w:rsid w:val="00084F19"/>
    <w:rsid w:val="001443F4"/>
    <w:rsid w:val="00175428"/>
    <w:rsid w:val="0019147B"/>
    <w:rsid w:val="001C040F"/>
    <w:rsid w:val="00223E6A"/>
    <w:rsid w:val="00285B13"/>
    <w:rsid w:val="002E3439"/>
    <w:rsid w:val="00324B63"/>
    <w:rsid w:val="00344C9B"/>
    <w:rsid w:val="003E4A58"/>
    <w:rsid w:val="004C2C14"/>
    <w:rsid w:val="005A7C99"/>
    <w:rsid w:val="00620D75"/>
    <w:rsid w:val="00674801"/>
    <w:rsid w:val="006D6207"/>
    <w:rsid w:val="007E1B53"/>
    <w:rsid w:val="007E6D03"/>
    <w:rsid w:val="008224DE"/>
    <w:rsid w:val="00857F4A"/>
    <w:rsid w:val="00867A59"/>
    <w:rsid w:val="00884AD1"/>
    <w:rsid w:val="008E0A7E"/>
    <w:rsid w:val="008E435A"/>
    <w:rsid w:val="00983FB8"/>
    <w:rsid w:val="00A50B67"/>
    <w:rsid w:val="00A66FB1"/>
    <w:rsid w:val="00AA1C2E"/>
    <w:rsid w:val="00AE0AE7"/>
    <w:rsid w:val="00BF51F5"/>
    <w:rsid w:val="00C53A81"/>
    <w:rsid w:val="00C55574"/>
    <w:rsid w:val="00CE6F10"/>
    <w:rsid w:val="00D249C4"/>
    <w:rsid w:val="00D26741"/>
    <w:rsid w:val="00D43155"/>
    <w:rsid w:val="00D63CC8"/>
    <w:rsid w:val="00DB66A4"/>
    <w:rsid w:val="00DE4B53"/>
    <w:rsid w:val="00E035FF"/>
    <w:rsid w:val="00E55F89"/>
    <w:rsid w:val="00E978EE"/>
    <w:rsid w:val="00ED2EE2"/>
    <w:rsid w:val="00EF52B4"/>
    <w:rsid w:val="00F4067C"/>
    <w:rsid w:val="00F41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89"/>
    <w:pPr>
      <w:spacing w:after="0" w:line="240" w:lineRule="auto"/>
    </w:pPr>
    <w:rPr>
      <w:sz w:val="24"/>
      <w:szCs w:val="24"/>
    </w:rPr>
  </w:style>
  <w:style w:type="paragraph" w:styleId="1">
    <w:name w:val="heading 1"/>
    <w:basedOn w:val="a"/>
    <w:next w:val="a"/>
    <w:link w:val="10"/>
    <w:uiPriority w:val="9"/>
    <w:qFormat/>
    <w:rsid w:val="00E55F8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E55F8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E55F8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E55F89"/>
    <w:pPr>
      <w:keepNext/>
      <w:spacing w:before="240" w:after="60"/>
      <w:outlineLvl w:val="3"/>
    </w:pPr>
    <w:rPr>
      <w:b/>
      <w:bCs/>
      <w:sz w:val="28"/>
      <w:szCs w:val="28"/>
    </w:rPr>
  </w:style>
  <w:style w:type="paragraph" w:styleId="5">
    <w:name w:val="heading 5"/>
    <w:basedOn w:val="a"/>
    <w:next w:val="a"/>
    <w:link w:val="50"/>
    <w:uiPriority w:val="9"/>
    <w:unhideWhenUsed/>
    <w:qFormat/>
    <w:rsid w:val="00E55F89"/>
    <w:pPr>
      <w:spacing w:before="240" w:after="60"/>
      <w:outlineLvl w:val="4"/>
    </w:pPr>
    <w:rPr>
      <w:b/>
      <w:bCs/>
      <w:i/>
      <w:iCs/>
      <w:sz w:val="26"/>
      <w:szCs w:val="26"/>
    </w:rPr>
  </w:style>
  <w:style w:type="paragraph" w:styleId="6">
    <w:name w:val="heading 6"/>
    <w:basedOn w:val="a"/>
    <w:next w:val="a"/>
    <w:link w:val="60"/>
    <w:uiPriority w:val="9"/>
    <w:semiHidden/>
    <w:unhideWhenUsed/>
    <w:qFormat/>
    <w:rsid w:val="00E55F89"/>
    <w:pPr>
      <w:spacing w:before="240" w:after="60"/>
      <w:outlineLvl w:val="5"/>
    </w:pPr>
    <w:rPr>
      <w:b/>
      <w:bCs/>
      <w:sz w:val="22"/>
      <w:szCs w:val="22"/>
    </w:rPr>
  </w:style>
  <w:style w:type="paragraph" w:styleId="7">
    <w:name w:val="heading 7"/>
    <w:basedOn w:val="a"/>
    <w:next w:val="a"/>
    <w:link w:val="70"/>
    <w:uiPriority w:val="9"/>
    <w:semiHidden/>
    <w:unhideWhenUsed/>
    <w:qFormat/>
    <w:rsid w:val="00E55F89"/>
    <w:pPr>
      <w:spacing w:before="240" w:after="60"/>
      <w:outlineLvl w:val="6"/>
    </w:pPr>
  </w:style>
  <w:style w:type="paragraph" w:styleId="8">
    <w:name w:val="heading 8"/>
    <w:basedOn w:val="a"/>
    <w:next w:val="a"/>
    <w:link w:val="80"/>
    <w:uiPriority w:val="9"/>
    <w:semiHidden/>
    <w:unhideWhenUsed/>
    <w:qFormat/>
    <w:rsid w:val="00E55F89"/>
    <w:pPr>
      <w:spacing w:before="240" w:after="60"/>
      <w:outlineLvl w:val="7"/>
    </w:pPr>
    <w:rPr>
      <w:i/>
      <w:iCs/>
    </w:rPr>
  </w:style>
  <w:style w:type="paragraph" w:styleId="9">
    <w:name w:val="heading 9"/>
    <w:basedOn w:val="a"/>
    <w:next w:val="a"/>
    <w:link w:val="90"/>
    <w:uiPriority w:val="9"/>
    <w:semiHidden/>
    <w:unhideWhenUsed/>
    <w:qFormat/>
    <w:rsid w:val="00E55F8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F89"/>
    <w:rPr>
      <w:rFonts w:asciiTheme="majorHAnsi" w:eastAsiaTheme="majorEastAsia" w:hAnsiTheme="majorHAnsi"/>
      <w:b/>
      <w:bCs/>
      <w:kern w:val="32"/>
      <w:sz w:val="32"/>
      <w:szCs w:val="32"/>
    </w:rPr>
  </w:style>
  <w:style w:type="character" w:customStyle="1" w:styleId="20">
    <w:name w:val="Заголовок 2 Знак"/>
    <w:basedOn w:val="a0"/>
    <w:link w:val="2"/>
    <w:rsid w:val="00E55F89"/>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E55F89"/>
    <w:rPr>
      <w:rFonts w:asciiTheme="majorHAnsi" w:eastAsiaTheme="majorEastAsia" w:hAnsiTheme="majorHAnsi"/>
      <w:b/>
      <w:bCs/>
      <w:sz w:val="26"/>
      <w:szCs w:val="26"/>
    </w:rPr>
  </w:style>
  <w:style w:type="character" w:customStyle="1" w:styleId="40">
    <w:name w:val="Заголовок 4 Знак"/>
    <w:basedOn w:val="a0"/>
    <w:link w:val="4"/>
    <w:uiPriority w:val="9"/>
    <w:rsid w:val="00E55F89"/>
    <w:rPr>
      <w:b/>
      <w:bCs/>
      <w:sz w:val="28"/>
      <w:szCs w:val="28"/>
    </w:rPr>
  </w:style>
  <w:style w:type="character" w:customStyle="1" w:styleId="50">
    <w:name w:val="Заголовок 5 Знак"/>
    <w:basedOn w:val="a0"/>
    <w:link w:val="5"/>
    <w:uiPriority w:val="9"/>
    <w:rsid w:val="00E55F89"/>
    <w:rPr>
      <w:b/>
      <w:bCs/>
      <w:i/>
      <w:iCs/>
      <w:sz w:val="26"/>
      <w:szCs w:val="26"/>
    </w:rPr>
  </w:style>
  <w:style w:type="character" w:customStyle="1" w:styleId="60">
    <w:name w:val="Заголовок 6 Знак"/>
    <w:basedOn w:val="a0"/>
    <w:link w:val="6"/>
    <w:uiPriority w:val="9"/>
    <w:semiHidden/>
    <w:rsid w:val="00E55F89"/>
    <w:rPr>
      <w:b/>
      <w:bCs/>
    </w:rPr>
  </w:style>
  <w:style w:type="character" w:customStyle="1" w:styleId="70">
    <w:name w:val="Заголовок 7 Знак"/>
    <w:basedOn w:val="a0"/>
    <w:link w:val="7"/>
    <w:uiPriority w:val="9"/>
    <w:semiHidden/>
    <w:rsid w:val="00E55F89"/>
    <w:rPr>
      <w:sz w:val="24"/>
      <w:szCs w:val="24"/>
    </w:rPr>
  </w:style>
  <w:style w:type="character" w:customStyle="1" w:styleId="80">
    <w:name w:val="Заголовок 8 Знак"/>
    <w:basedOn w:val="a0"/>
    <w:link w:val="8"/>
    <w:uiPriority w:val="9"/>
    <w:semiHidden/>
    <w:rsid w:val="00E55F89"/>
    <w:rPr>
      <w:i/>
      <w:iCs/>
      <w:sz w:val="24"/>
      <w:szCs w:val="24"/>
    </w:rPr>
  </w:style>
  <w:style w:type="character" w:customStyle="1" w:styleId="90">
    <w:name w:val="Заголовок 9 Знак"/>
    <w:basedOn w:val="a0"/>
    <w:link w:val="9"/>
    <w:uiPriority w:val="9"/>
    <w:semiHidden/>
    <w:rsid w:val="00E55F89"/>
    <w:rPr>
      <w:rFonts w:asciiTheme="majorHAnsi" w:eastAsiaTheme="majorEastAsia" w:hAnsiTheme="majorHAnsi"/>
    </w:rPr>
  </w:style>
  <w:style w:type="paragraph" w:styleId="a3">
    <w:name w:val="Title"/>
    <w:basedOn w:val="a"/>
    <w:next w:val="a"/>
    <w:link w:val="a4"/>
    <w:uiPriority w:val="10"/>
    <w:qFormat/>
    <w:rsid w:val="00E55F8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55F89"/>
    <w:rPr>
      <w:rFonts w:asciiTheme="majorHAnsi" w:eastAsiaTheme="majorEastAsia" w:hAnsiTheme="majorHAnsi"/>
      <w:b/>
      <w:bCs/>
      <w:kern w:val="28"/>
      <w:sz w:val="32"/>
      <w:szCs w:val="32"/>
    </w:rPr>
  </w:style>
  <w:style w:type="paragraph" w:styleId="a5">
    <w:name w:val="Subtitle"/>
    <w:basedOn w:val="a"/>
    <w:next w:val="a"/>
    <w:link w:val="a6"/>
    <w:uiPriority w:val="11"/>
    <w:qFormat/>
    <w:rsid w:val="00E55F8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55F89"/>
    <w:rPr>
      <w:rFonts w:asciiTheme="majorHAnsi" w:eastAsiaTheme="majorEastAsia" w:hAnsiTheme="majorHAnsi"/>
      <w:sz w:val="24"/>
      <w:szCs w:val="24"/>
    </w:rPr>
  </w:style>
  <w:style w:type="character" w:styleId="a7">
    <w:name w:val="Strong"/>
    <w:basedOn w:val="a0"/>
    <w:uiPriority w:val="22"/>
    <w:qFormat/>
    <w:rsid w:val="00E55F89"/>
    <w:rPr>
      <w:b/>
      <w:bCs/>
    </w:rPr>
  </w:style>
  <w:style w:type="character" w:styleId="a8">
    <w:name w:val="Emphasis"/>
    <w:basedOn w:val="a0"/>
    <w:uiPriority w:val="20"/>
    <w:qFormat/>
    <w:rsid w:val="00E55F89"/>
    <w:rPr>
      <w:rFonts w:asciiTheme="minorHAnsi" w:hAnsiTheme="minorHAnsi"/>
      <w:b/>
      <w:i/>
      <w:iCs/>
    </w:rPr>
  </w:style>
  <w:style w:type="paragraph" w:styleId="a9">
    <w:name w:val="No Spacing"/>
    <w:basedOn w:val="a"/>
    <w:uiPriority w:val="1"/>
    <w:qFormat/>
    <w:rsid w:val="00E55F89"/>
    <w:rPr>
      <w:szCs w:val="32"/>
    </w:rPr>
  </w:style>
  <w:style w:type="paragraph" w:styleId="aa">
    <w:name w:val="List Paragraph"/>
    <w:basedOn w:val="a"/>
    <w:uiPriority w:val="34"/>
    <w:qFormat/>
    <w:rsid w:val="00E55F89"/>
    <w:pPr>
      <w:ind w:left="720"/>
      <w:contextualSpacing/>
    </w:pPr>
  </w:style>
  <w:style w:type="paragraph" w:styleId="21">
    <w:name w:val="Quote"/>
    <w:basedOn w:val="a"/>
    <w:next w:val="a"/>
    <w:link w:val="22"/>
    <w:uiPriority w:val="29"/>
    <w:qFormat/>
    <w:rsid w:val="00E55F89"/>
    <w:rPr>
      <w:i/>
    </w:rPr>
  </w:style>
  <w:style w:type="character" w:customStyle="1" w:styleId="22">
    <w:name w:val="Цитата 2 Знак"/>
    <w:basedOn w:val="a0"/>
    <w:link w:val="21"/>
    <w:uiPriority w:val="29"/>
    <w:rsid w:val="00E55F89"/>
    <w:rPr>
      <w:i/>
      <w:sz w:val="24"/>
      <w:szCs w:val="24"/>
    </w:rPr>
  </w:style>
  <w:style w:type="paragraph" w:styleId="ab">
    <w:name w:val="Intense Quote"/>
    <w:basedOn w:val="a"/>
    <w:next w:val="a"/>
    <w:link w:val="ac"/>
    <w:uiPriority w:val="30"/>
    <w:qFormat/>
    <w:rsid w:val="00E55F89"/>
    <w:pPr>
      <w:ind w:left="720" w:right="720"/>
    </w:pPr>
    <w:rPr>
      <w:b/>
      <w:i/>
      <w:szCs w:val="22"/>
    </w:rPr>
  </w:style>
  <w:style w:type="character" w:customStyle="1" w:styleId="ac">
    <w:name w:val="Выделенная цитата Знак"/>
    <w:basedOn w:val="a0"/>
    <w:link w:val="ab"/>
    <w:uiPriority w:val="30"/>
    <w:rsid w:val="00E55F89"/>
    <w:rPr>
      <w:b/>
      <w:i/>
      <w:sz w:val="24"/>
    </w:rPr>
  </w:style>
  <w:style w:type="character" w:styleId="ad">
    <w:name w:val="Subtle Emphasis"/>
    <w:uiPriority w:val="19"/>
    <w:qFormat/>
    <w:rsid w:val="00E55F89"/>
    <w:rPr>
      <w:i/>
      <w:color w:val="5A5A5A" w:themeColor="text1" w:themeTint="A5"/>
    </w:rPr>
  </w:style>
  <w:style w:type="character" w:styleId="ae">
    <w:name w:val="Intense Emphasis"/>
    <w:basedOn w:val="a0"/>
    <w:uiPriority w:val="21"/>
    <w:qFormat/>
    <w:rsid w:val="00E55F89"/>
    <w:rPr>
      <w:b/>
      <w:i/>
      <w:sz w:val="24"/>
      <w:szCs w:val="24"/>
      <w:u w:val="single"/>
    </w:rPr>
  </w:style>
  <w:style w:type="character" w:styleId="af">
    <w:name w:val="Subtle Reference"/>
    <w:basedOn w:val="a0"/>
    <w:uiPriority w:val="31"/>
    <w:qFormat/>
    <w:rsid w:val="00E55F89"/>
    <w:rPr>
      <w:sz w:val="24"/>
      <w:szCs w:val="24"/>
      <w:u w:val="single"/>
    </w:rPr>
  </w:style>
  <w:style w:type="character" w:styleId="af0">
    <w:name w:val="Intense Reference"/>
    <w:basedOn w:val="a0"/>
    <w:uiPriority w:val="32"/>
    <w:qFormat/>
    <w:rsid w:val="00E55F89"/>
    <w:rPr>
      <w:b/>
      <w:sz w:val="24"/>
      <w:u w:val="single"/>
    </w:rPr>
  </w:style>
  <w:style w:type="character" w:styleId="af1">
    <w:name w:val="Book Title"/>
    <w:basedOn w:val="a0"/>
    <w:uiPriority w:val="33"/>
    <w:qFormat/>
    <w:rsid w:val="00E55F8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55F89"/>
    <w:pPr>
      <w:outlineLvl w:val="9"/>
    </w:pPr>
  </w:style>
  <w:style w:type="paragraph" w:styleId="af3">
    <w:name w:val="Normal (Web)"/>
    <w:basedOn w:val="a"/>
    <w:uiPriority w:val="99"/>
    <w:rsid w:val="00084F19"/>
    <w:pPr>
      <w:spacing w:before="100" w:beforeAutospacing="1" w:after="100" w:afterAutospacing="1"/>
    </w:pPr>
    <w:rPr>
      <w:rFonts w:ascii="Times New Roman" w:eastAsia="Times New Roman" w:hAnsi="Times New Roman"/>
      <w:lang w:val="ru-RU" w:eastAsia="ru-RU" w:bidi="ar-SA"/>
    </w:rPr>
  </w:style>
  <w:style w:type="character" w:customStyle="1" w:styleId="af4">
    <w:name w:val="Основной текст_"/>
    <w:basedOn w:val="a0"/>
    <w:link w:val="11"/>
    <w:locked/>
    <w:rsid w:val="00867A59"/>
    <w:rPr>
      <w:rFonts w:ascii="Century Schoolbook" w:eastAsia="Century Schoolbook" w:hAnsi="Century Schoolbook" w:cs="Century Schoolbook"/>
      <w:sz w:val="21"/>
      <w:szCs w:val="21"/>
      <w:shd w:val="clear" w:color="auto" w:fill="FFFFFF"/>
    </w:rPr>
  </w:style>
  <w:style w:type="paragraph" w:customStyle="1" w:styleId="11">
    <w:name w:val="Основной текст1"/>
    <w:basedOn w:val="a"/>
    <w:link w:val="af4"/>
    <w:rsid w:val="00867A59"/>
    <w:pPr>
      <w:shd w:val="clear" w:color="auto" w:fill="FFFFFF"/>
      <w:spacing w:after="360" w:line="211" w:lineRule="exact"/>
      <w:ind w:hanging="140"/>
      <w:jc w:val="right"/>
    </w:pPr>
    <w:rPr>
      <w:rFonts w:ascii="Century Schoolbook" w:eastAsia="Century Schoolbook" w:hAnsi="Century Schoolbook" w:cs="Century Schoolbook"/>
      <w:sz w:val="21"/>
      <w:szCs w:val="21"/>
    </w:rPr>
  </w:style>
  <w:style w:type="character" w:customStyle="1" w:styleId="7pt">
    <w:name w:val="Основной текст + 7 pt"/>
    <w:basedOn w:val="af4"/>
    <w:rsid w:val="007E6D03"/>
    <w:rPr>
      <w:sz w:val="14"/>
      <w:szCs w:val="14"/>
      <w:shd w:val="clear" w:color="auto" w:fill="FFFFFF"/>
    </w:rPr>
  </w:style>
  <w:style w:type="character" w:customStyle="1" w:styleId="ArialUnicodeMS">
    <w:name w:val="Основной текст + Arial Unicode MS"/>
    <w:aliases w:val="9,5 pt"/>
    <w:basedOn w:val="af4"/>
    <w:rsid w:val="007E6D03"/>
    <w:rPr>
      <w:rFonts w:ascii="Arial Unicode MS" w:eastAsia="Arial Unicode MS" w:hAnsi="Arial Unicode MS" w:cs="Arial Unicode MS" w:hint="eastAsia"/>
      <w:sz w:val="19"/>
      <w:szCs w:val="19"/>
      <w:shd w:val="clear" w:color="auto" w:fill="FFFFFF"/>
    </w:rPr>
  </w:style>
  <w:style w:type="character" w:styleId="af5">
    <w:name w:val="Hyperlink"/>
    <w:basedOn w:val="a0"/>
    <w:uiPriority w:val="99"/>
    <w:semiHidden/>
    <w:unhideWhenUsed/>
    <w:rsid w:val="00ED2EE2"/>
    <w:rPr>
      <w:color w:val="0000FF"/>
      <w:u w:val="single"/>
    </w:rPr>
  </w:style>
  <w:style w:type="paragraph" w:styleId="af6">
    <w:name w:val="Balloon Text"/>
    <w:basedOn w:val="a"/>
    <w:link w:val="af7"/>
    <w:uiPriority w:val="99"/>
    <w:semiHidden/>
    <w:unhideWhenUsed/>
    <w:rsid w:val="00ED2EE2"/>
    <w:rPr>
      <w:rFonts w:ascii="Tahoma" w:hAnsi="Tahoma" w:cs="Tahoma"/>
      <w:sz w:val="16"/>
      <w:szCs w:val="16"/>
    </w:rPr>
  </w:style>
  <w:style w:type="character" w:customStyle="1" w:styleId="af7">
    <w:name w:val="Текст выноски Знак"/>
    <w:basedOn w:val="a0"/>
    <w:link w:val="af6"/>
    <w:uiPriority w:val="99"/>
    <w:semiHidden/>
    <w:rsid w:val="00ED2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460586">
      <w:bodyDiv w:val="1"/>
      <w:marLeft w:val="0"/>
      <w:marRight w:val="0"/>
      <w:marTop w:val="0"/>
      <w:marBottom w:val="0"/>
      <w:divBdr>
        <w:top w:val="none" w:sz="0" w:space="0" w:color="auto"/>
        <w:left w:val="none" w:sz="0" w:space="0" w:color="auto"/>
        <w:bottom w:val="none" w:sz="0" w:space="0" w:color="auto"/>
        <w:right w:val="none" w:sz="0" w:space="0" w:color="auto"/>
      </w:divBdr>
    </w:div>
    <w:div w:id="318653837">
      <w:bodyDiv w:val="1"/>
      <w:marLeft w:val="0"/>
      <w:marRight w:val="0"/>
      <w:marTop w:val="0"/>
      <w:marBottom w:val="0"/>
      <w:divBdr>
        <w:top w:val="none" w:sz="0" w:space="0" w:color="auto"/>
        <w:left w:val="none" w:sz="0" w:space="0" w:color="auto"/>
        <w:bottom w:val="none" w:sz="0" w:space="0" w:color="auto"/>
        <w:right w:val="none" w:sz="0" w:space="0" w:color="auto"/>
      </w:divBdr>
    </w:div>
    <w:div w:id="850409323">
      <w:bodyDiv w:val="1"/>
      <w:marLeft w:val="0"/>
      <w:marRight w:val="0"/>
      <w:marTop w:val="0"/>
      <w:marBottom w:val="0"/>
      <w:divBdr>
        <w:top w:val="none" w:sz="0" w:space="0" w:color="auto"/>
        <w:left w:val="none" w:sz="0" w:space="0" w:color="auto"/>
        <w:bottom w:val="none" w:sz="0" w:space="0" w:color="auto"/>
        <w:right w:val="none" w:sz="0" w:space="0" w:color="auto"/>
      </w:divBdr>
    </w:div>
    <w:div w:id="881139519">
      <w:bodyDiv w:val="1"/>
      <w:marLeft w:val="0"/>
      <w:marRight w:val="0"/>
      <w:marTop w:val="0"/>
      <w:marBottom w:val="0"/>
      <w:divBdr>
        <w:top w:val="none" w:sz="0" w:space="0" w:color="auto"/>
        <w:left w:val="none" w:sz="0" w:space="0" w:color="auto"/>
        <w:bottom w:val="none" w:sz="0" w:space="0" w:color="auto"/>
        <w:right w:val="none" w:sz="0" w:space="0" w:color="auto"/>
      </w:divBdr>
    </w:div>
    <w:div w:id="1269393708">
      <w:bodyDiv w:val="1"/>
      <w:marLeft w:val="0"/>
      <w:marRight w:val="0"/>
      <w:marTop w:val="0"/>
      <w:marBottom w:val="0"/>
      <w:divBdr>
        <w:top w:val="none" w:sz="0" w:space="0" w:color="auto"/>
        <w:left w:val="none" w:sz="0" w:space="0" w:color="auto"/>
        <w:bottom w:val="none" w:sz="0" w:space="0" w:color="auto"/>
        <w:right w:val="none" w:sz="0" w:space="0" w:color="auto"/>
      </w:divBdr>
    </w:div>
    <w:div w:id="1271208397">
      <w:bodyDiv w:val="1"/>
      <w:marLeft w:val="0"/>
      <w:marRight w:val="0"/>
      <w:marTop w:val="0"/>
      <w:marBottom w:val="0"/>
      <w:divBdr>
        <w:top w:val="none" w:sz="0" w:space="0" w:color="auto"/>
        <w:left w:val="none" w:sz="0" w:space="0" w:color="auto"/>
        <w:bottom w:val="none" w:sz="0" w:space="0" w:color="auto"/>
        <w:right w:val="none" w:sz="0" w:space="0" w:color="auto"/>
      </w:divBdr>
    </w:div>
    <w:div w:id="1392460631">
      <w:bodyDiv w:val="1"/>
      <w:marLeft w:val="0"/>
      <w:marRight w:val="0"/>
      <w:marTop w:val="0"/>
      <w:marBottom w:val="0"/>
      <w:divBdr>
        <w:top w:val="none" w:sz="0" w:space="0" w:color="auto"/>
        <w:left w:val="none" w:sz="0" w:space="0" w:color="auto"/>
        <w:bottom w:val="none" w:sz="0" w:space="0" w:color="auto"/>
        <w:right w:val="none" w:sz="0" w:space="0" w:color="auto"/>
      </w:divBdr>
    </w:div>
    <w:div w:id="15414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B453-F948-4649-8C66-6BEAC27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27</cp:revision>
  <cp:lastPrinted>2013-03-16T07:08:00Z</cp:lastPrinted>
  <dcterms:created xsi:type="dcterms:W3CDTF">2013-03-15T10:49:00Z</dcterms:created>
  <dcterms:modified xsi:type="dcterms:W3CDTF">2013-03-16T07:12:00Z</dcterms:modified>
</cp:coreProperties>
</file>