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91F" w:rsidRPr="008B6AE2" w:rsidRDefault="00EE691F" w:rsidP="00EE691F">
      <w:pPr>
        <w:jc w:val="both"/>
        <w:rPr>
          <w:rFonts w:ascii="Times New Roman" w:hAnsi="Times New Roman" w:cs="Times New Roman"/>
          <w:b/>
          <w:sz w:val="28"/>
          <w:szCs w:val="28"/>
        </w:rPr>
      </w:pPr>
      <w:r>
        <w:rPr>
          <w:rFonts w:ascii="Times New Roman" w:hAnsi="Times New Roman" w:cs="Times New Roman"/>
          <w:b/>
          <w:sz w:val="28"/>
          <w:szCs w:val="28"/>
        </w:rPr>
        <w:t>"Преступление" и наказание.</w:t>
      </w:r>
    </w:p>
    <w:p w:rsidR="00EE691F" w:rsidRPr="008B6AE2" w:rsidRDefault="00EE691F" w:rsidP="00EE691F">
      <w:pPr>
        <w:jc w:val="both"/>
        <w:rPr>
          <w:rFonts w:ascii="Times New Roman" w:hAnsi="Times New Roman" w:cs="Times New Roman"/>
          <w:b/>
          <w:i/>
          <w:sz w:val="24"/>
          <w:szCs w:val="24"/>
        </w:rPr>
      </w:pPr>
      <w:r w:rsidRPr="008B6AE2">
        <w:rPr>
          <w:rFonts w:ascii="Times New Roman" w:hAnsi="Times New Roman" w:cs="Times New Roman"/>
          <w:b/>
          <w:i/>
          <w:sz w:val="24"/>
          <w:szCs w:val="24"/>
        </w:rPr>
        <w:t>Советы родителям</w:t>
      </w:r>
    </w:p>
    <w:p w:rsidR="00EE691F" w:rsidRPr="008B6AE2" w:rsidRDefault="00EE691F" w:rsidP="00EE691F">
      <w:pPr>
        <w:ind w:firstLine="708"/>
        <w:jc w:val="both"/>
        <w:rPr>
          <w:rFonts w:ascii="Times New Roman" w:hAnsi="Times New Roman" w:cs="Times New Roman"/>
          <w:sz w:val="24"/>
          <w:szCs w:val="24"/>
        </w:rPr>
      </w:pPr>
      <w:r w:rsidRPr="008B6AE2">
        <w:rPr>
          <w:rFonts w:ascii="Times New Roman" w:hAnsi="Times New Roman" w:cs="Times New Roman"/>
          <w:sz w:val="24"/>
          <w:szCs w:val="24"/>
        </w:rPr>
        <w:t xml:space="preserve">Пожалуй, нет на свете ни одного ребенка, которому нравились бы наказания, равно как и нет таких родителей, которым было бы приятно наказывать своих детей. Но исключить из процесса воспитания воздействие на ребенка путем различных его форм все-таки невозможно. Для того чтобы наказание не принесло ребенку вреда, а, наоборот, стало полезным и способствовало бы налаживанию контакта между детьми и родителями, необходимо, все продумав, проанализировав, выбрать правильную его форму с учетом индивидуальных особенностей ребенка, одним словом, подойти к этому вопросу творчески. Хорошие родители не спешат незамедлительно отвечать наказанием на детскую ошибку. </w:t>
      </w:r>
    </w:p>
    <w:p w:rsidR="00EE691F" w:rsidRPr="008B6AE2" w:rsidRDefault="00EE691F" w:rsidP="00EE691F">
      <w:pPr>
        <w:ind w:firstLine="708"/>
        <w:jc w:val="both"/>
        <w:rPr>
          <w:rFonts w:ascii="Times New Roman" w:hAnsi="Times New Roman" w:cs="Times New Roman"/>
          <w:sz w:val="24"/>
          <w:szCs w:val="24"/>
        </w:rPr>
      </w:pPr>
      <w:r w:rsidRPr="008B6AE2">
        <w:rPr>
          <w:rFonts w:ascii="Times New Roman" w:hAnsi="Times New Roman" w:cs="Times New Roman"/>
          <w:sz w:val="24"/>
          <w:szCs w:val="24"/>
        </w:rPr>
        <w:t>Гораздо важнее и уместнее будет внимательно рассмотреть конкретную ситуацию, в которой был совершен проступок, понять истинные психологические причины поведения ребенка.</w:t>
      </w:r>
    </w:p>
    <w:p w:rsidR="00EE691F" w:rsidRPr="008B6AE2" w:rsidRDefault="00EE691F" w:rsidP="00EE691F">
      <w:pPr>
        <w:ind w:firstLine="708"/>
        <w:jc w:val="both"/>
        <w:rPr>
          <w:rFonts w:ascii="Times New Roman" w:hAnsi="Times New Roman" w:cs="Times New Roman"/>
          <w:sz w:val="24"/>
          <w:szCs w:val="24"/>
        </w:rPr>
      </w:pPr>
      <w:r w:rsidRPr="008B6AE2">
        <w:rPr>
          <w:rFonts w:ascii="Times New Roman" w:hAnsi="Times New Roman" w:cs="Times New Roman"/>
          <w:sz w:val="24"/>
          <w:szCs w:val="24"/>
        </w:rPr>
        <w:t xml:space="preserve">Часто родителям бывает полезно задержать свою непосредственную реакцию на проступок, сдержать эмоции, а иногда даже отложить или совсем отменить наказание, ведь ребенок имеет право на ошибку, слабость, несовершенство. Порой отказ от наказания может стать очень эффективным средством воздействия. Например, если ребенок понимает, что поступил неправильно и сам сообщает об этом взрослым, то, очевидно, он глубоко переживает свою вину. В подобных случаях родителям можно отказаться от ожидаемого ребенком наказания, что само по себе уже заставит его еще раз пережить отрицательные эмоции. Но пользоваться этим методом нужно очень осторожно, оценив способности ребенка переносить эмоциональные перегрузки. Для одного подобные переживания будут полезными, для другого - слишком болезненными. Методом лишения наказания могут пользоваться те родители, авторитет которых очень силен, а мнение значимо, иначе такой метод не будет действенным. Иногда вместо традиционных строгих мер воздействия лучше использовать неожиданные действия, экспромт, что требует постоянного поиска и расширения своих знаний и представлений обо всех сторонах психики ребенка. Как поступить, если ребенок не слушается, не выполняет ваши распоряжения, не прислушивается к уговорам? Прежде всего, подумайте, может, вы сами позволили малышу смотреть на ваше распоряжение как на нечто необязательное. Обязательность и беспрекословное соблюдение правил и требований вырабатывается путем систематического и постоянного контроля. Если же его не было, добиться быстрого результата очень трудно. Затем постарайтесь выяснить, что помешало ребенку выполнить распоряжение. Если же вы убеждены, что таких причин нет и наказание неизбежно, помните, что оно требует огромного такта и осторожности. Какие же формы наказаний можно применить в </w:t>
      </w:r>
      <w:r>
        <w:rPr>
          <w:rFonts w:ascii="Times New Roman" w:hAnsi="Times New Roman" w:cs="Times New Roman"/>
          <w:sz w:val="24"/>
          <w:szCs w:val="24"/>
        </w:rPr>
        <w:t>ответ на непослушание?</w:t>
      </w:r>
    </w:p>
    <w:p w:rsidR="00EE691F" w:rsidRDefault="00EE691F" w:rsidP="00EE691F">
      <w:pPr>
        <w:ind w:firstLine="708"/>
        <w:jc w:val="both"/>
        <w:rPr>
          <w:rFonts w:ascii="Times New Roman" w:hAnsi="Times New Roman" w:cs="Times New Roman"/>
          <w:sz w:val="24"/>
          <w:szCs w:val="24"/>
        </w:rPr>
      </w:pPr>
      <w:r w:rsidRPr="008B6AE2">
        <w:rPr>
          <w:rFonts w:ascii="Times New Roman" w:hAnsi="Times New Roman" w:cs="Times New Roman"/>
          <w:b/>
          <w:sz w:val="24"/>
          <w:szCs w:val="24"/>
        </w:rPr>
        <w:t>Физическое наказание.</w:t>
      </w:r>
      <w:r w:rsidRPr="008B6AE2">
        <w:rPr>
          <w:rFonts w:ascii="Times New Roman" w:hAnsi="Times New Roman" w:cs="Times New Roman"/>
          <w:sz w:val="24"/>
          <w:szCs w:val="24"/>
        </w:rPr>
        <w:t xml:space="preserve"> Одной из распространенных негативных форм наказания является физическое наказание, основанное на страхе перед болью. Значительная </w:t>
      </w:r>
      <w:proofErr w:type="gramStart"/>
      <w:r w:rsidRPr="008B6AE2">
        <w:rPr>
          <w:rFonts w:ascii="Times New Roman" w:hAnsi="Times New Roman" w:cs="Times New Roman"/>
          <w:sz w:val="24"/>
          <w:szCs w:val="24"/>
        </w:rPr>
        <w:t>часть родителей традиционно считает, что</w:t>
      </w:r>
      <w:proofErr w:type="gramEnd"/>
      <w:r w:rsidRPr="008B6AE2">
        <w:rPr>
          <w:rFonts w:ascii="Times New Roman" w:hAnsi="Times New Roman" w:cs="Times New Roman"/>
          <w:sz w:val="24"/>
          <w:szCs w:val="24"/>
        </w:rPr>
        <w:t xml:space="preserve"> физическое наказание - довольно эффективный способ воздействия на детей. В некоторых семьях порка является основной мерой воспитания. Обычно ее применяют тогда, когда другие, более мягкие меры, такие как просьбы, уговоры, угрозы, не дают желаемых результатов. Порка действительно помогает подчинить ребенка воле родителей. Но при помощи физического наказания можно всегда достичь определенной цели и оказать влияние на кого угодно, а уж тем более, если речь идет о ребенке, т. е. значительно более слабом и практически беззащитном человеке. Именно страху перед болью и инстинкту самосохранения, а не высокой сознательности вы должны быть обязаны, когда в процессе порки наконец-таки слышите долгожданную фразу: "Прости, я больше не буду!". Ребенок готов в эту минуту на все, лишь бы устранить причину боли и страха. Он сразу становится покорным и послушным, но мудрых родителей вряд ли устроит подобный исход. Ведь такое воздействие не разрешает конфликт, а создает лишь иллюзию его разрешения. Даже если ребенок понимал, что виноват, порка снимает чувство вины. Он как бы расплачивается за </w:t>
      </w:r>
      <w:proofErr w:type="gramStart"/>
      <w:r w:rsidRPr="008B6AE2">
        <w:rPr>
          <w:rFonts w:ascii="Times New Roman" w:hAnsi="Times New Roman" w:cs="Times New Roman"/>
          <w:sz w:val="24"/>
          <w:szCs w:val="24"/>
        </w:rPr>
        <w:t>содеянное</w:t>
      </w:r>
      <w:proofErr w:type="gramEnd"/>
      <w:r w:rsidRPr="008B6AE2">
        <w:rPr>
          <w:rFonts w:ascii="Times New Roman" w:hAnsi="Times New Roman" w:cs="Times New Roman"/>
          <w:sz w:val="24"/>
          <w:szCs w:val="24"/>
        </w:rPr>
        <w:t xml:space="preserve"> испытанием болью и страхом. Поэтому осознавать и переживать свой проступок, делать выводы уже не будет. Нельзя применять физические наказания еще и потому, что обычно эту форму родители выбирают, находясь в состоянии аффекта, т. е. слабого контроля </w:t>
      </w:r>
      <w:r w:rsidRPr="008B6AE2">
        <w:rPr>
          <w:rFonts w:ascii="Times New Roman" w:hAnsi="Times New Roman" w:cs="Times New Roman"/>
          <w:sz w:val="24"/>
          <w:szCs w:val="24"/>
        </w:rPr>
        <w:lastRenderedPageBreak/>
        <w:t>своего поведения. Если ребенка обучают правильному поведению путем физического воздействия, он, почувствовав безопасную для себя ситуацию, будет продолжать позволять себе запретные действия. Вполне естественно, что частое применение побоев будет формировать неблагоприятные черты характера ребенка. Частое применение порок может надломить волю ребенка, превратить его в покорную, подчиняемую личность, легко подверженную влияниям чужих примеров, не всегда положительных. Такие дети не смогут противопоставить чужой воле с</w:t>
      </w:r>
      <w:r>
        <w:rPr>
          <w:rFonts w:ascii="Times New Roman" w:hAnsi="Times New Roman" w:cs="Times New Roman"/>
          <w:sz w:val="24"/>
          <w:szCs w:val="24"/>
        </w:rPr>
        <w:t>вое сознательное поведение.</w:t>
      </w:r>
    </w:p>
    <w:p w:rsidR="00EE691F" w:rsidRPr="008B6AE2" w:rsidRDefault="00EE691F" w:rsidP="00EE691F">
      <w:pPr>
        <w:ind w:firstLine="708"/>
        <w:jc w:val="both"/>
        <w:rPr>
          <w:rFonts w:ascii="Times New Roman" w:hAnsi="Times New Roman" w:cs="Times New Roman"/>
          <w:sz w:val="24"/>
          <w:szCs w:val="24"/>
        </w:rPr>
      </w:pPr>
      <w:r w:rsidRPr="00EE691F">
        <w:rPr>
          <w:rFonts w:ascii="Times New Roman" w:hAnsi="Times New Roman" w:cs="Times New Roman"/>
          <w:b/>
          <w:sz w:val="24"/>
          <w:szCs w:val="24"/>
        </w:rPr>
        <w:t>Наказание и подражание.</w:t>
      </w:r>
      <w:r w:rsidRPr="008B6AE2">
        <w:rPr>
          <w:rFonts w:ascii="Times New Roman" w:hAnsi="Times New Roman" w:cs="Times New Roman"/>
          <w:sz w:val="24"/>
          <w:szCs w:val="24"/>
        </w:rPr>
        <w:t xml:space="preserve"> Нередко бывает, что дети, испытывая негативные эмоции в процессе физических наказаний, переводят эти эмоции на самих родителей. Ребенок начинает противиться всему, что от них исходит, старается вступать с ними в постоянные конфликты. Все, что бы ни сделали и ни сказали родители, воспринимается в штыки. Отрицательная модель поведения зачастую становится предметом их подражания только для того, чтобы - выразить свое сопротивление и протест родителям. В результате у ребенка могут возникнуть нарушенные формы поведения: агрессивность в общении, демонстративно грубое поведение, уход из дома. Дети, которые часто подвергаются физическим наказаниям, стараются подражать родителям и используют эту модель в игровых сюжетах: наказывают своих любимых кукол, ставят их в угол, шлепают и ругают плюшевых мишек, собак, зайцев. Хуже, если агрессивное поведение проявляется и в реальном общении ребенка с другими детьми. Родители для ребенка - наиболее значимые, авторитетные фигуры, поэтому подражание их поведению фиксируется надолго. Ребенок, перенимая этот образец поведения, став взрослым, будет использовать его для воспитания своих детей. Итак, вред, приносимый физическими наказаниями, очевиден. Поэтому, если вы все-таки убеждены в выборе этой формы наказания, прежде чем применить ее, постарайтесь трезво взглянуть на ситуацию со стороны; подумайте, к каким нежелательным последствиям это может привести и как отразится на формировании характера вашего ребенка в настоящем и будущем. </w:t>
      </w:r>
    </w:p>
    <w:p w:rsidR="00EE691F" w:rsidRPr="008B6AE2" w:rsidRDefault="00EE691F" w:rsidP="00EE691F">
      <w:pPr>
        <w:ind w:firstLine="708"/>
        <w:jc w:val="both"/>
        <w:rPr>
          <w:rFonts w:ascii="Times New Roman" w:hAnsi="Times New Roman" w:cs="Times New Roman"/>
          <w:sz w:val="24"/>
          <w:szCs w:val="24"/>
        </w:rPr>
      </w:pPr>
      <w:r w:rsidRPr="008B6AE2">
        <w:rPr>
          <w:rFonts w:ascii="Times New Roman" w:hAnsi="Times New Roman" w:cs="Times New Roman"/>
          <w:b/>
          <w:sz w:val="24"/>
          <w:szCs w:val="24"/>
        </w:rPr>
        <w:t>Лишение любви.</w:t>
      </w:r>
      <w:r w:rsidRPr="008B6AE2">
        <w:rPr>
          <w:rFonts w:ascii="Times New Roman" w:hAnsi="Times New Roman" w:cs="Times New Roman"/>
          <w:sz w:val="24"/>
          <w:szCs w:val="24"/>
        </w:rPr>
        <w:t xml:space="preserve">  Очень распространенной формой наказания детей в семье является лишение ребенка части родительской любви. Эта форма действует очень сильно, поэтому применять ее нужно осторожно. Она может быть как полезной, так и повлечь за собой серьезные проблемы и для детей, и для взрослых. Суть наказания сводится к тому, что родители меняют привычный стиль отношений с детьми. Ребенок по-прежнему продолжает получать необходимую родительскую заботу, но лишается доли внимания и проявления родительской любви. Это наказание может дать эффективные результаты только в том случае, если между ребенком и родителями существовали действительно близкие отношения, основанные на доверии, любви и взаимном уважении. Если же этого не было, то такая форма наказания результата не даст, поскольку ребенку нечего будет терять. Такой метод воспитания нужно применять, учитывая возраст ребенка и индивидуальные черты характера. Чрезмерно чувствительный, </w:t>
      </w:r>
      <w:proofErr w:type="gramStart"/>
      <w:r w:rsidRPr="008B6AE2">
        <w:rPr>
          <w:rFonts w:ascii="Times New Roman" w:hAnsi="Times New Roman" w:cs="Times New Roman"/>
          <w:sz w:val="24"/>
          <w:szCs w:val="24"/>
        </w:rPr>
        <w:t>легко ранимый</w:t>
      </w:r>
      <w:proofErr w:type="gramEnd"/>
      <w:r w:rsidRPr="008B6AE2">
        <w:rPr>
          <w:rFonts w:ascii="Times New Roman" w:hAnsi="Times New Roman" w:cs="Times New Roman"/>
          <w:sz w:val="24"/>
          <w:szCs w:val="24"/>
        </w:rPr>
        <w:t xml:space="preserve"> малыш может испугаться, что родители перестали его любить. Если же ребенок поверит в это, наказание следует считать вредным, неподходящим для него. В раннем возрасте дети очень чувствительны к эмоциональному состоянию взрослых. Этим можно воспользоваться при наказании, но не следует превышать уровень беспокойства и тревоги ребенка. Часто применение подобных форм наказания может оказать неблагоприятное воздействие на его психическое развитие. Лишать детей родительской любви можно только на очень короткое время. Абсолютно недопустимым наказанием является уход родителей из дома или угрозы, что мама может уйти и оставить ребенка одного. Это может вызвать развитие устойчивых страхов, нарушение контактов с окружающими.</w:t>
      </w:r>
    </w:p>
    <w:p w:rsidR="00EE691F" w:rsidRDefault="00EE691F" w:rsidP="00EE691F">
      <w:pPr>
        <w:ind w:firstLine="708"/>
        <w:jc w:val="both"/>
        <w:rPr>
          <w:rFonts w:ascii="Times New Roman" w:hAnsi="Times New Roman" w:cs="Times New Roman"/>
          <w:sz w:val="24"/>
          <w:szCs w:val="24"/>
        </w:rPr>
      </w:pPr>
      <w:r w:rsidRPr="008B6AE2">
        <w:rPr>
          <w:rFonts w:ascii="Times New Roman" w:hAnsi="Times New Roman" w:cs="Times New Roman"/>
          <w:b/>
          <w:sz w:val="24"/>
          <w:szCs w:val="24"/>
        </w:rPr>
        <w:t>Отказ или отсрочка удовольствий.</w:t>
      </w:r>
      <w:r w:rsidRPr="008B6AE2">
        <w:rPr>
          <w:rFonts w:ascii="Times New Roman" w:hAnsi="Times New Roman" w:cs="Times New Roman"/>
          <w:sz w:val="24"/>
          <w:szCs w:val="24"/>
        </w:rPr>
        <w:t xml:space="preserve">  Эта форма наказания ограничивает поведение ребенка. Например, можно отказать ему в возможности пойти в театр, цирк, зоопарк, запретить общение с товарищами, лишить возможности играть с любимыми игрушками, то есть отказать в привычных удовольствиях. Подобные методы воздействия примитивны, но часто ошибочны. При использовании этого метода можно добиться положительного результата только в том случае, если сам ребенок считает это наказание справедливым и согласен с ним. Но в большинстве случаев все бывает наоборот, и дети воспринимают наказание как несправедливое. Они не видят связи между своим проступком и вынесенным наказанием, поэтому начинают негативно относиться к родителям, считая их виновными. Даже если ребенок попросил прощения, это не всегда означает, что он осознал свою вину. Он лишь надеется, что родители отменят назначенное наказание. Если вы пообещали малышу вместе провести время, погулять где-то, таких удовольствий лишать его не следует. Эти минуты будут полезны и вам, и вашим детям. Лучше подумайте о каком-то другом способе наказания. Конечно же, в целях наказания нельзя лишать детей того, что необходимо для их полноценного развития: еды, прогулок на свежем воздухе, игрушек и общения с другими детьми. </w:t>
      </w:r>
    </w:p>
    <w:p w:rsidR="00EE691F" w:rsidRDefault="00EE691F" w:rsidP="00EE691F">
      <w:pPr>
        <w:ind w:firstLine="708"/>
        <w:jc w:val="both"/>
        <w:rPr>
          <w:rFonts w:ascii="Times New Roman" w:hAnsi="Times New Roman" w:cs="Times New Roman"/>
          <w:sz w:val="24"/>
          <w:szCs w:val="24"/>
        </w:rPr>
      </w:pPr>
      <w:bookmarkStart w:id="0" w:name="_GoBack"/>
      <w:bookmarkEnd w:id="0"/>
      <w:r w:rsidRPr="008B6AE2">
        <w:rPr>
          <w:rFonts w:ascii="Times New Roman" w:hAnsi="Times New Roman" w:cs="Times New Roman"/>
          <w:sz w:val="24"/>
          <w:szCs w:val="24"/>
        </w:rPr>
        <w:t>В целях наказания можно воспользоваться следующим правилом, которое должно распространяться на всех членов семьи (если это возможно): насорил в комнате - убери за собой сам; порвал или испачкал одежду - постирай и почини. С подобными требованиями детям трудно не согласиться, поскольку они справедливы. Но если эти требования предъявляются только к ребенку, однажды он может сравнить свои обязанности с обязанностями взрослых и возмутиться. Поэтому родителям нужно продумать и установить только те требования, которые они сами способны выполнить.</w:t>
      </w:r>
    </w:p>
    <w:p w:rsidR="00C36F61" w:rsidRDefault="00C36F61"/>
    <w:sectPr w:rsidR="00C36F61" w:rsidSect="00EE691F">
      <w:pgSz w:w="11906" w:h="16838"/>
      <w:pgMar w:top="567" w:right="85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91F"/>
    <w:rsid w:val="00266D86"/>
    <w:rsid w:val="009671C5"/>
    <w:rsid w:val="00C36F61"/>
    <w:rsid w:val="00EE6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91F"/>
  </w:style>
  <w:style w:type="paragraph" w:styleId="1">
    <w:name w:val="heading 1"/>
    <w:basedOn w:val="a"/>
    <w:next w:val="a"/>
    <w:link w:val="10"/>
    <w:uiPriority w:val="9"/>
    <w:qFormat/>
    <w:rsid w:val="009671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671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671C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671C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671C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671C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671C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671C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671C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71C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671C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671C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671C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671C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671C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671C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671C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9671C5"/>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9671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671C5"/>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9671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9671C5"/>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9671C5"/>
    <w:rPr>
      <w:b/>
      <w:bCs/>
    </w:rPr>
  </w:style>
  <w:style w:type="character" w:styleId="a8">
    <w:name w:val="Emphasis"/>
    <w:basedOn w:val="a0"/>
    <w:uiPriority w:val="20"/>
    <w:qFormat/>
    <w:rsid w:val="009671C5"/>
    <w:rPr>
      <w:i/>
      <w:iCs/>
    </w:rPr>
  </w:style>
  <w:style w:type="paragraph" w:styleId="a9">
    <w:name w:val="No Spacing"/>
    <w:basedOn w:val="a"/>
    <w:uiPriority w:val="1"/>
    <w:qFormat/>
    <w:rsid w:val="009671C5"/>
  </w:style>
  <w:style w:type="paragraph" w:styleId="aa">
    <w:name w:val="List Paragraph"/>
    <w:basedOn w:val="a"/>
    <w:uiPriority w:val="34"/>
    <w:qFormat/>
    <w:rsid w:val="009671C5"/>
    <w:pPr>
      <w:ind w:left="720"/>
      <w:contextualSpacing/>
    </w:pPr>
  </w:style>
  <w:style w:type="paragraph" w:styleId="21">
    <w:name w:val="Quote"/>
    <w:basedOn w:val="a"/>
    <w:next w:val="a"/>
    <w:link w:val="22"/>
    <w:uiPriority w:val="29"/>
    <w:qFormat/>
    <w:rsid w:val="009671C5"/>
    <w:rPr>
      <w:i/>
      <w:iCs/>
      <w:color w:val="000000" w:themeColor="text1"/>
    </w:rPr>
  </w:style>
  <w:style w:type="character" w:customStyle="1" w:styleId="22">
    <w:name w:val="Цитата 2 Знак"/>
    <w:basedOn w:val="a0"/>
    <w:link w:val="21"/>
    <w:uiPriority w:val="29"/>
    <w:rsid w:val="009671C5"/>
    <w:rPr>
      <w:i/>
      <w:iCs/>
      <w:color w:val="000000" w:themeColor="text1"/>
    </w:rPr>
  </w:style>
  <w:style w:type="paragraph" w:styleId="ab">
    <w:name w:val="Intense Quote"/>
    <w:basedOn w:val="a"/>
    <w:next w:val="a"/>
    <w:link w:val="ac"/>
    <w:uiPriority w:val="30"/>
    <w:qFormat/>
    <w:rsid w:val="009671C5"/>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9671C5"/>
    <w:rPr>
      <w:b/>
      <w:bCs/>
      <w:i/>
      <w:iCs/>
      <w:color w:val="4F81BD" w:themeColor="accent1"/>
    </w:rPr>
  </w:style>
  <w:style w:type="character" w:styleId="ad">
    <w:name w:val="Subtle Emphasis"/>
    <w:uiPriority w:val="19"/>
    <w:qFormat/>
    <w:rsid w:val="009671C5"/>
    <w:rPr>
      <w:i/>
      <w:iCs/>
      <w:color w:val="808080" w:themeColor="text1" w:themeTint="7F"/>
    </w:rPr>
  </w:style>
  <w:style w:type="character" w:styleId="ae">
    <w:name w:val="Intense Emphasis"/>
    <w:basedOn w:val="a0"/>
    <w:uiPriority w:val="21"/>
    <w:qFormat/>
    <w:rsid w:val="009671C5"/>
    <w:rPr>
      <w:b/>
      <w:bCs/>
      <w:i/>
      <w:iCs/>
      <w:color w:val="4F81BD" w:themeColor="accent1"/>
    </w:rPr>
  </w:style>
  <w:style w:type="character" w:styleId="af">
    <w:name w:val="Subtle Reference"/>
    <w:basedOn w:val="a0"/>
    <w:uiPriority w:val="31"/>
    <w:qFormat/>
    <w:rsid w:val="009671C5"/>
    <w:rPr>
      <w:smallCaps/>
      <w:color w:val="C0504D" w:themeColor="accent2"/>
      <w:u w:val="single"/>
    </w:rPr>
  </w:style>
  <w:style w:type="character" w:styleId="af0">
    <w:name w:val="Intense Reference"/>
    <w:basedOn w:val="a0"/>
    <w:uiPriority w:val="32"/>
    <w:qFormat/>
    <w:rsid w:val="009671C5"/>
    <w:rPr>
      <w:b/>
      <w:bCs/>
      <w:smallCaps/>
      <w:color w:val="C0504D" w:themeColor="accent2"/>
      <w:spacing w:val="5"/>
      <w:u w:val="single"/>
    </w:rPr>
  </w:style>
  <w:style w:type="character" w:styleId="af1">
    <w:name w:val="Book Title"/>
    <w:basedOn w:val="a0"/>
    <w:uiPriority w:val="33"/>
    <w:qFormat/>
    <w:rsid w:val="009671C5"/>
    <w:rPr>
      <w:b/>
      <w:bCs/>
      <w:smallCaps/>
      <w:spacing w:val="5"/>
    </w:rPr>
  </w:style>
  <w:style w:type="paragraph" w:styleId="af2">
    <w:name w:val="TOC Heading"/>
    <w:basedOn w:val="1"/>
    <w:next w:val="a"/>
    <w:uiPriority w:val="39"/>
    <w:semiHidden/>
    <w:unhideWhenUsed/>
    <w:qFormat/>
    <w:rsid w:val="009671C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91F"/>
  </w:style>
  <w:style w:type="paragraph" w:styleId="1">
    <w:name w:val="heading 1"/>
    <w:basedOn w:val="a"/>
    <w:next w:val="a"/>
    <w:link w:val="10"/>
    <w:uiPriority w:val="9"/>
    <w:qFormat/>
    <w:rsid w:val="009671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671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671C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671C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671C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671C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671C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671C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671C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71C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671C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671C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671C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671C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671C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671C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671C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9671C5"/>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9671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671C5"/>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9671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9671C5"/>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9671C5"/>
    <w:rPr>
      <w:b/>
      <w:bCs/>
    </w:rPr>
  </w:style>
  <w:style w:type="character" w:styleId="a8">
    <w:name w:val="Emphasis"/>
    <w:basedOn w:val="a0"/>
    <w:uiPriority w:val="20"/>
    <w:qFormat/>
    <w:rsid w:val="009671C5"/>
    <w:rPr>
      <w:i/>
      <w:iCs/>
    </w:rPr>
  </w:style>
  <w:style w:type="paragraph" w:styleId="a9">
    <w:name w:val="No Spacing"/>
    <w:basedOn w:val="a"/>
    <w:uiPriority w:val="1"/>
    <w:qFormat/>
    <w:rsid w:val="009671C5"/>
  </w:style>
  <w:style w:type="paragraph" w:styleId="aa">
    <w:name w:val="List Paragraph"/>
    <w:basedOn w:val="a"/>
    <w:uiPriority w:val="34"/>
    <w:qFormat/>
    <w:rsid w:val="009671C5"/>
    <w:pPr>
      <w:ind w:left="720"/>
      <w:contextualSpacing/>
    </w:pPr>
  </w:style>
  <w:style w:type="paragraph" w:styleId="21">
    <w:name w:val="Quote"/>
    <w:basedOn w:val="a"/>
    <w:next w:val="a"/>
    <w:link w:val="22"/>
    <w:uiPriority w:val="29"/>
    <w:qFormat/>
    <w:rsid w:val="009671C5"/>
    <w:rPr>
      <w:i/>
      <w:iCs/>
      <w:color w:val="000000" w:themeColor="text1"/>
    </w:rPr>
  </w:style>
  <w:style w:type="character" w:customStyle="1" w:styleId="22">
    <w:name w:val="Цитата 2 Знак"/>
    <w:basedOn w:val="a0"/>
    <w:link w:val="21"/>
    <w:uiPriority w:val="29"/>
    <w:rsid w:val="009671C5"/>
    <w:rPr>
      <w:i/>
      <w:iCs/>
      <w:color w:val="000000" w:themeColor="text1"/>
    </w:rPr>
  </w:style>
  <w:style w:type="paragraph" w:styleId="ab">
    <w:name w:val="Intense Quote"/>
    <w:basedOn w:val="a"/>
    <w:next w:val="a"/>
    <w:link w:val="ac"/>
    <w:uiPriority w:val="30"/>
    <w:qFormat/>
    <w:rsid w:val="009671C5"/>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9671C5"/>
    <w:rPr>
      <w:b/>
      <w:bCs/>
      <w:i/>
      <w:iCs/>
      <w:color w:val="4F81BD" w:themeColor="accent1"/>
    </w:rPr>
  </w:style>
  <w:style w:type="character" w:styleId="ad">
    <w:name w:val="Subtle Emphasis"/>
    <w:uiPriority w:val="19"/>
    <w:qFormat/>
    <w:rsid w:val="009671C5"/>
    <w:rPr>
      <w:i/>
      <w:iCs/>
      <w:color w:val="808080" w:themeColor="text1" w:themeTint="7F"/>
    </w:rPr>
  </w:style>
  <w:style w:type="character" w:styleId="ae">
    <w:name w:val="Intense Emphasis"/>
    <w:basedOn w:val="a0"/>
    <w:uiPriority w:val="21"/>
    <w:qFormat/>
    <w:rsid w:val="009671C5"/>
    <w:rPr>
      <w:b/>
      <w:bCs/>
      <w:i/>
      <w:iCs/>
      <w:color w:val="4F81BD" w:themeColor="accent1"/>
    </w:rPr>
  </w:style>
  <w:style w:type="character" w:styleId="af">
    <w:name w:val="Subtle Reference"/>
    <w:basedOn w:val="a0"/>
    <w:uiPriority w:val="31"/>
    <w:qFormat/>
    <w:rsid w:val="009671C5"/>
    <w:rPr>
      <w:smallCaps/>
      <w:color w:val="C0504D" w:themeColor="accent2"/>
      <w:u w:val="single"/>
    </w:rPr>
  </w:style>
  <w:style w:type="character" w:styleId="af0">
    <w:name w:val="Intense Reference"/>
    <w:basedOn w:val="a0"/>
    <w:uiPriority w:val="32"/>
    <w:qFormat/>
    <w:rsid w:val="009671C5"/>
    <w:rPr>
      <w:b/>
      <w:bCs/>
      <w:smallCaps/>
      <w:color w:val="C0504D" w:themeColor="accent2"/>
      <w:spacing w:val="5"/>
      <w:u w:val="single"/>
    </w:rPr>
  </w:style>
  <w:style w:type="character" w:styleId="af1">
    <w:name w:val="Book Title"/>
    <w:basedOn w:val="a0"/>
    <w:uiPriority w:val="33"/>
    <w:qFormat/>
    <w:rsid w:val="009671C5"/>
    <w:rPr>
      <w:b/>
      <w:bCs/>
      <w:smallCaps/>
      <w:spacing w:val="5"/>
    </w:rPr>
  </w:style>
  <w:style w:type="paragraph" w:styleId="af2">
    <w:name w:val="TOC Heading"/>
    <w:basedOn w:val="1"/>
    <w:next w:val="a"/>
    <w:uiPriority w:val="39"/>
    <w:semiHidden/>
    <w:unhideWhenUsed/>
    <w:qFormat/>
    <w:rsid w:val="009671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lifornian FB"/>
        <a:ea typeface=""/>
        <a:cs typeface=""/>
      </a:majorFont>
      <a:minorFont>
        <a:latin typeface="Calibri"/>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1460</Words>
  <Characters>8327</Characters>
  <Application>Microsoft Office Word</Application>
  <DocSecurity>0</DocSecurity>
  <Lines>69</Lines>
  <Paragraphs>19</Paragraphs>
  <ScaleCrop>false</ScaleCrop>
  <Company/>
  <LinksUpToDate>false</LinksUpToDate>
  <CharactersWithSpaces>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2014-05-01T09:37:00Z</dcterms:created>
  <dcterms:modified xsi:type="dcterms:W3CDTF">2014-05-01T09:40:00Z</dcterms:modified>
</cp:coreProperties>
</file>