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2D" w:rsidRDefault="00BC0CE4">
      <w:pPr>
        <w:rPr>
          <w:rFonts w:ascii="Times New Roman" w:hAnsi="Times New Roman" w:cs="Times New Roman"/>
          <w:b/>
          <w:sz w:val="28"/>
          <w:szCs w:val="28"/>
        </w:rPr>
      </w:pPr>
      <w:r w:rsidRPr="00BC0CE4">
        <w:rPr>
          <w:rFonts w:ascii="Times New Roman" w:hAnsi="Times New Roman" w:cs="Times New Roman"/>
          <w:b/>
          <w:sz w:val="28"/>
          <w:szCs w:val="28"/>
        </w:rPr>
        <w:t>КАК ПОМОЧЬ РЕБЕНКУ В ШКОЛЬНЫХ ПРОБЛЕМАХ?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ind w:firstLine="708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Как помочь ребенку в школьных проблемах, чтобы учеба приносила ему только радость и удовлетворение? Порой это затрудняется сделать даже специалист и учитель. Не достает понимания и терпения родителям, но больше всех страдает от них ребенок.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Все начинается, как может показаться, с незначительных моментов: трудностей в запоминании букв, неумении сосредоточиться или медленный темп работы. Кое-что списывается на возраст - еще маленький, не привык; что-то — на недостаток воспитания; что-то — на отсутствие желания работать. А ведь именно в этот момент проблемы еще относительно легко обнаружить и их достаточно легко исправить. Но потом проблемы начинают нарастать подобно снежному кому - одно тянет за собой другое и образует порочный и страшный круг. Постоянно возникающие неудачи сильно обескураживают ребенка и переходят с одного предмета на другой.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 xml:space="preserve">Школьник начинает считать себя </w:t>
      </w:r>
      <w:proofErr w:type="gramStart"/>
      <w:r w:rsidRPr="00BC0CE4">
        <w:rPr>
          <w:rFonts w:ascii="Arial" w:eastAsia="Times New Roman" w:hAnsi="Arial" w:cs="Arial"/>
          <w:lang w:eastAsia="ru-RU"/>
        </w:rPr>
        <w:t>неспособным</w:t>
      </w:r>
      <w:proofErr w:type="gramEnd"/>
      <w:r w:rsidRPr="00BC0CE4">
        <w:rPr>
          <w:rFonts w:ascii="Arial" w:eastAsia="Times New Roman" w:hAnsi="Arial" w:cs="Arial"/>
          <w:lang w:eastAsia="ru-RU"/>
        </w:rPr>
        <w:t xml:space="preserve">, беспомощным, а все свои старания — бесполезными. Детские психологи уверены: результат обучения зависит не только от способностей человека решать поставленные перед ним задачи, но и от уверенности в том, что он сможет эту задачу решить. Если неудачи следуют одна за другой, то, безусловно, наступает момент, когда ребенок сам себе внушает, что, нет, это никогда у меня не получится. А раз никогда, то и незачем стараться. </w:t>
      </w:r>
      <w:proofErr w:type="gramStart"/>
      <w:r w:rsidRPr="00BC0CE4">
        <w:rPr>
          <w:rFonts w:ascii="Arial" w:eastAsia="Times New Roman" w:hAnsi="Arial" w:cs="Arial"/>
          <w:lang w:eastAsia="ru-RU"/>
        </w:rPr>
        <w:t>Брошенное</w:t>
      </w:r>
      <w:proofErr w:type="gramEnd"/>
      <w:r w:rsidRPr="00BC0CE4">
        <w:rPr>
          <w:rFonts w:ascii="Arial" w:eastAsia="Times New Roman" w:hAnsi="Arial" w:cs="Arial"/>
          <w:lang w:eastAsia="ru-RU"/>
        </w:rPr>
        <w:t xml:space="preserve"> папой или мамой между делом: «Какой же ты у меня бестолковый!» —  может только подлить масла в огонь. Не только слова, но и просто само отношение, которое демонстрируется, даже пусть ненамеренно, но с укором, жестами, интонацией говорят ребенку порой больше громких слов.</w:t>
      </w:r>
    </w:p>
    <w:p w:rsidR="00BC0CE4" w:rsidRPr="00BC0CE4" w:rsidRDefault="00BC0CE4" w:rsidP="00BC0CE4">
      <w:pPr>
        <w:shd w:val="clear" w:color="auto" w:fill="FFFFFF" w:themeFill="background1"/>
        <w:spacing w:before="109" w:after="109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jc w:val="center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b/>
          <w:bCs/>
          <w:lang w:eastAsia="ru-RU"/>
        </w:rPr>
        <w:t>Что же делать родителям, если трудности уже появились или  как помогать ребенку в школьных проблемах?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1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Не нужно рассматривать возникающие школьные трудности как трагедию.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2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Не надо отчаиваться и самое главное, стараться не показывать своего недовольства и огорчения. Запомните, что вашей главной задачей является оказание помощи ребенку. Для этого любите и принимайте его таким, какой он есть и тогда и ему будет легче.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3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Надо настроиться, и приготовится к предстоящей длительной совместной работе с ребенком.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4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И запомните - ему одному не под силу справиться со своими трудностями.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5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Главная помощь заключается в поддержке уверенности в своих силах.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6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lastRenderedPageBreak/>
        <w:t>Необходимо постараться избавить его от чувства вины и напряжения из-за неудач. Если вы поглощены своими делами и выделяете минутку, чтобы выяснить, как дела или поругать, — то это не помощь, а основание для возникновения новой проблемы.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7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Забудьте избитую фразу: «Что ты сегодня получил?»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8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Не нужно требовать от ребенка немедленно рассказать о своих делах в школе, особенно если он огорчен или расстроен. Оставьте его в покое, если у него будет уверенность в вашей поддержке, то, скорее всего, расскажет вам все позже.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9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Не нужно обсуждать с учителем трудности ребенка в его присутствии.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10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Лучше будет это сделать без него. Ни в коем случае, не браните ребенка, если его друзья или одноклассники находятся рядом. Не стоит восхищаться достижениями и успехами других детей.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11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Интересуйтесь выполнением домашнего задания только тогда, когда вы регулярно помогаете ребенку.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12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Во время выполнения совместной работы наберитесь терпения. Так как работа, направленная на преодоление школьных трудностей требует умения сдерживаться и очень утомительна, не нужно повышать голос, спокойно повторяйте и объясняйте одно и то же по нескольку раз — без раздражения и упреков. Характерные жалобы родителей: «Все нервы вымотал</w:t>
      </w:r>
      <w:proofErr w:type="gramStart"/>
      <w:r w:rsidRPr="00BC0CE4">
        <w:rPr>
          <w:rFonts w:ascii="Arial" w:eastAsia="Times New Roman" w:hAnsi="Arial" w:cs="Arial"/>
          <w:lang w:eastAsia="ru-RU"/>
        </w:rPr>
        <w:t>… Н</w:t>
      </w:r>
      <w:proofErr w:type="gramEnd"/>
      <w:r w:rsidRPr="00BC0CE4">
        <w:rPr>
          <w:rFonts w:ascii="Arial" w:eastAsia="Times New Roman" w:hAnsi="Arial" w:cs="Arial"/>
          <w:lang w:eastAsia="ru-RU"/>
        </w:rPr>
        <w:t>ет никаких сил…» Вам понятно, в чем дело? Сдерживаться не может взрослый, а виноватым становиться ребенок. Все родители жалеют в первую очередь себя, а вот ребенка – достаточно редко.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13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Родители почему-то считают, что если есть трудности в письме, то нужно больше писать; если плохо считает — больше решать примеров; если плохо читает — больше читать. Но ведь эти занятия утомительны, не дают удовлетворения и убивают радость от процесса работы. Поэтому не нужно перегружать ребенка тем, что у него плохо получается.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14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Важно, чтобы в процессе занятий вам ничего не мешало, и чтобы ребенок почувствовал — вы с ним и для него. Выключите телевизор, не прерывайте занятия, не отвлекайтесь, чтобы сбегать на кухню или позвонить по телефону.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15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Также очень важно решить, с кем из родителей ребенку проще делать уроки. У мам обычно более мягкий характер и не хватает терпения, да и воспринимают они все более эмоционально. Папы спокойнее, но жестче. Нужно стараться избегать такой ситуации, когда один из родителей, потеряв терпение, вызывает на смену другого.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16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 xml:space="preserve">Еще нужно иметь в виду, что ребенок, у которого имеются школьные проблемы, только в редком случае будет полностью информирован, что ему задали на дом. В этом нет </w:t>
      </w:r>
      <w:r w:rsidRPr="00BC0CE4">
        <w:rPr>
          <w:rFonts w:ascii="Arial" w:eastAsia="Times New Roman" w:hAnsi="Arial" w:cs="Arial"/>
          <w:lang w:eastAsia="ru-RU"/>
        </w:rPr>
        <w:lastRenderedPageBreak/>
        <w:t>никакого злого умысла - просто домашнее задание практически всегда дается к концу урока, когда в классе уже все шумят, а ваш ребенок уже устал и учителя почти не слышит. Потому дома он может совершенно искренне заявить, что ему ничего не задавали. В таких случаях узнайте от одноклассников о домашнем задании.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17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Приготовление домашнего задания должно быть общей продолжительностью при непрерывной работе не более тридцати минут. Делать паузы, во время выполнения домашнего задания, необходимо.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18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Не нужно стремиться, любой ценой сделать сразу все домашнее задание.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19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Ребенку необходима помощь и поддержка с разных сторон, поэтому постарайтесь найти общий язык с учителем.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20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Если случаются неудачи, то целесообразно подбодрить и поддержать, а любые, даже самые маленькие успехи нужно подчеркнуть.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21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Самым главным в оказании помощи ребенку, является поощрение его за труд, причем не только словами. Это может быть поход в зоопарк, совместная прогулка, или посещение театра.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22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Детям со школьными трудностями необходимо соблюдать четкий и размеренный режим дня.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23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Не нужно забывать о том, что такие дети обычно несобранны, беспокойны, а значит, им совсем не просто соблюдать режим.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24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Если утром ребенок встает с трудом, не торопите и не подгоняйте его лишний раз, лучше поставьте в следующий раз будильник раньше на полчаса.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25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Вечером, когда пора ложиться спать, можно предоставить ребенку некоторую свободу - разрешить ложиться, например, с девяти до полдесятого. Ребенку необходим полноценный отдых в выходные и каникулы, без каких- либо учебных заданий.</w:t>
      </w:r>
    </w:p>
    <w:p w:rsidR="00BC0CE4" w:rsidRPr="00BC0CE4" w:rsidRDefault="00BC0CE4" w:rsidP="00BC0CE4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 </w:t>
      </w:r>
    </w:p>
    <w:p w:rsidR="00BC0CE4" w:rsidRPr="00BC0CE4" w:rsidRDefault="00BC0CE4" w:rsidP="00BC0CE4">
      <w:pPr>
        <w:numPr>
          <w:ilvl w:val="0"/>
          <w:numId w:val="26"/>
        </w:numPr>
        <w:shd w:val="clear" w:color="auto" w:fill="FFFFFF" w:themeFill="background1"/>
        <w:spacing w:after="0" w:line="328" w:lineRule="atLeast"/>
        <w:ind w:left="240"/>
        <w:rPr>
          <w:rFonts w:ascii="Arial" w:eastAsia="Times New Roman" w:hAnsi="Arial" w:cs="Arial"/>
          <w:lang w:eastAsia="ru-RU"/>
        </w:rPr>
      </w:pPr>
      <w:r w:rsidRPr="00BC0CE4">
        <w:rPr>
          <w:rFonts w:ascii="Arial" w:eastAsia="Times New Roman" w:hAnsi="Arial" w:cs="Arial"/>
          <w:lang w:eastAsia="ru-RU"/>
        </w:rPr>
        <w:t>Если имеется возможность, то обязательно проконсультируйтесь с ребенком у специалистов - логопедов, врачей, педагогов, психоневрологов. И выполняйте все их рекомендации.</w:t>
      </w:r>
    </w:p>
    <w:p w:rsidR="00BC0CE4" w:rsidRPr="00BC0CE4" w:rsidRDefault="00BC0CE4" w:rsidP="00BC0CE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sectPr w:rsidR="00BC0CE4" w:rsidRPr="00BC0CE4" w:rsidSect="008A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01B"/>
    <w:multiLevelType w:val="multilevel"/>
    <w:tmpl w:val="79D4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3445E"/>
    <w:multiLevelType w:val="multilevel"/>
    <w:tmpl w:val="07C8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36718"/>
    <w:multiLevelType w:val="multilevel"/>
    <w:tmpl w:val="C404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E272A"/>
    <w:multiLevelType w:val="multilevel"/>
    <w:tmpl w:val="8346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C399C"/>
    <w:multiLevelType w:val="multilevel"/>
    <w:tmpl w:val="B28E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B3472"/>
    <w:multiLevelType w:val="multilevel"/>
    <w:tmpl w:val="69CE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F58C1"/>
    <w:multiLevelType w:val="multilevel"/>
    <w:tmpl w:val="3B54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E6686"/>
    <w:multiLevelType w:val="multilevel"/>
    <w:tmpl w:val="D5DA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B78DE"/>
    <w:multiLevelType w:val="multilevel"/>
    <w:tmpl w:val="7BA0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521C2"/>
    <w:multiLevelType w:val="multilevel"/>
    <w:tmpl w:val="720C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EC23B5"/>
    <w:multiLevelType w:val="multilevel"/>
    <w:tmpl w:val="089E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90665"/>
    <w:multiLevelType w:val="multilevel"/>
    <w:tmpl w:val="E868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1691F"/>
    <w:multiLevelType w:val="multilevel"/>
    <w:tmpl w:val="3B64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E4862"/>
    <w:multiLevelType w:val="multilevel"/>
    <w:tmpl w:val="584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690530"/>
    <w:multiLevelType w:val="multilevel"/>
    <w:tmpl w:val="6722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77A39"/>
    <w:multiLevelType w:val="multilevel"/>
    <w:tmpl w:val="70EE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419EE"/>
    <w:multiLevelType w:val="multilevel"/>
    <w:tmpl w:val="D470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02377E"/>
    <w:multiLevelType w:val="multilevel"/>
    <w:tmpl w:val="4C14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9732E"/>
    <w:multiLevelType w:val="multilevel"/>
    <w:tmpl w:val="01FC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181FD0"/>
    <w:multiLevelType w:val="multilevel"/>
    <w:tmpl w:val="558A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671B3"/>
    <w:multiLevelType w:val="multilevel"/>
    <w:tmpl w:val="6CF4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A836C9"/>
    <w:multiLevelType w:val="multilevel"/>
    <w:tmpl w:val="1D34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C6A26"/>
    <w:multiLevelType w:val="multilevel"/>
    <w:tmpl w:val="DF5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E56A95"/>
    <w:multiLevelType w:val="multilevel"/>
    <w:tmpl w:val="6588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01391"/>
    <w:multiLevelType w:val="multilevel"/>
    <w:tmpl w:val="C224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021178"/>
    <w:multiLevelType w:val="multilevel"/>
    <w:tmpl w:val="6094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9"/>
  </w:num>
  <w:num w:numId="8">
    <w:abstractNumId w:val="6"/>
  </w:num>
  <w:num w:numId="9">
    <w:abstractNumId w:val="1"/>
  </w:num>
  <w:num w:numId="10">
    <w:abstractNumId w:val="20"/>
  </w:num>
  <w:num w:numId="11">
    <w:abstractNumId w:val="18"/>
  </w:num>
  <w:num w:numId="12">
    <w:abstractNumId w:val="3"/>
  </w:num>
  <w:num w:numId="13">
    <w:abstractNumId w:val="17"/>
  </w:num>
  <w:num w:numId="14">
    <w:abstractNumId w:val="8"/>
  </w:num>
  <w:num w:numId="15">
    <w:abstractNumId w:val="2"/>
  </w:num>
  <w:num w:numId="16">
    <w:abstractNumId w:val="16"/>
  </w:num>
  <w:num w:numId="17">
    <w:abstractNumId w:val="23"/>
  </w:num>
  <w:num w:numId="18">
    <w:abstractNumId w:val="21"/>
  </w:num>
  <w:num w:numId="19">
    <w:abstractNumId w:val="24"/>
  </w:num>
  <w:num w:numId="20">
    <w:abstractNumId w:val="13"/>
  </w:num>
  <w:num w:numId="21">
    <w:abstractNumId w:val="10"/>
  </w:num>
  <w:num w:numId="22">
    <w:abstractNumId w:val="22"/>
  </w:num>
  <w:num w:numId="23">
    <w:abstractNumId w:val="15"/>
  </w:num>
  <w:num w:numId="24">
    <w:abstractNumId w:val="9"/>
  </w:num>
  <w:num w:numId="25">
    <w:abstractNumId w:val="1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C0CE4"/>
    <w:rsid w:val="00151AEE"/>
    <w:rsid w:val="003E7FD4"/>
    <w:rsid w:val="00565A3F"/>
    <w:rsid w:val="008A2F2D"/>
    <w:rsid w:val="00BC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2</cp:revision>
  <dcterms:created xsi:type="dcterms:W3CDTF">2014-08-25T16:26:00Z</dcterms:created>
  <dcterms:modified xsi:type="dcterms:W3CDTF">2014-08-25T16:26:00Z</dcterms:modified>
</cp:coreProperties>
</file>