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FFA" w:rsidRPr="002C7FFA" w:rsidRDefault="002C7FFA" w:rsidP="002C7F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7FFA">
        <w:rPr>
          <w:rFonts w:ascii="Times New Roman" w:hAnsi="Times New Roman" w:cs="Times New Roman"/>
          <w:sz w:val="28"/>
          <w:szCs w:val="28"/>
        </w:rPr>
        <w:t xml:space="preserve">                              Муниципальное образовательное учреждение </w:t>
      </w:r>
    </w:p>
    <w:p w:rsidR="00F43472" w:rsidRPr="002C7FFA" w:rsidRDefault="002C7FFA" w:rsidP="002C7F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7FFA">
        <w:rPr>
          <w:rFonts w:ascii="Times New Roman" w:hAnsi="Times New Roman" w:cs="Times New Roman"/>
          <w:sz w:val="28"/>
          <w:szCs w:val="28"/>
        </w:rPr>
        <w:t xml:space="preserve">                         « </w:t>
      </w:r>
      <w:proofErr w:type="spellStart"/>
      <w:r w:rsidRPr="002C7FFA">
        <w:rPr>
          <w:rFonts w:ascii="Times New Roman" w:hAnsi="Times New Roman" w:cs="Times New Roman"/>
          <w:sz w:val="28"/>
          <w:szCs w:val="28"/>
        </w:rPr>
        <w:t>Сонковская</w:t>
      </w:r>
      <w:proofErr w:type="spellEnd"/>
      <w:r w:rsidRPr="002C7FFA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</w:t>
      </w:r>
    </w:p>
    <w:p w:rsidR="002C7FFA" w:rsidRPr="002C7FFA" w:rsidRDefault="002C7FFA" w:rsidP="002C7F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C7FFA" w:rsidRPr="002C7FFA" w:rsidRDefault="002C7FFA" w:rsidP="002C7F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C7FFA" w:rsidRPr="002C7FFA" w:rsidRDefault="002C7FFA" w:rsidP="002C7F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C7FFA" w:rsidRPr="002C7FFA" w:rsidRDefault="002C7FFA" w:rsidP="002C7F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C7FFA" w:rsidRPr="002C7FFA" w:rsidRDefault="002C7FFA" w:rsidP="002C7F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C7FFA" w:rsidRDefault="002C7FFA" w:rsidP="002C7F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C7FFA">
        <w:rPr>
          <w:rFonts w:ascii="Times New Roman" w:hAnsi="Times New Roman" w:cs="Times New Roman"/>
          <w:sz w:val="28"/>
          <w:szCs w:val="28"/>
        </w:rPr>
        <w:t xml:space="preserve"> Исследовательская работа на тему «Самые трудные звуки»</w:t>
      </w:r>
    </w:p>
    <w:p w:rsidR="002C7FFA" w:rsidRDefault="002C7FFA" w:rsidP="002C7F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C7FFA" w:rsidRDefault="002C7FFA" w:rsidP="002C7F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C7FFA" w:rsidRDefault="002C7FFA" w:rsidP="002C7F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C7FFA" w:rsidRDefault="002C7FFA" w:rsidP="002C7F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C7FFA" w:rsidRDefault="002C7FFA" w:rsidP="002C7F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C7FFA" w:rsidRDefault="002C7FFA" w:rsidP="002C7F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Выполнили: ученицы 4 «Б» класса</w:t>
      </w:r>
    </w:p>
    <w:p w:rsidR="002C7FFA" w:rsidRDefault="002C7FFA" w:rsidP="002C7F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Мохова Валерия,</w:t>
      </w:r>
    </w:p>
    <w:p w:rsidR="002C7FFA" w:rsidRDefault="002C7FFA" w:rsidP="002C7F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Чичайкина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Светлана,</w:t>
      </w:r>
    </w:p>
    <w:p w:rsidR="002C7FFA" w:rsidRDefault="002C7FFA" w:rsidP="002C7F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Филатова Кристина</w:t>
      </w:r>
    </w:p>
    <w:p w:rsidR="002C7FFA" w:rsidRDefault="002C7FFA" w:rsidP="002C7F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Научный руководитель:</w:t>
      </w:r>
    </w:p>
    <w:p w:rsidR="002C7FFA" w:rsidRDefault="002C7FFA" w:rsidP="002C7F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Галкина Светлана Геннадьевна</w:t>
      </w:r>
    </w:p>
    <w:p w:rsidR="002C7FFA" w:rsidRDefault="002C7FFA" w:rsidP="002C7F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п. Сонково</w:t>
      </w:r>
    </w:p>
    <w:p w:rsidR="002C7FFA" w:rsidRDefault="002C7FFA" w:rsidP="002C7F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2012 год</w:t>
      </w:r>
    </w:p>
    <w:p w:rsidR="002C7FFA" w:rsidRDefault="002C7FFA" w:rsidP="002C7F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Содержание</w:t>
      </w:r>
    </w:p>
    <w:p w:rsidR="002C7FFA" w:rsidRDefault="002C7FFA" w:rsidP="002C7F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C7FFA" w:rsidRDefault="002C7FFA" w:rsidP="002C7F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</w:t>
      </w:r>
      <w:r w:rsidR="008D0F69">
        <w:rPr>
          <w:rFonts w:ascii="Times New Roman" w:hAnsi="Times New Roman" w:cs="Times New Roman"/>
          <w:sz w:val="28"/>
          <w:szCs w:val="28"/>
        </w:rPr>
        <w:t>……  3</w:t>
      </w:r>
    </w:p>
    <w:p w:rsidR="002C7FFA" w:rsidRDefault="00B61324" w:rsidP="002C7F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1. Образование и характерист</w:t>
      </w:r>
      <w:r w:rsidR="008D0F69">
        <w:rPr>
          <w:rFonts w:ascii="Times New Roman" w:hAnsi="Times New Roman" w:cs="Times New Roman"/>
          <w:sz w:val="28"/>
          <w:szCs w:val="28"/>
        </w:rPr>
        <w:t>ика звуков [</w:t>
      </w:r>
      <w:proofErr w:type="gramStart"/>
      <w:r w:rsidR="008D0F6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8D0F69">
        <w:rPr>
          <w:rFonts w:ascii="Times New Roman" w:hAnsi="Times New Roman" w:cs="Times New Roman"/>
          <w:sz w:val="28"/>
          <w:szCs w:val="28"/>
        </w:rPr>
        <w:t>] и [</w:t>
      </w:r>
      <w:proofErr w:type="spellStart"/>
      <w:r w:rsidR="008D0F69">
        <w:rPr>
          <w:rFonts w:ascii="Times New Roman" w:hAnsi="Times New Roman" w:cs="Times New Roman"/>
          <w:sz w:val="28"/>
          <w:szCs w:val="28"/>
        </w:rPr>
        <w:t>рʼ</w:t>
      </w:r>
      <w:proofErr w:type="spellEnd"/>
      <w:r w:rsidR="008D0F69">
        <w:rPr>
          <w:rFonts w:ascii="Times New Roman" w:hAnsi="Times New Roman" w:cs="Times New Roman"/>
          <w:sz w:val="28"/>
          <w:szCs w:val="28"/>
        </w:rPr>
        <w:t xml:space="preserve">]   </w:t>
      </w:r>
    </w:p>
    <w:p w:rsidR="00B61324" w:rsidRPr="00B61324" w:rsidRDefault="00B61324" w:rsidP="00B61324">
      <w:pPr>
        <w:pStyle w:val="a3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937ED">
        <w:rPr>
          <w:rFonts w:ascii="Times New Roman" w:hAnsi="Times New Roman" w:cs="Times New Roman"/>
          <w:sz w:val="28"/>
          <w:szCs w:val="28"/>
        </w:rPr>
        <w:t>Правильная артикуляция звуков [</w:t>
      </w:r>
      <w:proofErr w:type="gramStart"/>
      <w:r w:rsidR="008937E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8937ED">
        <w:rPr>
          <w:rFonts w:ascii="Times New Roman" w:hAnsi="Times New Roman" w:cs="Times New Roman"/>
          <w:sz w:val="28"/>
          <w:szCs w:val="28"/>
        </w:rPr>
        <w:t>] и [</w:t>
      </w:r>
      <w:proofErr w:type="spellStart"/>
      <w:r w:rsidR="008937ED">
        <w:rPr>
          <w:rFonts w:ascii="Times New Roman" w:hAnsi="Times New Roman" w:cs="Times New Roman"/>
          <w:sz w:val="28"/>
          <w:szCs w:val="28"/>
        </w:rPr>
        <w:t>рʼ</w:t>
      </w:r>
      <w:proofErr w:type="spellEnd"/>
      <w:r w:rsidR="008937ED">
        <w:rPr>
          <w:rFonts w:ascii="Times New Roman" w:hAnsi="Times New Roman" w:cs="Times New Roman"/>
          <w:sz w:val="28"/>
          <w:szCs w:val="28"/>
        </w:rPr>
        <w:t>]</w:t>
      </w:r>
    </w:p>
    <w:p w:rsidR="00B61324" w:rsidRDefault="00B61324" w:rsidP="00B61324">
      <w:pPr>
        <w:pStyle w:val="a3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 Образование звуков и их характеристика……………………</w:t>
      </w:r>
      <w:r w:rsidR="008D0F69">
        <w:rPr>
          <w:rFonts w:ascii="Times New Roman" w:hAnsi="Times New Roman" w:cs="Times New Roman"/>
          <w:sz w:val="28"/>
          <w:szCs w:val="28"/>
        </w:rPr>
        <w:t>..  4</w:t>
      </w:r>
    </w:p>
    <w:p w:rsidR="00B61324" w:rsidRDefault="00B61324" w:rsidP="00B613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2.  Условия для формирования правильного произношения</w:t>
      </w:r>
    </w:p>
    <w:p w:rsidR="00B61324" w:rsidRDefault="00B61324" w:rsidP="00B613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2.1.  Артикуляционные упражнения</w:t>
      </w:r>
      <w:r w:rsidR="008D0F69">
        <w:rPr>
          <w:rFonts w:ascii="Times New Roman" w:hAnsi="Times New Roman" w:cs="Times New Roman"/>
          <w:sz w:val="28"/>
          <w:szCs w:val="28"/>
        </w:rPr>
        <w:t>………………………………. 5</w:t>
      </w:r>
    </w:p>
    <w:p w:rsidR="00B61324" w:rsidRDefault="00B61324" w:rsidP="00B613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2.2.  </w:t>
      </w:r>
      <w:r w:rsidR="008D7771">
        <w:rPr>
          <w:rFonts w:ascii="Times New Roman" w:hAnsi="Times New Roman" w:cs="Times New Roman"/>
          <w:sz w:val="28"/>
          <w:szCs w:val="28"/>
        </w:rPr>
        <w:t>Речевой и ка</w:t>
      </w:r>
      <w:r w:rsidR="008D0F69">
        <w:rPr>
          <w:rFonts w:ascii="Times New Roman" w:hAnsi="Times New Roman" w:cs="Times New Roman"/>
          <w:sz w:val="28"/>
          <w:szCs w:val="28"/>
        </w:rPr>
        <w:t>ртинный материал………………………………. 10</w:t>
      </w:r>
    </w:p>
    <w:p w:rsidR="008D7771" w:rsidRDefault="008D7771" w:rsidP="00B613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</w:t>
      </w:r>
      <w:r w:rsidR="00A13513">
        <w:rPr>
          <w:rFonts w:ascii="Times New Roman" w:hAnsi="Times New Roman" w:cs="Times New Roman"/>
          <w:sz w:val="28"/>
          <w:szCs w:val="28"/>
        </w:rPr>
        <w:t>чение…………………………………………………………………. 11</w:t>
      </w:r>
    </w:p>
    <w:p w:rsidR="008D7771" w:rsidRDefault="008D7771" w:rsidP="00B613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литературы………………………………………………………</w:t>
      </w:r>
      <w:r w:rsidR="00A13513">
        <w:rPr>
          <w:rFonts w:ascii="Times New Roman" w:hAnsi="Times New Roman" w:cs="Times New Roman"/>
          <w:sz w:val="28"/>
          <w:szCs w:val="28"/>
        </w:rPr>
        <w:t>… 12</w:t>
      </w:r>
    </w:p>
    <w:p w:rsidR="00B61324" w:rsidRDefault="00B61324" w:rsidP="00B61324">
      <w:pPr>
        <w:pStyle w:val="a3"/>
        <w:spacing w:line="360" w:lineRule="auto"/>
        <w:ind w:left="1188"/>
        <w:rPr>
          <w:rFonts w:ascii="Times New Roman" w:hAnsi="Times New Roman" w:cs="Times New Roman"/>
          <w:sz w:val="28"/>
          <w:szCs w:val="28"/>
        </w:rPr>
      </w:pPr>
    </w:p>
    <w:p w:rsidR="00B61324" w:rsidRDefault="00B61324" w:rsidP="00B61324">
      <w:pPr>
        <w:pStyle w:val="a3"/>
        <w:spacing w:line="360" w:lineRule="auto"/>
        <w:ind w:left="1188"/>
        <w:rPr>
          <w:rFonts w:ascii="Times New Roman" w:hAnsi="Times New Roman" w:cs="Times New Roman"/>
          <w:sz w:val="28"/>
          <w:szCs w:val="28"/>
        </w:rPr>
      </w:pPr>
    </w:p>
    <w:p w:rsidR="00B61324" w:rsidRDefault="00B61324" w:rsidP="00B61324">
      <w:pPr>
        <w:pStyle w:val="a3"/>
        <w:spacing w:line="360" w:lineRule="auto"/>
        <w:ind w:left="1188"/>
        <w:rPr>
          <w:rFonts w:ascii="Times New Roman" w:hAnsi="Times New Roman" w:cs="Times New Roman"/>
          <w:sz w:val="28"/>
          <w:szCs w:val="28"/>
        </w:rPr>
      </w:pPr>
    </w:p>
    <w:p w:rsidR="008D7771" w:rsidRDefault="008D7771" w:rsidP="00B61324">
      <w:pPr>
        <w:pStyle w:val="a3"/>
        <w:spacing w:line="360" w:lineRule="auto"/>
        <w:ind w:left="1188"/>
        <w:rPr>
          <w:rFonts w:ascii="Times New Roman" w:hAnsi="Times New Roman" w:cs="Times New Roman"/>
          <w:sz w:val="28"/>
          <w:szCs w:val="28"/>
        </w:rPr>
      </w:pPr>
    </w:p>
    <w:p w:rsidR="008D7771" w:rsidRDefault="008D7771" w:rsidP="00B61324">
      <w:pPr>
        <w:pStyle w:val="a3"/>
        <w:spacing w:line="360" w:lineRule="auto"/>
        <w:ind w:left="1188"/>
        <w:rPr>
          <w:rFonts w:ascii="Times New Roman" w:hAnsi="Times New Roman" w:cs="Times New Roman"/>
          <w:sz w:val="28"/>
          <w:szCs w:val="28"/>
        </w:rPr>
      </w:pPr>
    </w:p>
    <w:p w:rsidR="008D7771" w:rsidRDefault="008D7771" w:rsidP="00B61324">
      <w:pPr>
        <w:pStyle w:val="a3"/>
        <w:spacing w:line="360" w:lineRule="auto"/>
        <w:ind w:left="1188"/>
        <w:rPr>
          <w:rFonts w:ascii="Times New Roman" w:hAnsi="Times New Roman" w:cs="Times New Roman"/>
          <w:sz w:val="28"/>
          <w:szCs w:val="28"/>
        </w:rPr>
      </w:pPr>
    </w:p>
    <w:p w:rsidR="008D7771" w:rsidRDefault="008D7771" w:rsidP="00B61324">
      <w:pPr>
        <w:pStyle w:val="a3"/>
        <w:spacing w:line="360" w:lineRule="auto"/>
        <w:ind w:left="1188"/>
        <w:rPr>
          <w:rFonts w:ascii="Times New Roman" w:hAnsi="Times New Roman" w:cs="Times New Roman"/>
          <w:sz w:val="28"/>
          <w:szCs w:val="28"/>
        </w:rPr>
      </w:pPr>
    </w:p>
    <w:p w:rsidR="008D7771" w:rsidRDefault="008D7771" w:rsidP="00B61324">
      <w:pPr>
        <w:pStyle w:val="a3"/>
        <w:spacing w:line="360" w:lineRule="auto"/>
        <w:ind w:left="1188"/>
        <w:rPr>
          <w:rFonts w:ascii="Times New Roman" w:hAnsi="Times New Roman" w:cs="Times New Roman"/>
          <w:sz w:val="28"/>
          <w:szCs w:val="28"/>
        </w:rPr>
      </w:pPr>
    </w:p>
    <w:p w:rsidR="008D7771" w:rsidRDefault="008D7771" w:rsidP="00B61324">
      <w:pPr>
        <w:pStyle w:val="a3"/>
        <w:spacing w:line="360" w:lineRule="auto"/>
        <w:ind w:left="1188"/>
        <w:rPr>
          <w:rFonts w:ascii="Times New Roman" w:hAnsi="Times New Roman" w:cs="Times New Roman"/>
          <w:sz w:val="28"/>
          <w:szCs w:val="28"/>
        </w:rPr>
      </w:pPr>
    </w:p>
    <w:p w:rsidR="008D7771" w:rsidRDefault="008D7771" w:rsidP="00B61324">
      <w:pPr>
        <w:pStyle w:val="a3"/>
        <w:spacing w:line="360" w:lineRule="auto"/>
        <w:ind w:left="1188"/>
        <w:rPr>
          <w:rFonts w:ascii="Times New Roman" w:hAnsi="Times New Roman" w:cs="Times New Roman"/>
          <w:sz w:val="28"/>
          <w:szCs w:val="28"/>
        </w:rPr>
      </w:pPr>
    </w:p>
    <w:p w:rsidR="008D7771" w:rsidRDefault="008D7771" w:rsidP="00B61324">
      <w:pPr>
        <w:pStyle w:val="a3"/>
        <w:spacing w:line="360" w:lineRule="auto"/>
        <w:ind w:left="1188"/>
        <w:rPr>
          <w:rFonts w:ascii="Times New Roman" w:hAnsi="Times New Roman" w:cs="Times New Roman"/>
          <w:sz w:val="28"/>
          <w:szCs w:val="28"/>
        </w:rPr>
      </w:pPr>
    </w:p>
    <w:p w:rsidR="008D7771" w:rsidRDefault="008D7771" w:rsidP="00B61324">
      <w:pPr>
        <w:pStyle w:val="a3"/>
        <w:spacing w:line="360" w:lineRule="auto"/>
        <w:ind w:left="1188"/>
        <w:rPr>
          <w:rFonts w:ascii="Times New Roman" w:hAnsi="Times New Roman" w:cs="Times New Roman"/>
          <w:sz w:val="28"/>
          <w:szCs w:val="28"/>
        </w:rPr>
      </w:pPr>
    </w:p>
    <w:p w:rsidR="008D7771" w:rsidRDefault="008D7771" w:rsidP="00B61324">
      <w:pPr>
        <w:pStyle w:val="a3"/>
        <w:spacing w:line="360" w:lineRule="auto"/>
        <w:ind w:left="1188"/>
        <w:rPr>
          <w:rFonts w:ascii="Times New Roman" w:hAnsi="Times New Roman" w:cs="Times New Roman"/>
          <w:sz w:val="28"/>
          <w:szCs w:val="28"/>
        </w:rPr>
      </w:pPr>
    </w:p>
    <w:p w:rsidR="008D0F69" w:rsidRDefault="008D0F69" w:rsidP="00B61324">
      <w:pPr>
        <w:pStyle w:val="a3"/>
        <w:spacing w:line="360" w:lineRule="auto"/>
        <w:ind w:left="1188"/>
        <w:rPr>
          <w:rFonts w:ascii="Times New Roman" w:hAnsi="Times New Roman" w:cs="Times New Roman"/>
          <w:b/>
          <w:sz w:val="28"/>
          <w:szCs w:val="28"/>
        </w:rPr>
      </w:pPr>
    </w:p>
    <w:p w:rsidR="008D0F69" w:rsidRDefault="008D0F69" w:rsidP="00B61324">
      <w:pPr>
        <w:pStyle w:val="a3"/>
        <w:spacing w:line="360" w:lineRule="auto"/>
        <w:ind w:left="1188"/>
        <w:rPr>
          <w:rFonts w:ascii="Times New Roman" w:hAnsi="Times New Roman" w:cs="Times New Roman"/>
          <w:b/>
          <w:sz w:val="28"/>
          <w:szCs w:val="28"/>
        </w:rPr>
      </w:pPr>
    </w:p>
    <w:p w:rsidR="008D7771" w:rsidRPr="008D0F69" w:rsidRDefault="008D7771" w:rsidP="008D0F6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D0F69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8D7771" w:rsidRDefault="008D7771" w:rsidP="008D777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Нас заинтересовала данная тема потому, что ещё полгода назад мы не умели правильно произносить звуки  [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] и [</w:t>
      </w:r>
      <w:proofErr w:type="spellStart"/>
      <w:r>
        <w:rPr>
          <w:rFonts w:ascii="Times New Roman" w:hAnsi="Times New Roman" w:cs="Times New Roman"/>
          <w:sz w:val="28"/>
          <w:szCs w:val="28"/>
        </w:rPr>
        <w:t>рʼ</w:t>
      </w:r>
      <w:proofErr w:type="spellEnd"/>
      <w:r>
        <w:rPr>
          <w:rFonts w:ascii="Times New Roman" w:hAnsi="Times New Roman" w:cs="Times New Roman"/>
          <w:sz w:val="28"/>
          <w:szCs w:val="28"/>
        </w:rPr>
        <w:t>]. Детский сад мы не посещали, а когда пришли в школу, заметили, что наше произношение отличается от произношения одноклассников. Сначала мы не придали этому особого значения, а когда стали постарше, то заметили, что эта проблема существует и у других школьников. Поэтому возник вопрос: можно ли самостоятельно справиться с «самыми трудными звуками» и научиться их правильно произносить?</w:t>
      </w:r>
    </w:p>
    <w:p w:rsidR="008937ED" w:rsidRDefault="008937ED" w:rsidP="008D777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нашей работы: научиться правильно произносить звуки [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] и [</w:t>
      </w:r>
      <w:proofErr w:type="spellStart"/>
      <w:r>
        <w:rPr>
          <w:rFonts w:ascii="Times New Roman" w:hAnsi="Times New Roman" w:cs="Times New Roman"/>
          <w:sz w:val="28"/>
          <w:szCs w:val="28"/>
        </w:rPr>
        <w:t>рʼ</w:t>
      </w:r>
      <w:proofErr w:type="spellEnd"/>
      <w:r>
        <w:rPr>
          <w:rFonts w:ascii="Times New Roman" w:hAnsi="Times New Roman" w:cs="Times New Roman"/>
          <w:sz w:val="28"/>
          <w:szCs w:val="28"/>
        </w:rPr>
        <w:t>].</w:t>
      </w:r>
    </w:p>
    <w:p w:rsidR="008937ED" w:rsidRDefault="008937ED" w:rsidP="008D777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8937ED" w:rsidRDefault="008937ED" w:rsidP="008937E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37ED">
        <w:rPr>
          <w:rFonts w:ascii="Times New Roman" w:hAnsi="Times New Roman" w:cs="Times New Roman"/>
          <w:sz w:val="28"/>
          <w:szCs w:val="28"/>
        </w:rPr>
        <w:t>познакомиться с правильной артикуляцией звуков и их характеристикой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937ED" w:rsidRDefault="008937ED" w:rsidP="008937E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условия для формирования правильной артикуляции;</w:t>
      </w:r>
    </w:p>
    <w:p w:rsidR="008937ED" w:rsidRDefault="008937ED" w:rsidP="008937E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подобрать необходимый речевой и картинный материал для закрепления звуков;</w:t>
      </w:r>
    </w:p>
    <w:p w:rsidR="008937ED" w:rsidRDefault="008937ED" w:rsidP="008937E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 собранную информацию и материалы, провести эксперимент по постановке звуков.</w:t>
      </w:r>
    </w:p>
    <w:p w:rsidR="008937ED" w:rsidRDefault="008937ED" w:rsidP="008937E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937ED" w:rsidRDefault="008937ED" w:rsidP="008937E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937ED" w:rsidRDefault="008937ED" w:rsidP="008937E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937ED" w:rsidRDefault="008937ED" w:rsidP="008937E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937ED" w:rsidRDefault="008937ED" w:rsidP="008937E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937ED" w:rsidRDefault="008937ED" w:rsidP="008937E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937ED" w:rsidRDefault="008937ED" w:rsidP="008937E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937ED" w:rsidRDefault="008937ED" w:rsidP="008937E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937ED" w:rsidRDefault="008937ED" w:rsidP="008937E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937ED" w:rsidRDefault="008937ED" w:rsidP="008937E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0416D" w:rsidRPr="0040758E" w:rsidRDefault="008937ED" w:rsidP="004075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0758E">
        <w:rPr>
          <w:rFonts w:ascii="Times New Roman" w:hAnsi="Times New Roman" w:cs="Times New Roman"/>
          <w:b/>
          <w:sz w:val="28"/>
          <w:szCs w:val="28"/>
        </w:rPr>
        <w:lastRenderedPageBreak/>
        <w:t>Глава 1. Образование и характеристика звуков [</w:t>
      </w:r>
      <w:proofErr w:type="gramStart"/>
      <w:r w:rsidRPr="0040758E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40758E">
        <w:rPr>
          <w:rFonts w:ascii="Times New Roman" w:hAnsi="Times New Roman" w:cs="Times New Roman"/>
          <w:b/>
          <w:sz w:val="28"/>
          <w:szCs w:val="28"/>
        </w:rPr>
        <w:t>] и [</w:t>
      </w:r>
      <w:proofErr w:type="spellStart"/>
      <w:r w:rsidRPr="0040758E">
        <w:rPr>
          <w:rFonts w:ascii="Times New Roman" w:hAnsi="Times New Roman" w:cs="Times New Roman"/>
          <w:b/>
          <w:sz w:val="28"/>
          <w:szCs w:val="28"/>
        </w:rPr>
        <w:t>рʼ</w:t>
      </w:r>
      <w:proofErr w:type="spellEnd"/>
      <w:r w:rsidRPr="0040758E">
        <w:rPr>
          <w:rFonts w:ascii="Times New Roman" w:hAnsi="Times New Roman" w:cs="Times New Roman"/>
          <w:b/>
          <w:sz w:val="28"/>
          <w:szCs w:val="28"/>
        </w:rPr>
        <w:t>]</w:t>
      </w:r>
      <w:r w:rsidR="0040416D" w:rsidRPr="004075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416D" w:rsidRPr="004C795D" w:rsidRDefault="0040416D" w:rsidP="0040416D">
      <w:pPr>
        <w:pStyle w:val="a3"/>
        <w:numPr>
          <w:ilvl w:val="1"/>
          <w:numId w:val="4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C795D">
        <w:rPr>
          <w:rFonts w:ascii="Times New Roman" w:hAnsi="Times New Roman" w:cs="Times New Roman"/>
          <w:b/>
          <w:i/>
          <w:sz w:val="28"/>
          <w:szCs w:val="28"/>
        </w:rPr>
        <w:t>Правильная артикуляция звуков [</w:t>
      </w:r>
      <w:proofErr w:type="gramStart"/>
      <w:r w:rsidRPr="004C795D">
        <w:rPr>
          <w:rFonts w:ascii="Times New Roman" w:hAnsi="Times New Roman" w:cs="Times New Roman"/>
          <w:b/>
          <w:i/>
          <w:sz w:val="28"/>
          <w:szCs w:val="28"/>
        </w:rPr>
        <w:t>р</w:t>
      </w:r>
      <w:proofErr w:type="gramEnd"/>
      <w:r w:rsidRPr="004C795D">
        <w:rPr>
          <w:rFonts w:ascii="Times New Roman" w:hAnsi="Times New Roman" w:cs="Times New Roman"/>
          <w:b/>
          <w:i/>
          <w:sz w:val="28"/>
          <w:szCs w:val="28"/>
        </w:rPr>
        <w:t>] и [</w:t>
      </w:r>
      <w:proofErr w:type="spellStart"/>
      <w:r w:rsidRPr="004C795D">
        <w:rPr>
          <w:rFonts w:ascii="Times New Roman" w:hAnsi="Times New Roman" w:cs="Times New Roman"/>
          <w:b/>
          <w:i/>
          <w:sz w:val="28"/>
          <w:szCs w:val="28"/>
        </w:rPr>
        <w:t>рʼ</w:t>
      </w:r>
      <w:proofErr w:type="spellEnd"/>
      <w:r w:rsidRPr="004C795D">
        <w:rPr>
          <w:rFonts w:ascii="Times New Roman" w:hAnsi="Times New Roman" w:cs="Times New Roman"/>
          <w:b/>
          <w:i/>
          <w:sz w:val="28"/>
          <w:szCs w:val="28"/>
        </w:rPr>
        <w:t>]</w:t>
      </w:r>
    </w:p>
    <w:p w:rsidR="0040416D" w:rsidRDefault="0040416D" w:rsidP="004041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Сначала мы познакомились с органами артикуляционного (речевого) аппарата и узнали много нового об образовании звуков.</w:t>
      </w:r>
    </w:p>
    <w:p w:rsidR="00C9588A" w:rsidRPr="0040416D" w:rsidRDefault="00C9588A" w:rsidP="004041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0416D">
        <w:rPr>
          <w:rFonts w:ascii="Times New Roman" w:hAnsi="Times New Roman" w:cs="Times New Roman"/>
          <w:sz w:val="28"/>
          <w:szCs w:val="28"/>
        </w:rPr>
        <w:t>«</w:t>
      </w:r>
      <w:r w:rsidR="0040416D" w:rsidRPr="00C9588A">
        <w:rPr>
          <w:rFonts w:ascii="Times New Roman" w:hAnsi="Times New Roman" w:cs="Times New Roman"/>
          <w:b/>
          <w:i/>
          <w:sz w:val="28"/>
          <w:szCs w:val="28"/>
        </w:rPr>
        <w:t>Артикуляционный аппарат</w:t>
      </w:r>
      <w:r w:rsidR="0040416D">
        <w:rPr>
          <w:rFonts w:ascii="Times New Roman" w:hAnsi="Times New Roman" w:cs="Times New Roman"/>
          <w:sz w:val="28"/>
          <w:szCs w:val="28"/>
        </w:rPr>
        <w:t xml:space="preserve"> – совокупность органов, обеспечивающих образование звуков реч</w:t>
      </w:r>
      <w:proofErr w:type="gramStart"/>
      <w:r w:rsidR="0040416D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="0040416D">
        <w:rPr>
          <w:rFonts w:ascii="Times New Roman" w:hAnsi="Times New Roman" w:cs="Times New Roman"/>
          <w:sz w:val="28"/>
          <w:szCs w:val="28"/>
        </w:rPr>
        <w:t xml:space="preserve"> артикуляцию); включает в себя голосовой аппарат, мышцы глотки, языка, мягкого  нёба, губ, щёк</w:t>
      </w:r>
      <w:r>
        <w:rPr>
          <w:rFonts w:ascii="Times New Roman" w:hAnsi="Times New Roman" w:cs="Times New Roman"/>
          <w:sz w:val="28"/>
          <w:szCs w:val="28"/>
        </w:rPr>
        <w:t xml:space="preserve"> и нижней челюсти, зубы и др.       </w:t>
      </w:r>
      <w:r w:rsidRPr="00C9588A">
        <w:rPr>
          <w:rFonts w:ascii="Times New Roman" w:hAnsi="Times New Roman" w:cs="Times New Roman"/>
          <w:b/>
          <w:i/>
          <w:sz w:val="28"/>
          <w:szCs w:val="28"/>
        </w:rPr>
        <w:t>Артикуляция</w:t>
      </w:r>
      <w:r>
        <w:rPr>
          <w:rFonts w:ascii="Times New Roman" w:hAnsi="Times New Roman" w:cs="Times New Roman"/>
          <w:sz w:val="28"/>
          <w:szCs w:val="28"/>
        </w:rPr>
        <w:t xml:space="preserve"> ( лат.</w:t>
      </w:r>
      <w:r w:rsidRPr="00C958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Articulare</w:t>
      </w:r>
      <w:proofErr w:type="spellEnd"/>
      <w:r w:rsidRPr="00C958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членораздельно выговаривать) – деятельность органов речи (губ, языка, мягкого нёба, голосовых складок), необходимая для произнесения отдельных звуков речи…» [3]                   </w:t>
      </w:r>
      <w:r w:rsidRPr="00C9588A">
        <w:rPr>
          <w:rFonts w:ascii="Times New Roman" w:hAnsi="Times New Roman" w:cs="Times New Roman"/>
          <w:b/>
          <w:i/>
          <w:sz w:val="28"/>
          <w:szCs w:val="28"/>
        </w:rPr>
        <w:t>Правильная артикуляция</w:t>
      </w:r>
      <w:r>
        <w:rPr>
          <w:rFonts w:ascii="Times New Roman" w:hAnsi="Times New Roman" w:cs="Times New Roman"/>
          <w:sz w:val="28"/>
          <w:szCs w:val="28"/>
        </w:rPr>
        <w:t xml:space="preserve"> звуков [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] и [</w:t>
      </w:r>
      <w:proofErr w:type="spellStart"/>
      <w:r>
        <w:rPr>
          <w:rFonts w:ascii="Times New Roman" w:hAnsi="Times New Roman" w:cs="Times New Roman"/>
          <w:sz w:val="28"/>
          <w:szCs w:val="28"/>
        </w:rPr>
        <w:t>рʼ</w:t>
      </w:r>
      <w:proofErr w:type="spellEnd"/>
      <w:r>
        <w:rPr>
          <w:rFonts w:ascii="Times New Roman" w:hAnsi="Times New Roman" w:cs="Times New Roman"/>
          <w:sz w:val="28"/>
          <w:szCs w:val="28"/>
        </w:rPr>
        <w:t>]:</w:t>
      </w:r>
      <w:r w:rsidR="004C795D">
        <w:rPr>
          <w:rFonts w:ascii="Times New Roman" w:hAnsi="Times New Roman" w:cs="Times New Roman"/>
          <w:sz w:val="28"/>
          <w:szCs w:val="28"/>
        </w:rPr>
        <w:t xml:space="preserve"> «…кончик языка поднят к нёбу (к альвеолам), боковые края языка прижаты к верхним коренным зубам. Губы открыты. Зубы разомкнуты. Под напором выдыхаемого воздуха, проходящего посередине языка, кончик языка вибрирует у альвеол. На ладони, поднесённой ко рту, ощущается сильная струя воздуха</w:t>
      </w:r>
      <w:proofErr w:type="gramStart"/>
      <w:r w:rsidR="004C795D">
        <w:rPr>
          <w:rFonts w:ascii="Times New Roman" w:hAnsi="Times New Roman" w:cs="Times New Roman"/>
          <w:sz w:val="28"/>
          <w:szCs w:val="28"/>
        </w:rPr>
        <w:t>…П</w:t>
      </w:r>
      <w:proofErr w:type="gramEnd"/>
      <w:r w:rsidR="004C795D">
        <w:rPr>
          <w:rFonts w:ascii="Times New Roman" w:hAnsi="Times New Roman" w:cs="Times New Roman"/>
          <w:sz w:val="28"/>
          <w:szCs w:val="28"/>
        </w:rPr>
        <w:t>ри мягком звуке кончик языка упирается в верхние передние зубы и более напряжён, а спинка поднимается выше…» [1]</w:t>
      </w:r>
    </w:p>
    <w:p w:rsidR="004C795D" w:rsidRDefault="004C795D" w:rsidP="004C795D">
      <w:pPr>
        <w:pStyle w:val="a3"/>
        <w:numPr>
          <w:ilvl w:val="1"/>
          <w:numId w:val="4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C795D">
        <w:rPr>
          <w:rFonts w:ascii="Times New Roman" w:hAnsi="Times New Roman" w:cs="Times New Roman"/>
          <w:b/>
          <w:i/>
          <w:sz w:val="28"/>
          <w:szCs w:val="28"/>
        </w:rPr>
        <w:t>Образование звуков и их характеристика</w:t>
      </w:r>
    </w:p>
    <w:p w:rsidR="004C795D" w:rsidRDefault="004C795D" w:rsidP="004C79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Мы узнали также, что звуки [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] и [</w:t>
      </w:r>
      <w:proofErr w:type="spellStart"/>
      <w:r>
        <w:rPr>
          <w:rFonts w:ascii="Times New Roman" w:hAnsi="Times New Roman" w:cs="Times New Roman"/>
          <w:sz w:val="28"/>
          <w:szCs w:val="28"/>
        </w:rPr>
        <w:t>рʼ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] относятся к </w:t>
      </w:r>
      <w:r w:rsidRPr="008531EA">
        <w:rPr>
          <w:rFonts w:ascii="Times New Roman" w:hAnsi="Times New Roman" w:cs="Times New Roman"/>
          <w:i/>
          <w:sz w:val="28"/>
          <w:szCs w:val="28"/>
        </w:rPr>
        <w:t>сонорным согласным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531EA">
        <w:rPr>
          <w:rFonts w:ascii="Times New Roman" w:hAnsi="Times New Roman" w:cs="Times New Roman"/>
          <w:i/>
          <w:sz w:val="28"/>
          <w:szCs w:val="28"/>
        </w:rPr>
        <w:t>всегда звонким</w:t>
      </w:r>
      <w:r>
        <w:rPr>
          <w:rFonts w:ascii="Times New Roman" w:hAnsi="Times New Roman" w:cs="Times New Roman"/>
          <w:sz w:val="28"/>
          <w:szCs w:val="28"/>
        </w:rPr>
        <w:t>, так как в них голоса больше, чем шума</w:t>
      </w:r>
      <w:r w:rsidR="008531EA">
        <w:rPr>
          <w:rFonts w:ascii="Times New Roman" w:hAnsi="Times New Roman" w:cs="Times New Roman"/>
          <w:sz w:val="28"/>
          <w:szCs w:val="28"/>
        </w:rPr>
        <w:t xml:space="preserve"> ( в отличие от шумных, у которых всё наоборот). Кроме того, эти звуки – </w:t>
      </w:r>
      <w:r w:rsidR="008531EA" w:rsidRPr="008531EA">
        <w:rPr>
          <w:rFonts w:ascii="Times New Roman" w:hAnsi="Times New Roman" w:cs="Times New Roman"/>
          <w:i/>
          <w:sz w:val="28"/>
          <w:szCs w:val="28"/>
        </w:rPr>
        <w:t>дрожащие</w:t>
      </w:r>
      <w:r w:rsidR="008531EA">
        <w:rPr>
          <w:rFonts w:ascii="Times New Roman" w:hAnsi="Times New Roman" w:cs="Times New Roman"/>
          <w:sz w:val="28"/>
          <w:szCs w:val="28"/>
        </w:rPr>
        <w:t xml:space="preserve"> и </w:t>
      </w:r>
      <w:r w:rsidR="008531EA" w:rsidRPr="008531EA">
        <w:rPr>
          <w:rFonts w:ascii="Times New Roman" w:hAnsi="Times New Roman" w:cs="Times New Roman"/>
          <w:i/>
          <w:sz w:val="28"/>
          <w:szCs w:val="28"/>
        </w:rPr>
        <w:t>переднеязычные</w:t>
      </w:r>
      <w:r w:rsidR="008531EA">
        <w:rPr>
          <w:rFonts w:ascii="Times New Roman" w:hAnsi="Times New Roman" w:cs="Times New Roman"/>
          <w:sz w:val="28"/>
          <w:szCs w:val="28"/>
        </w:rPr>
        <w:t xml:space="preserve">, потому что образуются с помощью дрожания передней части языка. Эти звуки являются </w:t>
      </w:r>
      <w:r w:rsidR="008531EA" w:rsidRPr="008531EA">
        <w:rPr>
          <w:rFonts w:ascii="Times New Roman" w:hAnsi="Times New Roman" w:cs="Times New Roman"/>
          <w:i/>
          <w:sz w:val="28"/>
          <w:szCs w:val="28"/>
        </w:rPr>
        <w:t>парными по твёрдости-мягкости</w:t>
      </w:r>
      <w:r w:rsidR="008531EA">
        <w:rPr>
          <w:rFonts w:ascii="Times New Roman" w:hAnsi="Times New Roman" w:cs="Times New Roman"/>
          <w:sz w:val="28"/>
          <w:szCs w:val="28"/>
        </w:rPr>
        <w:t>.</w:t>
      </w:r>
    </w:p>
    <w:p w:rsidR="008531EA" w:rsidRDefault="008531EA" w:rsidP="004C79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531EA" w:rsidRDefault="008531EA" w:rsidP="004C79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531EA" w:rsidRDefault="008531EA" w:rsidP="004C795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531EA" w:rsidRPr="008531EA" w:rsidRDefault="008531EA" w:rsidP="008531E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531EA">
        <w:rPr>
          <w:rFonts w:ascii="Times New Roman" w:hAnsi="Times New Roman" w:cs="Times New Roman"/>
          <w:b/>
          <w:sz w:val="28"/>
          <w:szCs w:val="28"/>
        </w:rPr>
        <w:lastRenderedPageBreak/>
        <w:t>Глава 2.  Условия для формирования правильного произношения</w:t>
      </w:r>
    </w:p>
    <w:p w:rsidR="008531EA" w:rsidRDefault="008531EA" w:rsidP="008531EA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531EA">
        <w:rPr>
          <w:rFonts w:ascii="Times New Roman" w:hAnsi="Times New Roman" w:cs="Times New Roman"/>
          <w:b/>
          <w:i/>
          <w:sz w:val="28"/>
          <w:szCs w:val="28"/>
        </w:rPr>
        <w:t>2.1.  Артикуляционные упражнения</w:t>
      </w:r>
    </w:p>
    <w:p w:rsidR="008531EA" w:rsidRDefault="008531EA" w:rsidP="008531E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Мы поняли, что для того чтобы получились красивые и правильные звуки, мы должны тренироваться. Точнее, тренировать мышцы языка, чтобы вызвать дрожание. В этом нам помог комплекс специальных упражнений, а также некоторые приёмы с использованием знакомых всем предметов. Сначала, правда, было очень сложно, ничего не получалось</w:t>
      </w:r>
      <w:proofErr w:type="gramStart"/>
      <w:r>
        <w:rPr>
          <w:rFonts w:ascii="Times New Roman" w:hAnsi="Times New Roman" w:cs="Times New Roman"/>
          <w:sz w:val="28"/>
          <w:szCs w:val="28"/>
        </w:rPr>
        <w:t>… Н</w:t>
      </w:r>
      <w:proofErr w:type="gramEnd"/>
      <w:r>
        <w:rPr>
          <w:rFonts w:ascii="Times New Roman" w:hAnsi="Times New Roman" w:cs="Times New Roman"/>
          <w:sz w:val="28"/>
          <w:szCs w:val="28"/>
        </w:rPr>
        <w:t>о постепенно, благодаря артикуляционной гимнастике, у нас появились правильные звуки!</w:t>
      </w:r>
    </w:p>
    <w:p w:rsidR="00173123" w:rsidRDefault="008531EA" w:rsidP="008531E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Артикуляционные упражнения:</w:t>
      </w:r>
      <w:r w:rsidR="00173123" w:rsidRPr="00173123">
        <w:t xml:space="preserve"> </w:t>
      </w:r>
      <w:r w:rsidR="00173123" w:rsidRPr="00173123">
        <w:rPr>
          <w:rFonts w:ascii="Times New Roman" w:hAnsi="Times New Roman" w:cs="Times New Roman"/>
          <w:sz w:val="28"/>
          <w:szCs w:val="28"/>
        </w:rPr>
        <w:t xml:space="preserve"> «вкусное варенье», «дятел», «индюк», «качели»</w:t>
      </w:r>
      <w:r w:rsidR="00173123">
        <w:rPr>
          <w:rFonts w:ascii="Times New Roman" w:hAnsi="Times New Roman" w:cs="Times New Roman"/>
          <w:sz w:val="28"/>
          <w:szCs w:val="28"/>
        </w:rPr>
        <w:t>,</w:t>
      </w:r>
      <w:r w:rsidR="00173123" w:rsidRPr="00173123">
        <w:t xml:space="preserve"> </w:t>
      </w:r>
      <w:r w:rsidR="00173123" w:rsidRPr="00173123">
        <w:rPr>
          <w:rFonts w:ascii="Times New Roman" w:hAnsi="Times New Roman" w:cs="Times New Roman"/>
          <w:sz w:val="28"/>
          <w:szCs w:val="28"/>
        </w:rPr>
        <w:t>«грибок», «парус», «чашечка», «маляр»</w:t>
      </w:r>
      <w:r w:rsidR="0017312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tbl>
      <w:tblPr>
        <w:tblW w:w="5000" w:type="pct"/>
        <w:tblCellSpacing w:w="0" w:type="dxa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9348"/>
        <w:gridCol w:w="246"/>
      </w:tblGrid>
      <w:tr w:rsidR="00173123" w:rsidRPr="00173123" w:rsidTr="00173123">
        <w:trPr>
          <w:tblCellSpacing w:w="0" w:type="dxa"/>
        </w:trPr>
        <w:tc>
          <w:tcPr>
            <w:tcW w:w="5000" w:type="pct"/>
            <w:hideMark/>
          </w:tcPr>
          <w:tbl>
            <w:tblPr>
              <w:tblpPr w:leftFromText="36" w:rightFromText="36" w:vertAnchor="text"/>
              <w:tblW w:w="5000" w:type="pct"/>
              <w:tblCellSpacing w:w="6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108"/>
            </w:tblGrid>
            <w:tr w:rsidR="00173123" w:rsidRPr="00173123">
              <w:trPr>
                <w:tblCellSpacing w:w="60" w:type="dxa"/>
              </w:trPr>
              <w:tc>
                <w:tcPr>
                  <w:tcW w:w="0" w:type="auto"/>
                  <w:hideMark/>
                </w:tcPr>
                <w:p w:rsidR="00BD2585" w:rsidRDefault="00173123" w:rsidP="00173123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"Вкусное варенье"</w:t>
                  </w:r>
                </w:p>
                <w:p w:rsidR="00173123" w:rsidRPr="00173123" w:rsidRDefault="00BD2585" w:rsidP="00173123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15AEFD4A" wp14:editId="7537C33E">
                        <wp:extent cx="1735992" cy="1226447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5285" cy="122594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73123" w:rsidRPr="0017312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  <w:t>Цель. Вырабатывать движение широкой передней части языка вверх и положение языка, близк</w:t>
                  </w:r>
                  <w:r w:rsidR="00D22BB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ое к форме чашечки.</w:t>
                  </w:r>
                  <w:r w:rsidR="00173123" w:rsidRPr="0017312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  <w:t>Описание. Слегка приоткрыть рот и широким передним краем языка облизать верхнюю губу, делая движение языком сверху вниз, но не из стороны в сторону.</w:t>
                  </w:r>
                  <w:r w:rsidR="00173123" w:rsidRPr="0017312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  <w:t>Методические указания. 1. Следить, чтобы работал только язык, а нижняя челюсть не помогал</w:t>
                  </w:r>
                  <w:r w:rsidR="00D22BB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а,</w:t>
                  </w:r>
                  <w:r w:rsidR="00173123" w:rsidRPr="0017312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– она должна быть неподвижной (можно придерживать ее пальцем). 2. Язык должен быть широким, боковые края его касаются углов рта</w:t>
                  </w:r>
                  <w:r w:rsidR="00D22BB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BD2585" w:rsidRDefault="00173123" w:rsidP="00173123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17312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"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Маляр"</w:t>
                  </w:r>
                  <w:r w:rsidRPr="0017312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173123" w:rsidRPr="00173123" w:rsidRDefault="00BD2585" w:rsidP="00173123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drawing>
                      <wp:inline distT="0" distB="0" distL="0" distR="0" wp14:anchorId="5955D0F6">
                        <wp:extent cx="1912985" cy="1348740"/>
                        <wp:effectExtent l="0" t="0" r="0" b="381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1882" cy="134796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73123" w:rsidRPr="00173123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br/>
                  </w:r>
                  <w:r w:rsidR="00173123" w:rsidRPr="0017312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Цель. Отрабатывать движение языка вверх и его подвижность.</w:t>
                  </w:r>
                  <w:r w:rsidR="00173123" w:rsidRPr="0017312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  <w:t>Описание. Улыбнуться, открыть рот и "погладить" кончиком языка твердое небо, делая движения языком вперед-назад.</w:t>
                  </w:r>
                  <w:r w:rsidR="00173123" w:rsidRPr="0017312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  <w:t>Методические указания. 1. Губы и нижняя челюсть должны быть неподвижны. 2. Следить, чтобы кончик языка доходил до внутренней поверхности верхних зубов, когда он продвигается вперед, и не высовывается изо рта.</w:t>
                  </w:r>
                </w:p>
                <w:p w:rsidR="00BD2585" w:rsidRDefault="00173123" w:rsidP="00173123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  <w:t>"Грибок"</w:t>
                  </w:r>
                </w:p>
                <w:p w:rsidR="00173123" w:rsidRPr="00173123" w:rsidRDefault="00BD2585" w:rsidP="00173123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4982BB84">
                        <wp:extent cx="1919352" cy="1355987"/>
                        <wp:effectExtent l="0" t="0" r="508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8570" cy="135543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73123" w:rsidRPr="0017312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  <w:t>Цель. Вырабатывать подъем языка вверх, растягивать подъязычную связку (уздечку).</w:t>
                  </w:r>
                  <w:r w:rsidR="00173123" w:rsidRPr="0017312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  <w:t xml:space="preserve">Описание. Улыбнуться, показать зубы, приоткрыть рот и, прижав широкий язык всей плоскостью к небу, широко открыть рот. (Язык будет напоминать тонкую шляпку грибка, а растянутая подъязычная связка - его ножку). </w:t>
                  </w:r>
                  <w:r w:rsidR="00173123" w:rsidRPr="0017312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br/>
                    <w:t>Методические указания. 1. Следить, чтобы губы были в положении улыбки. 2. Боковые края языка должны быть прижаты одинаково плотно – ни одна половинка не должна опускаться. 3. При повторени</w:t>
                  </w:r>
                  <w:r w:rsidR="00D22BB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и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 xml:space="preserve">упражнения надо открывать рот </w:t>
                  </w:r>
                  <w:r w:rsidR="00173123" w:rsidRPr="0017312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шире.</w:t>
                  </w:r>
                </w:p>
                <w:p w:rsidR="00173123" w:rsidRPr="00173123" w:rsidRDefault="00173123" w:rsidP="00173123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17312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BD2585" w:rsidRDefault="00173123" w:rsidP="00173123">
                  <w:pPr>
                    <w:pStyle w:val="a6"/>
                    <w:spacing w:line="360" w:lineRule="auto"/>
                    <w:rPr>
                      <w:i/>
                      <w:color w:val="000000"/>
                      <w:sz w:val="28"/>
                      <w:szCs w:val="28"/>
                    </w:rPr>
                  </w:pPr>
                  <w:r w:rsidRPr="00173123">
                    <w:rPr>
                      <w:i/>
                      <w:color w:val="000000"/>
                      <w:sz w:val="28"/>
                      <w:szCs w:val="28"/>
                    </w:rPr>
                    <w:t>«Индюк»</w:t>
                  </w:r>
                </w:p>
                <w:p w:rsidR="00173123" w:rsidRPr="00173123" w:rsidRDefault="00BD2585" w:rsidP="00173123">
                  <w:pPr>
                    <w:pStyle w:val="a6"/>
                    <w:spacing w:line="360" w:lineRule="auto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noProof/>
                      <w:color w:val="000000"/>
                      <w:sz w:val="28"/>
                      <w:szCs w:val="28"/>
                    </w:rPr>
                    <w:drawing>
                      <wp:inline distT="0" distB="0" distL="0" distR="0" wp14:anchorId="77B8C039">
                        <wp:extent cx="1912985" cy="1348740"/>
                        <wp:effectExtent l="0" t="0" r="0" b="381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1882" cy="134796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73123" w:rsidRPr="00173123">
                    <w:rPr>
                      <w:i/>
                      <w:color w:val="000000"/>
                      <w:sz w:val="28"/>
                      <w:szCs w:val="28"/>
                    </w:rPr>
                    <w:br/>
                  </w:r>
                  <w:r w:rsidR="00173123" w:rsidRPr="00173123">
                    <w:rPr>
                      <w:color w:val="000000"/>
                      <w:sz w:val="28"/>
                      <w:szCs w:val="28"/>
                    </w:rPr>
                    <w:t>Цель. Вырабатывать подъем языка вверх, подвижность его передней части.</w:t>
                  </w:r>
                  <w:r w:rsidR="00173123" w:rsidRPr="00173123">
                    <w:rPr>
                      <w:color w:val="000000"/>
                      <w:sz w:val="28"/>
                      <w:szCs w:val="28"/>
                    </w:rPr>
                    <w:br/>
                    <w:t xml:space="preserve">Описание. Приоткрыть рот, положить язык на верхнюю губу и производить движения широким передним краем языка по верхней губе вперед и назад, стараясь не отрывать язык от губы – как бы поглаживая ее. Сначала производить медленные движения, потом убыстрять темп и добавить голос, пока не послышится </w:t>
                  </w:r>
                  <w:proofErr w:type="spellStart"/>
                  <w:r w:rsidR="00173123" w:rsidRPr="00173123">
                    <w:rPr>
                      <w:rStyle w:val="a7"/>
                      <w:color w:val="000000"/>
                      <w:sz w:val="28"/>
                      <w:szCs w:val="28"/>
                    </w:rPr>
                    <w:t>бл-бл</w:t>
                  </w:r>
                  <w:proofErr w:type="spellEnd"/>
                  <w:r w:rsidR="00173123" w:rsidRPr="00173123">
                    <w:rPr>
                      <w:rStyle w:val="a7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gramStart"/>
                  <w:r w:rsidR="00173123" w:rsidRPr="00173123">
                    <w:rPr>
                      <w:color w:val="000000"/>
                      <w:sz w:val="28"/>
                      <w:szCs w:val="28"/>
                    </w:rPr>
                    <w:t xml:space="preserve">( </w:t>
                  </w:r>
                  <w:proofErr w:type="gramEnd"/>
                  <w:r w:rsidR="00173123" w:rsidRPr="00173123">
                    <w:rPr>
                      <w:color w:val="000000"/>
                      <w:sz w:val="28"/>
                      <w:szCs w:val="28"/>
                    </w:rPr>
                    <w:t xml:space="preserve">как индюк </w:t>
                  </w:r>
                  <w:proofErr w:type="spellStart"/>
                  <w:r w:rsidR="00173123" w:rsidRPr="00173123">
                    <w:rPr>
                      <w:color w:val="000000"/>
                      <w:sz w:val="28"/>
                      <w:szCs w:val="28"/>
                    </w:rPr>
                    <w:t>болбочет</w:t>
                  </w:r>
                  <w:proofErr w:type="spellEnd"/>
                  <w:r w:rsidR="00173123" w:rsidRPr="00173123">
                    <w:rPr>
                      <w:color w:val="000000"/>
                      <w:sz w:val="28"/>
                      <w:szCs w:val="28"/>
                    </w:rPr>
                    <w:t>).</w:t>
                  </w:r>
                  <w:r w:rsidR="00173123" w:rsidRPr="00173123">
                    <w:rPr>
                      <w:color w:val="000000"/>
                      <w:sz w:val="28"/>
                      <w:szCs w:val="28"/>
                    </w:rPr>
                    <w:br/>
                    <w:t>Методические указания. 1. Следить, чтобы язык был широким и не сужался. 2. Чтобы движения языком были вперед-назад, а не из стороны в сторону. 3. Язык должен "облизывать" верхнюю губу, а не высовываться вперед.</w:t>
                  </w:r>
                </w:p>
                <w:p w:rsidR="00BD2585" w:rsidRDefault="00A83F97" w:rsidP="00173123">
                  <w:pPr>
                    <w:pStyle w:val="a6"/>
                    <w:spacing w:line="360" w:lineRule="auto"/>
                    <w:rPr>
                      <w:i/>
                      <w:color w:val="000000"/>
                      <w:sz w:val="28"/>
                      <w:szCs w:val="28"/>
                    </w:rPr>
                  </w:pPr>
                  <w:r>
                    <w:rPr>
                      <w:i/>
                      <w:color w:val="000000"/>
                      <w:sz w:val="28"/>
                      <w:szCs w:val="28"/>
                    </w:rPr>
                    <w:t>«Качели»</w:t>
                  </w:r>
                </w:p>
                <w:p w:rsidR="00173123" w:rsidRPr="00173123" w:rsidRDefault="00BD2585" w:rsidP="00173123">
                  <w:pPr>
                    <w:pStyle w:val="a6"/>
                    <w:spacing w:line="360" w:lineRule="auto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noProof/>
                      <w:color w:val="000000"/>
                      <w:sz w:val="28"/>
                      <w:szCs w:val="28"/>
                    </w:rPr>
                    <w:drawing>
                      <wp:inline distT="0" distB="0" distL="0" distR="0" wp14:anchorId="7519A364">
                        <wp:extent cx="1880561" cy="1325880"/>
                        <wp:effectExtent l="0" t="0" r="5715" b="762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9476" cy="132511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73123" w:rsidRPr="00A83F97">
                    <w:rPr>
                      <w:color w:val="000000"/>
                      <w:sz w:val="28"/>
                      <w:szCs w:val="28"/>
                    </w:rPr>
                    <w:br/>
                  </w:r>
                  <w:r w:rsidR="00173123" w:rsidRPr="00173123">
                    <w:rPr>
                      <w:color w:val="000000"/>
                      <w:sz w:val="28"/>
                      <w:szCs w:val="28"/>
                    </w:rPr>
                    <w:t xml:space="preserve">Цель. Вырабатывать умение быстро менять положение языка, </w:t>
                  </w:r>
                  <w:r w:rsidR="00173123" w:rsidRPr="00173123">
                    <w:rPr>
                      <w:color w:val="000000"/>
                      <w:sz w:val="28"/>
                      <w:szCs w:val="28"/>
                    </w:rPr>
                    <w:lastRenderedPageBreak/>
                    <w:t>необходимое при соединении звук</w:t>
                  </w:r>
                  <w:proofErr w:type="gramStart"/>
                  <w:r w:rsidR="00173123" w:rsidRPr="00173123">
                    <w:rPr>
                      <w:color w:val="000000"/>
                      <w:sz w:val="28"/>
                      <w:szCs w:val="28"/>
                    </w:rPr>
                    <w:t>а</w:t>
                  </w:r>
                  <w:r w:rsidR="00D22BBF">
                    <w:rPr>
                      <w:color w:val="000000"/>
                      <w:sz w:val="28"/>
                      <w:szCs w:val="28"/>
                    </w:rPr>
                    <w:t>[</w:t>
                  </w:r>
                  <w:proofErr w:type="gramEnd"/>
                  <w:r w:rsidR="00173123" w:rsidRPr="00D22BBF">
                    <w:rPr>
                      <w:i/>
                      <w:color w:val="000000"/>
                      <w:sz w:val="28"/>
                      <w:szCs w:val="28"/>
                    </w:rPr>
                    <w:t xml:space="preserve"> </w:t>
                  </w:r>
                  <w:r w:rsidR="00173123" w:rsidRPr="00D22BBF">
                    <w:rPr>
                      <w:rStyle w:val="a7"/>
                      <w:i w:val="0"/>
                      <w:color w:val="000000"/>
                      <w:sz w:val="28"/>
                      <w:szCs w:val="28"/>
                    </w:rPr>
                    <w:t>л</w:t>
                  </w:r>
                  <w:r w:rsidR="00D22BBF">
                    <w:rPr>
                      <w:rStyle w:val="a7"/>
                      <w:i w:val="0"/>
                      <w:color w:val="000000"/>
                      <w:sz w:val="28"/>
                      <w:szCs w:val="28"/>
                    </w:rPr>
                    <w:t>]</w:t>
                  </w:r>
                  <w:r w:rsidR="00173123" w:rsidRPr="00173123">
                    <w:rPr>
                      <w:rStyle w:val="a7"/>
                      <w:color w:val="000000"/>
                      <w:sz w:val="28"/>
                      <w:szCs w:val="28"/>
                    </w:rPr>
                    <w:t xml:space="preserve"> </w:t>
                  </w:r>
                  <w:r w:rsidR="00173123" w:rsidRPr="00173123">
                    <w:rPr>
                      <w:color w:val="000000"/>
                      <w:sz w:val="28"/>
                      <w:szCs w:val="28"/>
                    </w:rPr>
                    <w:t xml:space="preserve">с гласными </w:t>
                  </w:r>
                  <w:r w:rsidR="00173123" w:rsidRPr="00173123">
                    <w:rPr>
                      <w:rStyle w:val="a7"/>
                      <w:color w:val="000000"/>
                      <w:sz w:val="28"/>
                      <w:szCs w:val="28"/>
                    </w:rPr>
                    <w:t>а, ы, о, у.</w:t>
                  </w:r>
                  <w:r w:rsidR="00173123" w:rsidRPr="00173123">
                    <w:rPr>
                      <w:color w:val="000000"/>
                      <w:sz w:val="28"/>
                      <w:szCs w:val="28"/>
                    </w:rPr>
                    <w:br/>
                    <w:t>Описание. Улыбнуться, показать зубы, приоткрыть рот, положить широкий язык на нижние зубы (с внутренней стороны) и удерживать в таком положении под счет от одного до пяти. Потом поднять широкий язык за верхние зубы (тоже с внутренней стороны) и удерживать под счет от одного до пяти. Так, поочередно менять положение языка 4-6 раз.</w:t>
                  </w:r>
                  <w:r w:rsidR="00173123" w:rsidRPr="00173123">
                    <w:rPr>
                      <w:color w:val="000000"/>
                      <w:sz w:val="28"/>
                      <w:szCs w:val="28"/>
                    </w:rPr>
                    <w:br/>
                    <w:t>Методические указания. Следить, чтобы работал только язык, а нижняя челюсть и губы оставались неподвижными.</w:t>
                  </w:r>
                </w:p>
                <w:p w:rsidR="00BD2585" w:rsidRDefault="00BD2585" w:rsidP="00BD2585">
                  <w:pPr>
                    <w:pStyle w:val="a6"/>
                    <w:spacing w:line="360" w:lineRule="auto"/>
                    <w:rPr>
                      <w:i/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  <w:r w:rsidRPr="00BD2585">
                    <w:rPr>
                      <w:i/>
                      <w:color w:val="000000"/>
                      <w:sz w:val="28"/>
                      <w:szCs w:val="28"/>
                    </w:rPr>
                    <w:t>«Парус»</w:t>
                  </w:r>
                </w:p>
                <w:p w:rsidR="00A00AB1" w:rsidRPr="00BD2585" w:rsidRDefault="00A00AB1" w:rsidP="00BD2585">
                  <w:pPr>
                    <w:pStyle w:val="a6"/>
                    <w:spacing w:line="360" w:lineRule="auto"/>
                    <w:rPr>
                      <w:i/>
                      <w:color w:val="000000"/>
                      <w:sz w:val="28"/>
                      <w:szCs w:val="28"/>
                    </w:rPr>
                  </w:pPr>
                  <w:r>
                    <w:rPr>
                      <w:i/>
                      <w:noProof/>
                      <w:color w:val="000000"/>
                      <w:sz w:val="28"/>
                      <w:szCs w:val="28"/>
                    </w:rPr>
                    <w:drawing>
                      <wp:inline distT="0" distB="0" distL="0" distR="0" wp14:anchorId="4AB73F82">
                        <wp:extent cx="2026920" cy="1431982"/>
                        <wp:effectExtent l="0" t="0" r="0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6094" cy="143139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D2585" w:rsidRPr="00BD2585" w:rsidRDefault="00BD2585" w:rsidP="00BD2585">
                  <w:pPr>
                    <w:pStyle w:val="a6"/>
                    <w:spacing w:line="360" w:lineRule="auto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Цель. Развивать растяжку подъя</w:t>
                  </w:r>
                  <w:r w:rsidRPr="00BD2585">
                    <w:rPr>
                      <w:color w:val="000000"/>
                      <w:sz w:val="28"/>
                      <w:szCs w:val="28"/>
                    </w:rPr>
                    <w:t>зычной связки; умение расслаблять м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ышцы языка в приподнятом положении.                                      Описание. </w:t>
                  </w:r>
                  <w:r w:rsidRPr="00BD2585">
                    <w:rPr>
                      <w:color w:val="000000"/>
                      <w:sz w:val="28"/>
                      <w:szCs w:val="28"/>
                    </w:rPr>
                    <w:t>Р</w:t>
                  </w:r>
                  <w:r>
                    <w:rPr>
                      <w:color w:val="000000"/>
                      <w:sz w:val="28"/>
                      <w:szCs w:val="28"/>
                    </w:rPr>
                    <w:t>от широко раскрыть, широкий кон</w:t>
                  </w:r>
                  <w:r w:rsidRPr="00BD2585">
                    <w:rPr>
                      <w:color w:val="000000"/>
                      <w:sz w:val="28"/>
                      <w:szCs w:val="28"/>
                    </w:rPr>
                    <w:t>чик я</w:t>
                  </w:r>
                  <w:r>
                    <w:rPr>
                      <w:color w:val="000000"/>
                      <w:sz w:val="28"/>
                      <w:szCs w:val="28"/>
                    </w:rPr>
                    <w:t>зыка поставить за передние верх</w:t>
                  </w:r>
                  <w:r w:rsidRPr="00BD2585">
                    <w:rPr>
                      <w:color w:val="000000"/>
                      <w:sz w:val="28"/>
                      <w:szCs w:val="28"/>
                    </w:rPr>
                    <w:t>ние зубы на бугорки, спинку немного прогнуть вперед, боковые края прижать к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 верхним коренным зубам. Удержи</w:t>
                  </w:r>
                  <w:r w:rsidRPr="00BD2585">
                    <w:rPr>
                      <w:color w:val="000000"/>
                      <w:sz w:val="28"/>
                      <w:szCs w:val="28"/>
                    </w:rPr>
                    <w:t>вать язык в таком положении на счет от  1 до 10. Выполнять 2—3 раза.</w:t>
                  </w:r>
                </w:p>
                <w:p w:rsidR="00BD2585" w:rsidRPr="00D22BBF" w:rsidRDefault="00BD2585" w:rsidP="00BD2585">
                  <w:pPr>
                    <w:pStyle w:val="a6"/>
                    <w:spacing w:line="360" w:lineRule="auto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  <w:r w:rsidRPr="00BD2585">
                    <w:rPr>
                      <w:i/>
                      <w:color w:val="000000"/>
                      <w:sz w:val="28"/>
                      <w:szCs w:val="28"/>
                    </w:rPr>
                    <w:t>«Чашечка»</w:t>
                  </w:r>
                </w:p>
                <w:p w:rsidR="00A00AB1" w:rsidRPr="00BD2585" w:rsidRDefault="00A00AB1" w:rsidP="00BD2585">
                  <w:pPr>
                    <w:pStyle w:val="a6"/>
                    <w:spacing w:line="360" w:lineRule="auto"/>
                    <w:rPr>
                      <w:i/>
                      <w:color w:val="000000"/>
                      <w:sz w:val="28"/>
                      <w:szCs w:val="28"/>
                    </w:rPr>
                  </w:pPr>
                  <w:r>
                    <w:rPr>
                      <w:i/>
                      <w:noProof/>
                      <w:color w:val="000000"/>
                      <w:sz w:val="28"/>
                      <w:szCs w:val="28"/>
                    </w:rPr>
                    <w:lastRenderedPageBreak/>
                    <w:drawing>
                      <wp:inline distT="0" distB="0" distL="0" distR="0" wp14:anchorId="49D47877" wp14:editId="771E37EE">
                        <wp:extent cx="1897380" cy="1337738"/>
                        <wp:effectExtent l="0" t="0" r="762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6286" cy="133696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3123" w:rsidRDefault="00BD2585" w:rsidP="00BD2585">
                  <w:pPr>
                    <w:pStyle w:val="a6"/>
                    <w:spacing w:line="360" w:lineRule="auto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Цель. Упражнять в умении удержи</w:t>
                  </w:r>
                  <w:r w:rsidRPr="00BD2585">
                    <w:rPr>
                      <w:color w:val="000000"/>
                      <w:sz w:val="28"/>
                      <w:szCs w:val="28"/>
                    </w:rPr>
                    <w:t>ват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ь широкий язык в верхнем положении.                                                                                             Описание. </w:t>
                  </w:r>
                  <w:r w:rsidRPr="00BD2585">
                    <w:rPr>
                      <w:color w:val="000000"/>
                      <w:sz w:val="28"/>
                      <w:szCs w:val="28"/>
                    </w:rPr>
                    <w:t>Р</w:t>
                  </w:r>
                  <w:r>
                    <w:rPr>
                      <w:color w:val="000000"/>
                      <w:sz w:val="28"/>
                      <w:szCs w:val="28"/>
                    </w:rPr>
                    <w:t>от широко раскрыть, широкий кон</w:t>
                  </w:r>
                  <w:r w:rsidRPr="00BD2585">
                    <w:rPr>
                      <w:color w:val="000000"/>
                      <w:sz w:val="28"/>
                      <w:szCs w:val="28"/>
                    </w:rPr>
                    <w:t>чик языка поднять, подтянуть его к верхни</w:t>
                  </w:r>
                  <w:r>
                    <w:rPr>
                      <w:color w:val="000000"/>
                      <w:sz w:val="28"/>
                      <w:szCs w:val="28"/>
                    </w:rPr>
                    <w:t>м зубам (но не касаться их), бо</w:t>
                  </w:r>
                  <w:r w:rsidRPr="00BD2585">
                    <w:rPr>
                      <w:color w:val="000000"/>
                      <w:sz w:val="28"/>
                      <w:szCs w:val="28"/>
                    </w:rPr>
                    <w:t>ковы</w:t>
                  </w:r>
                  <w:r>
                    <w:rPr>
                      <w:color w:val="000000"/>
                      <w:sz w:val="28"/>
                      <w:szCs w:val="28"/>
                    </w:rPr>
                    <w:t>е края языка прикасаются к верх</w:t>
                  </w:r>
                  <w:r w:rsidRPr="00BD2585">
                    <w:rPr>
                      <w:color w:val="000000"/>
                      <w:sz w:val="28"/>
                      <w:szCs w:val="28"/>
                    </w:rPr>
                    <w:t>ним коренным зубам. Удерживать язык в таком положении на счет от 1 до 10. Выполнять 3—4 раза.</w:t>
                  </w:r>
                </w:p>
                <w:p w:rsidR="00BD2585" w:rsidRDefault="00BD2585" w:rsidP="00BD2585">
                  <w:pPr>
                    <w:pStyle w:val="a6"/>
                    <w:spacing w:line="360" w:lineRule="auto"/>
                    <w:rPr>
                      <w:bCs/>
                      <w:i/>
                      <w:color w:val="000000"/>
                      <w:sz w:val="28"/>
                      <w:szCs w:val="28"/>
                    </w:rPr>
                  </w:pPr>
                  <w:r>
                    <w:rPr>
                      <w:bCs/>
                      <w:i/>
                      <w:color w:val="000000"/>
                      <w:sz w:val="28"/>
                      <w:szCs w:val="28"/>
                    </w:rPr>
                    <w:t>«Дятел»</w:t>
                  </w:r>
                </w:p>
                <w:p w:rsidR="00A00AB1" w:rsidRPr="00BD2585" w:rsidRDefault="00A00AB1" w:rsidP="00BD2585">
                  <w:pPr>
                    <w:pStyle w:val="a6"/>
                    <w:spacing w:line="360" w:lineRule="auto"/>
                    <w:rPr>
                      <w:i/>
                      <w:color w:val="000000"/>
                      <w:sz w:val="28"/>
                      <w:szCs w:val="28"/>
                    </w:rPr>
                  </w:pPr>
                  <w:r>
                    <w:rPr>
                      <w:i/>
                      <w:noProof/>
                      <w:color w:val="000000"/>
                      <w:sz w:val="28"/>
                      <w:szCs w:val="28"/>
                    </w:rPr>
                    <w:drawing>
                      <wp:inline distT="0" distB="0" distL="0" distR="0" wp14:anchorId="22CCA78D">
                        <wp:extent cx="1897780" cy="1340747"/>
                        <wp:effectExtent l="0" t="0" r="762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7007" cy="134020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D2585" w:rsidRPr="00BD2585" w:rsidRDefault="00BD2585" w:rsidP="00BD2585">
                  <w:pPr>
                    <w:pStyle w:val="a6"/>
                    <w:spacing w:line="360" w:lineRule="auto"/>
                    <w:rPr>
                      <w:color w:val="000000"/>
                      <w:sz w:val="28"/>
                      <w:szCs w:val="28"/>
                    </w:rPr>
                  </w:pPr>
                  <w:r w:rsidRPr="00BD2585">
                    <w:rPr>
                      <w:color w:val="000000"/>
                      <w:sz w:val="28"/>
                      <w:szCs w:val="28"/>
                    </w:rPr>
                    <w:t>Цель. Разрабатывать подвижность кончика языка.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                             Описание. </w:t>
                  </w:r>
                  <w:r w:rsidRPr="00BD2585">
                    <w:rPr>
                      <w:color w:val="000000"/>
                      <w:sz w:val="28"/>
                      <w:szCs w:val="28"/>
                    </w:rPr>
                    <w:t>Широко открыть рот. Языком с си</w:t>
                  </w:r>
                  <w:r w:rsidRPr="00BD2585">
                    <w:rPr>
                      <w:color w:val="000000"/>
                      <w:sz w:val="28"/>
                      <w:szCs w:val="28"/>
                    </w:rPr>
                    <w:softHyphen/>
                    <w:t>лой ударять в бугорки за вер</w:t>
                  </w:r>
                  <w:r>
                    <w:rPr>
                      <w:color w:val="000000"/>
                      <w:sz w:val="28"/>
                      <w:szCs w:val="28"/>
                    </w:rPr>
                    <w:t>хними зу</w:t>
                  </w:r>
                  <w:r>
                    <w:rPr>
                      <w:color w:val="000000"/>
                      <w:sz w:val="28"/>
                      <w:szCs w:val="28"/>
                    </w:rPr>
                    <w:softHyphen/>
                    <w:t xml:space="preserve">бами. При этом </w:t>
                  </w:r>
                  <w:r w:rsidRPr="00BD2585">
                    <w:rPr>
                      <w:color w:val="000000"/>
                      <w:sz w:val="28"/>
                      <w:szCs w:val="28"/>
                    </w:rPr>
                    <w:t>произносит</w:t>
                  </w:r>
                  <w:r>
                    <w:rPr>
                      <w:color w:val="000000"/>
                      <w:sz w:val="28"/>
                      <w:szCs w:val="28"/>
                    </w:rPr>
                    <w:t>ь</w:t>
                  </w:r>
                  <w:r w:rsidRPr="00BD2585">
                    <w:rPr>
                      <w:color w:val="000000"/>
                      <w:sz w:val="28"/>
                      <w:szCs w:val="28"/>
                    </w:rPr>
                    <w:t xml:space="preserve"> звук «д», подражая дятлу: д-д-д-д-д (15-20 секунд).</w:t>
                  </w:r>
                </w:p>
                <w:p w:rsidR="00173123" w:rsidRPr="00173123" w:rsidRDefault="00173123" w:rsidP="00BD2585">
                  <w:pPr>
                    <w:pStyle w:val="a6"/>
                    <w:spacing w:line="360" w:lineRule="auto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173123" w:rsidRPr="00173123" w:rsidRDefault="00173123" w:rsidP="00173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0" w:type="pct"/>
            <w:hideMark/>
          </w:tcPr>
          <w:p w:rsidR="00173123" w:rsidRPr="00173123" w:rsidRDefault="00173123" w:rsidP="0017312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D5907" w:rsidRDefault="00CD5907" w:rsidP="008531EA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CD5907" w:rsidSect="008D0F69">
          <w:footerReference w:type="default" r:id="rId16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CD5907" w:rsidRDefault="00CD5907" w:rsidP="008531E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0AB1" w:rsidRDefault="00E21222" w:rsidP="008531EA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</w:p>
    <w:p w:rsidR="00A00AB1" w:rsidRDefault="00A00AB1" w:rsidP="008531EA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00AB1" w:rsidRDefault="00A00AB1" w:rsidP="008531EA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00AB1" w:rsidRDefault="00E21222" w:rsidP="008531EA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A00AB1" w:rsidSect="00CD590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CD590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A00AB1" w:rsidRDefault="00A00AB1" w:rsidP="008531EA">
      <w:pPr>
        <w:spacing w:line="36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A00AB1">
        <w:rPr>
          <w:rFonts w:ascii="Times New Roman" w:hAnsi="Times New Roman" w:cs="Times New Roman"/>
          <w:b/>
          <w:i/>
          <w:sz w:val="28"/>
          <w:szCs w:val="28"/>
        </w:rPr>
        <w:lastRenderedPageBreak/>
        <w:t>2.2.  Речевой и картинный материал</w:t>
      </w:r>
      <w:r w:rsidR="00CD5907" w:rsidRPr="00A00AB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  </w:t>
      </w:r>
    </w:p>
    <w:p w:rsidR="00A00AB1" w:rsidRDefault="00A00AB1" w:rsidP="008531EA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К сожелению, когда мы свободно общались, то забывали о своих новых умениях, и по привычке выговаривался «старый» звук.</w:t>
      </w:r>
      <w:r w:rsidR="00CD5907" w:rsidRPr="00A00AB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Тогда мы решили тренироваться в проговаривании слов и предложений. Сначала проговаривали всё подряд, а затем решили записывать</w:t>
      </w:r>
      <w:r w:rsidR="00A135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слова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Так появился </w:t>
      </w:r>
      <w:r w:rsidR="00C97279">
        <w:rPr>
          <w:rFonts w:ascii="Times New Roman" w:hAnsi="Times New Roman" w:cs="Times New Roman"/>
          <w:noProof/>
          <w:sz w:val="28"/>
          <w:szCs w:val="28"/>
          <w:lang w:eastAsia="ru-RU"/>
        </w:rPr>
        <w:t>наш первый альбом.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</w:t>
      </w:r>
    </w:p>
    <w:p w:rsidR="00EE203D" w:rsidRDefault="00A00AB1" w:rsidP="008531EA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А позднее мы нарисовали картинки с предметами, в названиях которых есть </w:t>
      </w:r>
      <w:r w:rsidRPr="00A00AB1">
        <w:rPr>
          <w:rFonts w:ascii="Times New Roman" w:hAnsi="Times New Roman" w:cs="Times New Roman"/>
          <w:noProof/>
          <w:sz w:val="28"/>
          <w:szCs w:val="28"/>
          <w:lang w:eastAsia="ru-RU"/>
        </w:rPr>
        <w:t>звуки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D5907" w:rsidRPr="00A00A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00AB1">
        <w:rPr>
          <w:rFonts w:ascii="Times New Roman" w:hAnsi="Times New Roman" w:cs="Times New Roman"/>
          <w:noProof/>
          <w:sz w:val="28"/>
          <w:szCs w:val="28"/>
          <w:lang w:eastAsia="ru-RU"/>
        </w:rPr>
        <w:t>[р] и [рʼ]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EE203D">
        <w:rPr>
          <w:rFonts w:ascii="Times New Roman" w:hAnsi="Times New Roman" w:cs="Times New Roman"/>
          <w:noProof/>
          <w:sz w:val="28"/>
          <w:szCs w:val="28"/>
          <w:lang w:eastAsia="ru-RU"/>
        </w:rPr>
        <w:t>Эти работы нам очень пригодились! Считаем, что эти материалы будут полезны тем, кто тоже хочет подружиться с «самыми трудными звуками».</w:t>
      </w:r>
      <w:r w:rsidR="00E21222" w:rsidRPr="00A00AB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</w:t>
      </w:r>
      <w:r w:rsidR="00E21222" w:rsidRPr="00A00AB1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</w:p>
    <w:p w:rsidR="00EE203D" w:rsidRDefault="00EE203D" w:rsidP="008531EA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203D" w:rsidRDefault="00EE203D" w:rsidP="008531EA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203D" w:rsidRDefault="00EE203D" w:rsidP="008531EA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203D" w:rsidRDefault="00EE203D" w:rsidP="008531EA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203D" w:rsidRDefault="00EE203D" w:rsidP="008531EA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203D" w:rsidRDefault="00EE203D" w:rsidP="008531EA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203D" w:rsidRDefault="00EE203D" w:rsidP="008531EA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203D" w:rsidRDefault="00EE203D" w:rsidP="008531EA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203D" w:rsidRDefault="00EE203D" w:rsidP="008531EA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203D" w:rsidRDefault="00EE203D" w:rsidP="008531EA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203D" w:rsidRDefault="00EE203D" w:rsidP="008531EA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203D" w:rsidRDefault="00EE203D" w:rsidP="008531EA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2BBF" w:rsidRDefault="00D22BBF" w:rsidP="008531EA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E203D" w:rsidRDefault="00E21222" w:rsidP="008531EA">
      <w:pPr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A00AB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  <w:r w:rsidR="00EE203D" w:rsidRPr="00EE203D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E21222" w:rsidRDefault="00EE203D" w:rsidP="008531E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Таким образом, мы добились поставленной цели – научились </w:t>
      </w:r>
      <w:r w:rsidR="00E21222" w:rsidRPr="00EE203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правильно произносить звуки [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] и [</w:t>
      </w:r>
      <w:proofErr w:type="spellStart"/>
      <w:r>
        <w:rPr>
          <w:rFonts w:ascii="Times New Roman" w:hAnsi="Times New Roman" w:cs="Times New Roman"/>
          <w:sz w:val="28"/>
          <w:szCs w:val="28"/>
        </w:rPr>
        <w:t>рʼ</w:t>
      </w:r>
      <w:proofErr w:type="spellEnd"/>
      <w:r>
        <w:rPr>
          <w:rFonts w:ascii="Times New Roman" w:hAnsi="Times New Roman" w:cs="Times New Roman"/>
          <w:sz w:val="28"/>
          <w:szCs w:val="28"/>
        </w:rPr>
        <w:t>]. Узнали много нового о звуках, их образовании и артикуляции. Мы создали 2 альбома. Но самое главное – мы поняли, что для достижения любой цели необходимо иметь сильное желание, силу воли и терпение.</w:t>
      </w:r>
    </w:p>
    <w:p w:rsidR="00EE203D" w:rsidRDefault="00EE203D" w:rsidP="008531E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будущем мы планируем создать альбом со скороговорками, чтобы научиться их произносить быстро, улучшить свою речь и помочь в этом другим.</w:t>
      </w:r>
    </w:p>
    <w:p w:rsidR="003A3613" w:rsidRDefault="003A3613" w:rsidP="008531E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A3613" w:rsidRDefault="003A3613" w:rsidP="008531E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A3613" w:rsidRDefault="003A3613" w:rsidP="008531E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A3613" w:rsidRDefault="003A3613" w:rsidP="008531E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A3613" w:rsidRDefault="003A3613" w:rsidP="008531E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A3613" w:rsidRDefault="003A3613" w:rsidP="008531E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A3613" w:rsidRDefault="003A3613" w:rsidP="008531E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A3613" w:rsidRDefault="003A3613" w:rsidP="008531E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A3613" w:rsidRDefault="003A3613" w:rsidP="008531E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A3613" w:rsidRDefault="003A3613" w:rsidP="008531E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A3613" w:rsidRDefault="003A3613" w:rsidP="008531E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A3613" w:rsidRDefault="003A3613" w:rsidP="008531E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A3613" w:rsidRDefault="003A3613" w:rsidP="008531E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A3613" w:rsidRDefault="003A3613" w:rsidP="008531E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A3613" w:rsidRDefault="003A3613" w:rsidP="008531E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A3613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3A3613" w:rsidRDefault="003A3613" w:rsidP="003A3613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Анищенкова, Е.С. Практическое пособие по исправлению звукопроизношения у детей – М.: АСТ: Астрель. 2008. – 158 с.</w:t>
      </w:r>
    </w:p>
    <w:p w:rsidR="0040758E" w:rsidRDefault="003A3613" w:rsidP="003A3613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Калмыкова, И.Р. Таинственный мир звуков. Фонетика и культура речи в играх и упражнениях. – Ярославль: «Академия развития», </w:t>
      </w:r>
    </w:p>
    <w:p w:rsidR="003A3613" w:rsidRDefault="003A3613" w:rsidP="0040758E">
      <w:pPr>
        <w:pStyle w:val="a3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1998. – 240 с.</w:t>
      </w:r>
    </w:p>
    <w:p w:rsidR="0040758E" w:rsidRDefault="0040758E" w:rsidP="0040758E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3. Нищева, Н.Б. Будем говорить правильно. Дидактический материал для      коррекции нарушений звукопроизношения. – СПб.: ДЕТСТВО – ПРЕСС, 2002. – 112 с.</w:t>
      </w:r>
    </w:p>
    <w:p w:rsidR="0040758E" w:rsidRDefault="0040758E" w:rsidP="0040758E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4. Поваляева, М.А. Справочник логопеда – ростов-на-Дону: «Феникс», 2002. – 448 с.</w:t>
      </w:r>
    </w:p>
    <w:p w:rsidR="0040758E" w:rsidRDefault="0040758E" w:rsidP="0040758E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5. Светлова, И.С. Домашний логопед – М.: Эксмо, 2007. – 256 с.</w:t>
      </w:r>
    </w:p>
    <w:p w:rsidR="0040758E" w:rsidRDefault="0040758E" w:rsidP="0040758E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758E" w:rsidRDefault="0040758E" w:rsidP="0040758E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758E" w:rsidRDefault="0040758E" w:rsidP="0040758E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758E" w:rsidRDefault="0040758E" w:rsidP="0040758E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758E" w:rsidRDefault="0040758E" w:rsidP="0040758E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758E" w:rsidRDefault="0040758E" w:rsidP="0040758E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758E" w:rsidRDefault="0040758E" w:rsidP="0040758E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758E" w:rsidRDefault="0040758E" w:rsidP="0040758E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758E" w:rsidRDefault="0040758E" w:rsidP="0040758E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758E" w:rsidRDefault="0040758E" w:rsidP="0040758E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758E" w:rsidRDefault="0040758E" w:rsidP="0040758E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758E" w:rsidRPr="0040758E" w:rsidRDefault="0040758E" w:rsidP="0040758E">
      <w:pPr>
        <w:spacing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sectPr w:rsidR="0040758E" w:rsidRPr="0040758E" w:rsidSect="00A00AB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2D44" w:rsidRDefault="005E2D44" w:rsidP="008D0F69">
      <w:pPr>
        <w:spacing w:after="0" w:line="240" w:lineRule="auto"/>
      </w:pPr>
      <w:r>
        <w:separator/>
      </w:r>
    </w:p>
  </w:endnote>
  <w:endnote w:type="continuationSeparator" w:id="0">
    <w:p w:rsidR="005E2D44" w:rsidRDefault="005E2D44" w:rsidP="008D0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7465108"/>
      <w:docPartObj>
        <w:docPartGallery w:val="Page Numbers (Bottom of Page)"/>
        <w:docPartUnique/>
      </w:docPartObj>
    </w:sdtPr>
    <w:sdtContent>
      <w:p w:rsidR="008D0F69" w:rsidRDefault="008D0F69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2BBF">
          <w:rPr>
            <w:noProof/>
          </w:rPr>
          <w:t>4</w:t>
        </w:r>
        <w:r>
          <w:fldChar w:fldCharType="end"/>
        </w:r>
      </w:p>
    </w:sdtContent>
  </w:sdt>
  <w:p w:rsidR="008D0F69" w:rsidRDefault="008D0F6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2D44" w:rsidRDefault="005E2D44" w:rsidP="008D0F69">
      <w:pPr>
        <w:spacing w:after="0" w:line="240" w:lineRule="auto"/>
      </w:pPr>
      <w:r>
        <w:separator/>
      </w:r>
    </w:p>
  </w:footnote>
  <w:footnote w:type="continuationSeparator" w:id="0">
    <w:p w:rsidR="005E2D44" w:rsidRDefault="005E2D44" w:rsidP="008D0F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221F3"/>
    <w:multiLevelType w:val="multilevel"/>
    <w:tmpl w:val="3E0EF08C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640" w:hanging="2160"/>
      </w:pPr>
      <w:rPr>
        <w:rFonts w:hint="default"/>
      </w:rPr>
    </w:lvl>
  </w:abstractNum>
  <w:abstractNum w:abstractNumId="1">
    <w:nsid w:val="0D7B4E90"/>
    <w:multiLevelType w:val="multilevel"/>
    <w:tmpl w:val="E05AA20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304" w:hanging="2160"/>
      </w:pPr>
      <w:rPr>
        <w:rFonts w:hint="default"/>
      </w:rPr>
    </w:lvl>
  </w:abstractNum>
  <w:abstractNum w:abstractNumId="2">
    <w:nsid w:val="35DA2368"/>
    <w:multiLevelType w:val="hybridMultilevel"/>
    <w:tmpl w:val="BAD64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2937DB"/>
    <w:multiLevelType w:val="hybridMultilevel"/>
    <w:tmpl w:val="143CA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EB778F"/>
    <w:multiLevelType w:val="multilevel"/>
    <w:tmpl w:val="E05AA20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304" w:hanging="216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FFA"/>
    <w:rsid w:val="00173123"/>
    <w:rsid w:val="002C7FFA"/>
    <w:rsid w:val="003A3613"/>
    <w:rsid w:val="0040416D"/>
    <w:rsid w:val="0040758E"/>
    <w:rsid w:val="004C795D"/>
    <w:rsid w:val="005E2D44"/>
    <w:rsid w:val="008531EA"/>
    <w:rsid w:val="008937ED"/>
    <w:rsid w:val="008D0F69"/>
    <w:rsid w:val="008D7771"/>
    <w:rsid w:val="00997B6E"/>
    <w:rsid w:val="00A00AB1"/>
    <w:rsid w:val="00A13513"/>
    <w:rsid w:val="00A83F97"/>
    <w:rsid w:val="00B61324"/>
    <w:rsid w:val="00BD2585"/>
    <w:rsid w:val="00C5756A"/>
    <w:rsid w:val="00C9588A"/>
    <w:rsid w:val="00C97279"/>
    <w:rsid w:val="00CD5907"/>
    <w:rsid w:val="00D22BBF"/>
    <w:rsid w:val="00E21222"/>
    <w:rsid w:val="00EE203D"/>
    <w:rsid w:val="00F43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13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21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122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73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173123"/>
    <w:rPr>
      <w:i/>
      <w:iCs/>
    </w:rPr>
  </w:style>
  <w:style w:type="paragraph" w:styleId="a8">
    <w:name w:val="header"/>
    <w:basedOn w:val="a"/>
    <w:link w:val="a9"/>
    <w:uiPriority w:val="99"/>
    <w:unhideWhenUsed/>
    <w:rsid w:val="008D0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D0F69"/>
  </w:style>
  <w:style w:type="paragraph" w:styleId="aa">
    <w:name w:val="footer"/>
    <w:basedOn w:val="a"/>
    <w:link w:val="ab"/>
    <w:uiPriority w:val="99"/>
    <w:unhideWhenUsed/>
    <w:rsid w:val="008D0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D0F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13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21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122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73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173123"/>
    <w:rPr>
      <w:i/>
      <w:iCs/>
    </w:rPr>
  </w:style>
  <w:style w:type="paragraph" w:styleId="a8">
    <w:name w:val="header"/>
    <w:basedOn w:val="a"/>
    <w:link w:val="a9"/>
    <w:uiPriority w:val="99"/>
    <w:unhideWhenUsed/>
    <w:rsid w:val="008D0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D0F69"/>
  </w:style>
  <w:style w:type="paragraph" w:styleId="aa">
    <w:name w:val="footer"/>
    <w:basedOn w:val="a"/>
    <w:link w:val="ab"/>
    <w:uiPriority w:val="99"/>
    <w:unhideWhenUsed/>
    <w:rsid w:val="008D0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D0F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61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1464</Words>
  <Characters>8345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скай</dc:creator>
  <cp:lastModifiedBy>скай</cp:lastModifiedBy>
  <cp:revision>4</cp:revision>
  <dcterms:created xsi:type="dcterms:W3CDTF">2012-05-03T11:40:00Z</dcterms:created>
  <dcterms:modified xsi:type="dcterms:W3CDTF">2012-05-03T11:46:00Z</dcterms:modified>
</cp:coreProperties>
</file>