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8" w:rsidRDefault="00FE2CA8" w:rsidP="00F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53E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Открытый урок по искусству (изобразительное искусство)</w:t>
      </w:r>
    </w:p>
    <w:p w:rsidR="00FE2CA8" w:rsidRPr="00F53EA2" w:rsidRDefault="00FE2CA8" w:rsidP="00F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использованием ИКТ на тему:</w:t>
      </w:r>
    </w:p>
    <w:p w:rsidR="00FE2CA8" w:rsidRDefault="00FE2CA8" w:rsidP="00F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53E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"Образ художественной культуры Японии. </w:t>
      </w:r>
    </w:p>
    <w:p w:rsidR="00FE2CA8" w:rsidRPr="00F53EA2" w:rsidRDefault="00FE2CA8" w:rsidP="00F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3E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Рисование ветки цветущей сакуры"</w:t>
      </w:r>
    </w:p>
    <w:p w:rsidR="00FE2CA8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E2CA8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E2CA8" w:rsidRPr="00F53EA2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 класс</w:t>
      </w:r>
    </w:p>
    <w:p w:rsidR="00FE2CA8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proofErr w:type="gramStart"/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.З</w:t>
      </w:r>
      <w:proofErr w:type="gramEnd"/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аинск</w:t>
      </w:r>
    </w:p>
    <w:p w:rsidR="000817EC" w:rsidRPr="000817EC" w:rsidRDefault="000817EC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="00E227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Заинская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средняя общеобразовательная школа №2»</w:t>
      </w:r>
    </w:p>
    <w:p w:rsidR="00FE2CA8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учитель </w:t>
      </w: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  <w:t xml:space="preserve"> </w:t>
      </w: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квалификационной категории</w:t>
      </w:r>
    </w:p>
    <w:p w:rsidR="00FE2CA8" w:rsidRPr="00F53EA2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  <w:t>Иванова Наталья Владимировна</w:t>
      </w:r>
    </w:p>
    <w:p w:rsidR="00FE2CA8" w:rsidRPr="00F53EA2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tt-RU"/>
        </w:rPr>
      </w:pPr>
    </w:p>
    <w:p w:rsidR="000817EC" w:rsidRPr="000817EC" w:rsidRDefault="000817EC" w:rsidP="000817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081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 художественной культуры Японии.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81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Рисование ветки цветущей сакуры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81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17EC" w:rsidRPr="000817EC">
        <w:rPr>
          <w:rFonts w:ascii="Times New Roman" w:eastAsia="Times New Roman" w:hAnsi="Times New Roman" w:cs="Times New Roman"/>
          <w:bCs/>
          <w:sz w:val="24"/>
          <w:szCs w:val="24"/>
        </w:rPr>
        <w:t>Обучение овладением техникой Алла прима в изобразительно</w:t>
      </w:r>
      <w:r w:rsidR="002F260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0817EC" w:rsidRPr="000817E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</w:t>
      </w:r>
      <w:r w:rsidR="002F260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0817EC" w:rsidRPr="000817E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младших школьников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F2608" w:rsidRPr="002F2608" w:rsidRDefault="002F2608" w:rsidP="002F26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2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Воспитательные: </w:t>
      </w:r>
      <w:r w:rsidRPr="00A541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вырабатывать у учащихся правильные позиции в отношении ценностей к</w:t>
      </w:r>
      <w:r w:rsidRPr="002F2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26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традициям Япон</w:t>
      </w:r>
      <w:proofErr w:type="gramStart"/>
      <w:r w:rsidRPr="002F2608">
        <w:rPr>
          <w:rFonts w:ascii="Times New Roman" w:eastAsia="Times New Roman" w:hAnsi="Times New Roman" w:cs="Times New Roman"/>
          <w:i/>
          <w:iCs/>
          <w:sz w:val="24"/>
          <w:szCs w:val="24"/>
        </w:rPr>
        <w:t>ии и ее</w:t>
      </w:r>
      <w:proofErr w:type="gramEnd"/>
      <w:r w:rsidRPr="002F26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культуре, обучать стремлению самостоятельно пополнять свои знания и применению их на практике.</w:t>
      </w:r>
    </w:p>
    <w:p w:rsidR="00A54193" w:rsidRPr="00A54193" w:rsidRDefault="002F2608" w:rsidP="002F26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r w:rsidRPr="002F2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азвивающие:</w:t>
      </w:r>
      <w:r w:rsidRPr="002F26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развивать у учащихся  художественный вкус, индивидуальные творческие способности, мелкую моторику руки.</w:t>
      </w:r>
    </w:p>
    <w:p w:rsidR="002F2608" w:rsidRPr="00A54193" w:rsidRDefault="002F2608" w:rsidP="002F26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Обучающие: </w:t>
      </w:r>
      <w:r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ознакомить учащихся с овладением техники Алла прима и отработать ее в изображении Японского пейзажа. Контрастировать </w:t>
      </w:r>
      <w:r w:rsidR="00142810"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пейзажи родной земли с пейзажами Японии.</w:t>
      </w:r>
      <w:r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Научить рисовать цветущую ветку вишни с использованием </w:t>
      </w:r>
      <w:r w:rsidR="00142810"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техники</w:t>
      </w:r>
      <w:r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E2CA8" w:rsidRPr="002F2608" w:rsidRDefault="00FE2CA8" w:rsidP="00A541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мультимедийный</w:t>
      </w:r>
      <w:proofErr w:type="spell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проектор, ПК.</w:t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: на каждом рабочем месте</w:t>
      </w: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акварель,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гуашь белая,</w:t>
      </w:r>
      <w:r w:rsidR="005C2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черная или коричневая,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кисточк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и №2, 6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палитра,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лист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белой бумаг, баночка для воды, салфетка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54193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54193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A54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Приветствие.</w:t>
      </w:r>
    </w:p>
    <w:p w:rsidR="005C23B6" w:rsidRDefault="00A54193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 ребята. Меня зовут Наталья Влад</w:t>
      </w:r>
      <w:r w:rsidR="005C23B6">
        <w:rPr>
          <w:rFonts w:ascii="Times New Roman" w:eastAsia="Times New Roman" w:hAnsi="Times New Roman" w:cs="Times New Roman"/>
          <w:sz w:val="24"/>
          <w:szCs w:val="24"/>
        </w:rPr>
        <w:t>имировна. Сегодня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 xml:space="preserve"> я буду вашим учителем. Я очень рада видеть вас. И думаю что этот урок очень </w:t>
      </w:r>
      <w:proofErr w:type="gramStart"/>
      <w:r w:rsidR="00C519DB">
        <w:rPr>
          <w:rFonts w:ascii="Times New Roman" w:eastAsia="Times New Roman" w:hAnsi="Times New Roman" w:cs="Times New Roman"/>
          <w:sz w:val="24"/>
          <w:szCs w:val="24"/>
        </w:rPr>
        <w:t>интересным</w:t>
      </w:r>
      <w:proofErr w:type="gramEnd"/>
      <w:r w:rsidR="00C519DB">
        <w:rPr>
          <w:rFonts w:ascii="Times New Roman" w:eastAsia="Times New Roman" w:hAnsi="Times New Roman" w:cs="Times New Roman"/>
          <w:sz w:val="24"/>
          <w:szCs w:val="24"/>
        </w:rPr>
        <w:t xml:space="preserve"> и занимательным.</w:t>
      </w:r>
      <w:r w:rsidR="005C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23B6" w:rsidRDefault="005C23B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3B6">
        <w:rPr>
          <w:rFonts w:ascii="Times New Roman" w:eastAsia="Times New Roman" w:hAnsi="Times New Roman" w:cs="Times New Roman"/>
          <w:b/>
          <w:i/>
          <w:sz w:val="24"/>
          <w:szCs w:val="24"/>
        </w:rPr>
        <w:t>2.Сообщение темы и целей урока.</w:t>
      </w:r>
      <w:r w:rsidR="00A5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Сегодня мы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 xml:space="preserve"> с вами познакомимся с такой</w:t>
      </w:r>
      <w:r w:rsidR="00C519DB" w:rsidRPr="00C51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>удивительной</w:t>
      </w:r>
      <w:r w:rsidR="00D11765">
        <w:rPr>
          <w:rFonts w:ascii="Times New Roman" w:eastAsia="Times New Roman" w:hAnsi="Times New Roman" w:cs="Times New Roman"/>
          <w:sz w:val="24"/>
          <w:szCs w:val="24"/>
        </w:rPr>
        <w:t xml:space="preserve"> страной как Япония и символом страны Сакурой. </w:t>
      </w:r>
      <w:proofErr w:type="gramStart"/>
      <w:r w:rsidR="00D11765">
        <w:rPr>
          <w:rFonts w:ascii="Times New Roman" w:eastAsia="Times New Roman" w:hAnsi="Times New Roman" w:cs="Times New Roman"/>
          <w:sz w:val="24"/>
          <w:szCs w:val="24"/>
        </w:rPr>
        <w:t>Научимся рисовать по сырой бумаге и для этого нам понадобится</w:t>
      </w:r>
      <w:proofErr w:type="gramEnd"/>
      <w:r w:rsidR="00D1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 xml:space="preserve"> акварель, гуашь белая, черная или коричневая, палитра, лист белой бумаги, баночка для воды, кисти.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24B" w:rsidRDefault="0057024B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24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</w:t>
      </w:r>
      <w:r w:rsidR="00D117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Знакомство </w:t>
      </w:r>
      <w:proofErr w:type="gramStart"/>
      <w:r w:rsidR="00D11765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 w:rsidR="00D117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страной Япония</w:t>
      </w:r>
      <w:r w:rsidRPr="0057024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11765" w:rsidRPr="00D11765" w:rsidRDefault="00D11765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-Что вы о стране Япония? </w:t>
      </w:r>
      <w:r w:rsidRPr="00D11765">
        <w:rPr>
          <w:rFonts w:ascii="Times New Roman" w:eastAsia="Times New Roman" w:hAnsi="Times New Roman" w:cs="Times New Roman"/>
          <w:i/>
          <w:sz w:val="24"/>
          <w:szCs w:val="24"/>
        </w:rPr>
        <w:t>(ответ учащихся)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-Давайте найдем эту страну на карте</w:t>
      </w:r>
      <w:proofErr w:type="gramStart"/>
      <w:r w:rsidRPr="00732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10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 картой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D11765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="00D11765">
        <w:rPr>
          <w:rFonts w:ascii="Times New Roman" w:eastAsia="Times New Roman" w:hAnsi="Times New Roman" w:cs="Times New Roman"/>
          <w:sz w:val="24"/>
          <w:szCs w:val="24"/>
        </w:rPr>
        <w:t xml:space="preserve"> какая она маленькая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нашей </w:t>
      </w:r>
      <w:r w:rsidR="00D11765">
        <w:rPr>
          <w:rFonts w:ascii="Times New Roman" w:eastAsia="Times New Roman" w:hAnsi="Times New Roman" w:cs="Times New Roman"/>
          <w:sz w:val="24"/>
          <w:szCs w:val="24"/>
        </w:rPr>
        <w:t>страной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Люди прозвали свою страну </w:t>
      </w:r>
      <w:proofErr w:type="spellStart"/>
      <w:r w:rsidRPr="0073210F">
        <w:rPr>
          <w:rFonts w:ascii="Times New Roman" w:eastAsia="Times New Roman" w:hAnsi="Times New Roman" w:cs="Times New Roman"/>
          <w:sz w:val="24"/>
          <w:szCs w:val="24"/>
        </w:rPr>
        <w:t>Ямато</w:t>
      </w:r>
      <w:proofErr w:type="spellEnd"/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, что переводится как “путь гор”. Мы с вами мысленно отправимся в эту далекую страну и попытаемся сравнить ее природу, культуру с природой и культурой нашей родины. Ведь </w:t>
      </w:r>
      <w:r w:rsidR="00F0152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>кажд</w:t>
      </w:r>
      <w:r w:rsidR="00F0152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народ</w:t>
      </w:r>
      <w:r w:rsidR="00F0152C">
        <w:rPr>
          <w:rFonts w:ascii="Times New Roman" w:eastAsia="Times New Roman" w:hAnsi="Times New Roman" w:cs="Times New Roman"/>
          <w:sz w:val="24"/>
          <w:szCs w:val="24"/>
        </w:rPr>
        <w:t>а есть свое искусство, свои традиции.</w:t>
      </w:r>
      <w:r w:rsidR="0057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52C" w:rsidRDefault="0057024B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слайды, видите разницу в изображениях пейзажа нашей Родины и Японии?</w:t>
      </w:r>
    </w:p>
    <w:p w:rsidR="00F0152C" w:rsidRPr="0073210F" w:rsidRDefault="00F0152C" w:rsidP="00F0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Японские произведения часто поражают своей тонкостью и глубиной. Они выражают грандиозность и величие природы. При этом пейзаж не передает черты определенной местности, но представляет обобщающий типичный образ японской природы. Человек не доминирует над природой, он – ее часть. Художники часто работают одной кистью, используют нежные оттенки. </w:t>
      </w:r>
    </w:p>
    <w:p w:rsidR="00F0152C" w:rsidRDefault="00F0152C" w:rsidP="00FE2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какое дерево считается символом России? </w:t>
      </w:r>
      <w:r w:rsidRPr="0057024B">
        <w:rPr>
          <w:rFonts w:ascii="Times New Roman" w:eastAsia="Times New Roman" w:hAnsi="Times New Roman" w:cs="Times New Roman"/>
          <w:i/>
          <w:sz w:val="24"/>
          <w:szCs w:val="24"/>
        </w:rPr>
        <w:t>(ответы учащихся)</w:t>
      </w:r>
    </w:p>
    <w:p w:rsidR="00FE2CA8" w:rsidRPr="0073210F" w:rsidRDefault="00FE2CA8" w:rsidP="00FE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Своим национальным символом японцы избрали цветок сакуры – вишни. Горная вишня – сакура!</w:t>
      </w:r>
      <w:r w:rsidR="0057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CA8" w:rsidRPr="0073210F" w:rsidRDefault="00FE2CA8" w:rsidP="00FE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7321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слайд “Сакура ”/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Она стала любимым цветком японцев – символом мимолетной красоты. Жизнь быстротечна, и, значит, надо дорожить каждым ее мгновением. По японским понятиям пора пробуждения жизни и природы начинается со вспышки цветения сакуры</w:t>
      </w:r>
      <w:proofErr w:type="gramStart"/>
      <w:r w:rsidRPr="00732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опрос классу: а у нас? С цветения вербы/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Ее розовые соцветия волнуют и восхищают японцев не только своей красотой и множеством, но и своей недолговечностью. Лепестки сакуры не знают увядания. Весело кружась, они летят от легчайшего дуновения ветра. Они предпочитают опасть совсем </w:t>
      </w:r>
      <w:proofErr w:type="gramStart"/>
      <w:r w:rsidRPr="0073210F">
        <w:rPr>
          <w:rFonts w:ascii="Times New Roman" w:eastAsia="Times New Roman" w:hAnsi="Times New Roman" w:cs="Times New Roman"/>
          <w:sz w:val="24"/>
          <w:szCs w:val="24"/>
        </w:rPr>
        <w:t>свежими</w:t>
      </w:r>
      <w:proofErr w:type="gramEnd"/>
      <w:r w:rsidRPr="00732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Каждый цветок сакуры рассказывает, по японскому поверью, о судьбе ребенка. Существует легенда: чтобы доказать правителю </w:t>
      </w:r>
      <w:proofErr w:type="spellStart"/>
      <w:r w:rsidRPr="00247246">
        <w:rPr>
          <w:rFonts w:ascii="Times New Roman" w:eastAsia="Times New Roman" w:hAnsi="Times New Roman" w:cs="Times New Roman"/>
          <w:sz w:val="24"/>
          <w:szCs w:val="24"/>
        </w:rPr>
        <w:t>Сегуну</w:t>
      </w:r>
      <w:proofErr w:type="spell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жестокость князя </w:t>
      </w:r>
      <w:proofErr w:type="spellStart"/>
      <w:r w:rsidRPr="00247246">
        <w:rPr>
          <w:rFonts w:ascii="Times New Roman" w:eastAsia="Times New Roman" w:hAnsi="Times New Roman" w:cs="Times New Roman"/>
          <w:sz w:val="24"/>
          <w:szCs w:val="24"/>
        </w:rPr>
        <w:t>Хотты</w:t>
      </w:r>
      <w:proofErr w:type="spell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, старшина деревни Сакура привел к нему своих детей и показал их спины, сплошь покрытые побоями княжеских слуг. </w:t>
      </w:r>
      <w:proofErr w:type="gramStart"/>
      <w:r w:rsidRPr="00247246">
        <w:rPr>
          <w:rFonts w:ascii="Times New Roman" w:eastAsia="Times New Roman" w:hAnsi="Times New Roman" w:cs="Times New Roman"/>
          <w:sz w:val="24"/>
          <w:szCs w:val="24"/>
        </w:rPr>
        <w:t>Наказанный</w:t>
      </w:r>
      <w:proofErr w:type="gram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246">
        <w:rPr>
          <w:rFonts w:ascii="Times New Roman" w:eastAsia="Times New Roman" w:hAnsi="Times New Roman" w:cs="Times New Roman"/>
          <w:sz w:val="24"/>
          <w:szCs w:val="24"/>
        </w:rPr>
        <w:t>Хотта</w:t>
      </w:r>
      <w:proofErr w:type="spell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тайком схватил Сакуру с детьми, привязал их к вишне и запорол до смерти. С тех пор вишни в Японии цветут розовым цветом, ведь их окропила кровь безвинных детей Сакуры 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</w:t>
      </w:r>
      <w:proofErr w:type="gram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Весной в Японии проходит Ханами - праздничный фестиваль любования цветением сакуры. Я надеюсь, что в конце </w:t>
      </w:r>
      <w:proofErr w:type="gramStart"/>
      <w:r w:rsidRPr="00247246">
        <w:rPr>
          <w:rFonts w:ascii="Times New Roman" w:eastAsia="Times New Roman" w:hAnsi="Times New Roman" w:cs="Times New Roman"/>
          <w:sz w:val="24"/>
          <w:szCs w:val="24"/>
        </w:rPr>
        <w:t>урока</w:t>
      </w:r>
      <w:proofErr w:type="gram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и мы сможем устроить свой маленький фестиваль любования вашими работами.</w:t>
      </w:r>
    </w:p>
    <w:p w:rsidR="00FE2CA8" w:rsidRPr="00247246" w:rsidRDefault="00F70D4D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FE2CA8" w:rsidRPr="0024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.Практическая работа.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ы не случайно будем рисовать ветвь цветущей вишни в зимний день, потому, что японцы задолго готовятся к этому событию, расписывая предметы домашнего обихода, одежду изображениями ветки цветущей сакуры. </w:t>
      </w:r>
    </w:p>
    <w:p w:rsidR="0057024B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нарисовать ветку сакуры, для фона мы с вами выполним японский пейзаж</w:t>
      </w:r>
      <w:r w:rsidR="00DD7D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425">
        <w:rPr>
          <w:rFonts w:ascii="Times New Roman" w:eastAsia="Times New Roman" w:hAnsi="Times New Roman" w:cs="Times New Roman"/>
          <w:sz w:val="24"/>
          <w:szCs w:val="24"/>
        </w:rPr>
        <w:t xml:space="preserve">Воздух в Японии очень влажен, поэтому если посмотреть </w:t>
      </w:r>
      <w:proofErr w:type="gramStart"/>
      <w:r w:rsidR="00B474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47425">
        <w:rPr>
          <w:rFonts w:ascii="Times New Roman" w:eastAsia="Times New Roman" w:hAnsi="Times New Roman" w:cs="Times New Roman"/>
          <w:sz w:val="24"/>
          <w:szCs w:val="24"/>
        </w:rPr>
        <w:t xml:space="preserve"> (особенно </w:t>
      </w:r>
      <w:proofErr w:type="gramStart"/>
      <w:r w:rsidR="00B47425">
        <w:rPr>
          <w:rFonts w:ascii="Times New Roman" w:eastAsia="Times New Roman" w:hAnsi="Times New Roman" w:cs="Times New Roman"/>
          <w:sz w:val="24"/>
          <w:szCs w:val="24"/>
        </w:rPr>
        <w:t>утром</w:t>
      </w:r>
      <w:proofErr w:type="gramEnd"/>
      <w:r w:rsidR="00B47425">
        <w:rPr>
          <w:rFonts w:ascii="Times New Roman" w:eastAsia="Times New Roman" w:hAnsi="Times New Roman" w:cs="Times New Roman"/>
          <w:sz w:val="24"/>
          <w:szCs w:val="24"/>
        </w:rPr>
        <w:t xml:space="preserve">) на  то легкая </w:t>
      </w:r>
      <w:r w:rsidR="00B47425">
        <w:rPr>
          <w:rFonts w:ascii="Times New Roman" w:eastAsia="Times New Roman" w:hAnsi="Times New Roman" w:cs="Times New Roman"/>
          <w:sz w:val="24"/>
          <w:szCs w:val="24"/>
        </w:rPr>
        <w:lastRenderedPageBreak/>
        <w:t>туманность окутывает природу Японии. Чтобы показать эту туманность</w:t>
      </w:r>
      <w:r w:rsidR="00F0152C">
        <w:rPr>
          <w:rFonts w:ascii="Times New Roman" w:eastAsia="Times New Roman" w:hAnsi="Times New Roman" w:cs="Times New Roman"/>
          <w:sz w:val="24"/>
          <w:szCs w:val="24"/>
        </w:rPr>
        <w:t xml:space="preserve"> и размытость в технике</w:t>
      </w:r>
      <w:r w:rsidR="00DD7D53">
        <w:rPr>
          <w:rFonts w:ascii="Times New Roman" w:eastAsia="Times New Roman" w:hAnsi="Times New Roman" w:cs="Times New Roman"/>
          <w:sz w:val="24"/>
          <w:szCs w:val="24"/>
        </w:rPr>
        <w:t xml:space="preserve"> Алла прима</w:t>
      </w:r>
      <w:r w:rsidR="00B4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47425">
        <w:rPr>
          <w:rFonts w:ascii="Times New Roman" w:eastAsia="Times New Roman" w:hAnsi="Times New Roman" w:cs="Times New Roman"/>
          <w:sz w:val="24"/>
          <w:szCs w:val="24"/>
        </w:rPr>
        <w:t>–ж</w:t>
      </w:r>
      <w:proofErr w:type="gramEnd"/>
      <w:r w:rsidR="00B47425">
        <w:rPr>
          <w:rFonts w:ascii="Times New Roman" w:eastAsia="Times New Roman" w:hAnsi="Times New Roman" w:cs="Times New Roman"/>
          <w:sz w:val="24"/>
          <w:szCs w:val="24"/>
        </w:rPr>
        <w:t xml:space="preserve">ивопись по сырому. </w:t>
      </w:r>
      <w:r w:rsidR="0057024B">
        <w:rPr>
          <w:rFonts w:ascii="Times New Roman" w:eastAsia="Times New Roman" w:hAnsi="Times New Roman" w:cs="Times New Roman"/>
          <w:sz w:val="24"/>
          <w:szCs w:val="24"/>
        </w:rPr>
        <w:t xml:space="preserve">Этапы выполнения пейзажа в технике </w:t>
      </w:r>
      <w:proofErr w:type="spellStart"/>
      <w:r w:rsidR="0057024B">
        <w:rPr>
          <w:rFonts w:ascii="Times New Roman" w:eastAsia="Times New Roman" w:hAnsi="Times New Roman" w:cs="Times New Roman"/>
          <w:sz w:val="24"/>
          <w:szCs w:val="24"/>
        </w:rPr>
        <w:t>алла</w:t>
      </w:r>
      <w:proofErr w:type="spellEnd"/>
      <w:r w:rsidR="0057024B">
        <w:rPr>
          <w:rFonts w:ascii="Times New Roman" w:eastAsia="Times New Roman" w:hAnsi="Times New Roman" w:cs="Times New Roman"/>
          <w:sz w:val="24"/>
          <w:szCs w:val="24"/>
        </w:rPr>
        <w:t xml:space="preserve"> прима:</w:t>
      </w:r>
    </w:p>
    <w:p w:rsidR="00FE2CA8" w:rsidRDefault="00FE2CA8" w:rsidP="005702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24B">
        <w:rPr>
          <w:rFonts w:ascii="Times New Roman" w:eastAsia="Times New Roman" w:hAnsi="Times New Roman" w:cs="Times New Roman"/>
          <w:sz w:val="24"/>
          <w:szCs w:val="24"/>
        </w:rPr>
        <w:t>Для того чтобы выполнить работу, необходимо полностью смочить листок водой и на влажную бумагу накладывать цвет</w:t>
      </w:r>
      <w:proofErr w:type="gramStart"/>
      <w:r w:rsidRPr="005702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7024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57024B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End"/>
      <w:r w:rsidRPr="0057024B">
        <w:rPr>
          <w:rFonts w:ascii="Times New Roman" w:eastAsia="Times New Roman" w:hAnsi="Times New Roman" w:cs="Times New Roman"/>
          <w:i/>
          <w:sz w:val="24"/>
          <w:szCs w:val="24"/>
        </w:rPr>
        <w:t>аглядная демонстрация)</w:t>
      </w:r>
      <w:r w:rsidR="0057024B" w:rsidRPr="0057024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7425" w:rsidRDefault="00B47425" w:rsidP="005702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D4D">
        <w:rPr>
          <w:rFonts w:ascii="Times New Roman" w:eastAsia="Times New Roman" w:hAnsi="Times New Roman" w:cs="Times New Roman"/>
          <w:sz w:val="24"/>
          <w:szCs w:val="24"/>
        </w:rPr>
        <w:t>Набираем на кисточку акварель и легкими движениями намечаем контур Японского пейзажа</w:t>
      </w:r>
      <w:r w:rsidR="00F70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D4D" w:rsidRPr="00F70D4D" w:rsidRDefault="00F70D4D" w:rsidP="005702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Начинаем накладывать цвета с неба, далее горы и долина. </w:t>
      </w:r>
    </w:p>
    <w:p w:rsidR="0057024B" w:rsidRDefault="00F70D4D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Даем немного фону подсохнуть, выбираем кисточку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потоньше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начинаем работать над веткой сакуры.</w:t>
      </w:r>
    </w:p>
    <w:p w:rsidR="00DD7D53" w:rsidRDefault="00DD7D53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7D53">
        <w:rPr>
          <w:rFonts w:ascii="Times New Roman" w:eastAsia="Times New Roman" w:hAnsi="Times New Roman" w:cs="Times New Roman"/>
          <w:b/>
          <w:i/>
          <w:sz w:val="24"/>
          <w:szCs w:val="24"/>
        </w:rPr>
        <w:t>5.Физкультминутка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- Ребята, не правда ли красива ветка сакуры?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 xml:space="preserve">         - А </w:t>
      </w:r>
      <w:proofErr w:type="gramStart"/>
      <w:r w:rsidRPr="00FE1946">
        <w:rPr>
          <w:rFonts w:ascii="Times New Roman" w:eastAsia="Times New Roman" w:hAnsi="Times New Roman" w:cs="Times New Roman"/>
          <w:sz w:val="24"/>
          <w:szCs w:val="24"/>
        </w:rPr>
        <w:t>давайте</w:t>
      </w:r>
      <w:proofErr w:type="gramEnd"/>
      <w:r w:rsidRPr="00FE1946">
        <w:rPr>
          <w:rFonts w:ascii="Times New Roman" w:eastAsia="Times New Roman" w:hAnsi="Times New Roman" w:cs="Times New Roman"/>
          <w:sz w:val="24"/>
          <w:szCs w:val="24"/>
        </w:rPr>
        <w:t xml:space="preserve"> и мы попробуем красоту сакуры отобразить в движении.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  «</w:t>
      </w:r>
      <w:r w:rsidRPr="00FE1946">
        <w:rPr>
          <w:rFonts w:ascii="Times New Roman" w:eastAsia="Times New Roman" w:hAnsi="Times New Roman" w:cs="Times New Roman"/>
          <w:sz w:val="24"/>
          <w:szCs w:val="24"/>
          <w:u w:val="single"/>
        </w:rPr>
        <w:t>Цветы сакуры»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 Наши нежные цветки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Распускают лепестки.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Ветерок чуть дышит,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Лепестки колышет.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Нашей сакуры цветки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 Закрывают лепестки,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Тихо засыпают,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Головой качают</w:t>
      </w:r>
    </w:p>
    <w:p w:rsidR="00FE1946" w:rsidRPr="00DD7D53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Рисование основного элемента сакуры.</w:t>
      </w:r>
    </w:p>
    <w:p w:rsidR="00FE2CA8" w:rsidRPr="00247246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мы начнем рисовать ветку Сакуры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гушью</w:t>
      </w:r>
      <w:proofErr w:type="spellEnd"/>
      <w:r w:rsidR="00FE2CA8" w:rsidRPr="002472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Этапы рисования: </w:t>
      </w:r>
    </w:p>
    <w:p w:rsidR="00FE2CA8" w:rsidRPr="00247246" w:rsidRDefault="00FE2CA8" w:rsidP="00F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>намечаем зоны, где будут цветы острым концом кисточки</w:t>
      </w:r>
      <w:proofErr w:type="gram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724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E2CA8" w:rsidRPr="00247246" w:rsidRDefault="00FE2CA8" w:rsidP="00F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>наносим основной тон цветка широкими каплями и прорисовываем контуры цветка</w:t>
      </w:r>
      <w:proofErr w:type="gramStart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Наши цветы готовы ; </w:t>
      </w:r>
    </w:p>
    <w:p w:rsidR="00FE2CA8" w:rsidRPr="00247246" w:rsidRDefault="00FE2CA8" w:rsidP="00F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>начинаем рисовать ветку. Сначала проводим плоской стороной кисти фон ветки</w:t>
      </w:r>
      <w:proofErr w:type="gramStart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  <w:r w:rsidRPr="0024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CA8" w:rsidRPr="003579B2" w:rsidRDefault="00FE2CA8" w:rsidP="00FE2C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B2">
        <w:rPr>
          <w:rFonts w:ascii="Times New Roman" w:eastAsia="Times New Roman" w:hAnsi="Times New Roman" w:cs="Times New Roman"/>
          <w:sz w:val="24"/>
          <w:szCs w:val="24"/>
        </w:rPr>
        <w:t xml:space="preserve">затем оттеняем краской на тон темнее шероховатости коры вишни слегка подрагивающей рукой </w:t>
      </w:r>
    </w:p>
    <w:p w:rsidR="00FE1946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="00FE2CA8" w:rsidRPr="0024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Обобщение пройденного материала.</w:t>
      </w:r>
    </w:p>
    <w:p w:rsidR="00FE1946" w:rsidRPr="007D517C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proofErr w:type="gramStart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Ребята</w:t>
      </w:r>
      <w:proofErr w:type="gramEnd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какой стране мы сегодня говорили?</w:t>
      </w:r>
    </w:p>
    <w:p w:rsidR="00FE1946" w:rsidRPr="007D517C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- Чем отличаются пейзажи нашего края от пейзажей Японии?</w:t>
      </w:r>
    </w:p>
    <w:p w:rsidR="007D517C" w:rsidRPr="007D517C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-Какое дерево является символом Японии?</w:t>
      </w:r>
    </w:p>
    <w:p w:rsidR="007D517C" w:rsidRP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 помощью чего можно </w:t>
      </w:r>
      <w:proofErr w:type="spellStart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добится</w:t>
      </w:r>
      <w:proofErr w:type="spellEnd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туманности и размытости в картине?</w:t>
      </w:r>
    </w:p>
    <w:p w:rsidR="007D517C" w:rsidRP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-В какой</w:t>
      </w:r>
      <w:proofErr w:type="gramStart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ребята мы сегодня работали, чтобы </w:t>
      </w:r>
      <w:proofErr w:type="spellStart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добится</w:t>
      </w:r>
      <w:proofErr w:type="spellEnd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такого результата?</w:t>
      </w:r>
    </w:p>
    <w:p w:rsidR="00FE2CA8" w:rsidRPr="00247246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8.</w:t>
      </w:r>
      <w:r w:rsidR="00FE2CA8" w:rsidRPr="0024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Выставка работ.</w:t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>Итак, ребята, вы славно потрудились. Давайте начнем наш маленький фестиваль любования цветами сакуры.</w:t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Несколько человек выходят к доске и, демонстрируя свои работы, читают короткие стихотворения в классическом жанре </w:t>
      </w:r>
      <w:proofErr w:type="spell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хокку</w:t>
      </w:r>
      <w:proofErr w:type="spell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FE2CA8" w:rsidRPr="00247246" w:rsidRDefault="00FE2CA8" w:rsidP="00FE2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Идешь по облакам,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вдруг на горной тропке</w:t>
      </w:r>
      <w:proofErr w:type="gram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</w:t>
      </w:r>
      <w:proofErr w:type="gram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квозь дождь - вишневый цвет!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Кито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Туман весенний, для чего ты скрыл</w:t>
      </w:r>
      <w:proofErr w:type="gram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</w:t>
      </w:r>
      <w:proofErr w:type="gram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е вишни, что окончили цветенье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 склонах гор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 блеск нам только мил,-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увяданья миг достоин восхищенья!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Цураюки</w:t>
      </w:r>
      <w:proofErr w:type="spellEnd"/>
      <w:proofErr w:type="gram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</w:t>
      </w:r>
      <w:proofErr w:type="gram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инула весенняя ночь.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Белый рассвет обернулся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Морем вишен в цвету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Басё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Цветы дикой вишни,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Разве не пышен их убор?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Из всех людей на свете</w:t>
      </w:r>
      <w:proofErr w:type="gram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</w:t>
      </w:r>
      <w:proofErr w:type="gram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ет ближе, чем братья родные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Мотоори</w:t>
      </w:r>
      <w:proofErr w:type="spell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Норинага</w:t>
      </w:r>
      <w:proofErr w:type="spellEnd"/>
    </w:p>
    <w:p w:rsid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Объяснение домашнего задания.</w:t>
      </w:r>
    </w:p>
    <w:p w:rsid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Выполните дома в технике Алла прима свой </w:t>
      </w:r>
      <w:proofErr w:type="gramStart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пейзаж</w:t>
      </w:r>
      <w:proofErr w:type="gramEnd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представить его.</w:t>
      </w:r>
    </w:p>
    <w:p w:rsidR="00FE2CA8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Подведение и</w:t>
      </w:r>
      <w:r w:rsidR="00FE2CA8" w:rsidRPr="007D5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тог</w:t>
      </w:r>
      <w:r w:rsidRPr="007D5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</w:t>
      </w:r>
      <w:r w:rsidR="00FE2CA8" w:rsidRPr="007D5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урока.</w:t>
      </w:r>
    </w:p>
    <w:p w:rsid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-Ребята, вам понравился наш урок?</w:t>
      </w:r>
    </w:p>
    <w:p w:rsidR="007D517C" w:rsidRP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Мне было приятно с вами работать. Я хочу, чтобы вы больше узнали о традициях и культуре разных стран и никогда не забывали о своей Родине.</w:t>
      </w:r>
    </w:p>
    <w:p w:rsid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Выставление оценок за урок.</w:t>
      </w:r>
    </w:p>
    <w:p w:rsidR="007D517C" w:rsidRP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До свидания.</w:t>
      </w:r>
    </w:p>
    <w:p w:rsidR="0057024B" w:rsidRPr="00247246" w:rsidRDefault="0057024B" w:rsidP="007D5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Дополнительная информация</w:t>
      </w:r>
    </w:p>
    <w:p w:rsidR="0057024B" w:rsidRPr="0073210F" w:rsidRDefault="0057024B" w:rsidP="005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Япония расположена на островах Тихого океана. Японские острова находятся в зоне, подверженной частым землетрясениям и тайфунам.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В Японии все горы священные. Особенно священна гора </w:t>
      </w:r>
      <w:proofErr w:type="spellStart"/>
      <w:r w:rsidRPr="0073210F">
        <w:rPr>
          <w:rFonts w:ascii="Times New Roman" w:eastAsia="Times New Roman" w:hAnsi="Times New Roman" w:cs="Times New Roman"/>
          <w:sz w:val="24"/>
          <w:szCs w:val="24"/>
        </w:rPr>
        <w:t>Фудзи</w:t>
      </w:r>
      <w:proofErr w:type="spellEnd"/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– самая высокая в Японии, почти 4000 метров. Обычно восходители поднимаются на нее ночью, чтобы встретить там восход солнца. Гора </w:t>
      </w:r>
      <w:proofErr w:type="spellStart"/>
      <w:r w:rsidRPr="0073210F">
        <w:rPr>
          <w:rFonts w:ascii="Times New Roman" w:eastAsia="Times New Roman" w:hAnsi="Times New Roman" w:cs="Times New Roman"/>
          <w:sz w:val="24"/>
          <w:szCs w:val="24"/>
        </w:rPr>
        <w:t>Фудзи</w:t>
      </w:r>
      <w:proofErr w:type="spellEnd"/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– действующий вулкан! Около 300 лет здесь не было извержений, но зато последнее извержение было таким сильным, что даже далекий от горы город, столица Японии - Токио был, как снегом, засыпан слоем пепла. </w:t>
      </w:r>
    </w:p>
    <w:p w:rsidR="0057024B" w:rsidRPr="0073210F" w:rsidRDefault="0057024B" w:rsidP="005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lastRenderedPageBreak/>
        <w:t>Жители острова привыкли быть настороже, довольствоваться скромным бытом, быстро восстанавливать жилище и хозяйство после стихийных бедствий. Несмотря на природные стихии, постоянно угрожающие благополучию людей, японская культура отражает стремление к гармонии с окружающим миром, умение видеть красоту природы в большом и малом.</w:t>
      </w:r>
    </w:p>
    <w:p w:rsidR="0057024B" w:rsidRDefault="0057024B" w:rsidP="005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Для любого народа, пожалуй, самым важным является жилище, дом, постройка. Мы говорили об этом, когда знакомились с русской избой. Люди не могут жить вне коллектива, им нужны такие постройки, где они могли бы собираться все вместе. Такими сооружениями издавна были….(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классу: что?)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храмы. Давайте вспомним, на кого похожи храмы в России 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 богатырей).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А вот здание японского храма – пагода – больше похоже на что? 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/версии детей/.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похоже на изящную легкую башню, дерево. </w:t>
      </w:r>
      <w:proofErr w:type="gramStart"/>
      <w:r w:rsidRPr="0073210F">
        <w:rPr>
          <w:rFonts w:ascii="Times New Roman" w:eastAsia="Times New Roman" w:hAnsi="Times New Roman" w:cs="Times New Roman"/>
          <w:sz w:val="24"/>
          <w:szCs w:val="24"/>
        </w:rPr>
        <w:t>Это особенное явление, совсем непохожее ни на наши храмы, ни на европейские.</w:t>
      </w:r>
      <w:proofErr w:type="gramEnd"/>
    </w:p>
    <w:p w:rsidR="0057024B" w:rsidRDefault="0057024B" w:rsidP="005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Свою собственную кровлю имеет каждый этаж. И у этих крыш есть особенность – поднятые кверху концы. К концам кровли иногда привешивают колокольчики, ими играет ветер, и они звенят. Японские архитекторы возводят свои постройки так, чтобы они сливались с окружающей средой, были открыты ей.</w:t>
      </w:r>
    </w:p>
    <w:p w:rsidR="00A71041" w:rsidRPr="00C519DB" w:rsidRDefault="00C519DB">
      <w:pPr>
        <w:rPr>
          <w:rFonts w:ascii="Times New Roman" w:hAnsi="Times New Roman" w:cs="Times New Roman"/>
        </w:rPr>
      </w:pPr>
      <w:r w:rsidRPr="00C519DB">
        <w:rPr>
          <w:rFonts w:ascii="Times New Roman" w:hAnsi="Times New Roman" w:cs="Times New Roman"/>
        </w:rPr>
        <w:t xml:space="preserve">Еще в древности у японцев возникло умение видеть бесценную красоту каждого маленького кусочка жизни. В школе есть даже такой особый предмет – искусство любования. </w:t>
      </w:r>
      <w:proofErr w:type="gramStart"/>
      <w:r w:rsidRPr="00C519DB">
        <w:rPr>
          <w:rFonts w:ascii="Times New Roman" w:hAnsi="Times New Roman" w:cs="Times New Roman"/>
        </w:rPr>
        <w:t>Там учат: … всмотреться в некрасивое – и увидеть красивое; всматриваться в малое – и видеть великое</w:t>
      </w:r>
      <w:proofErr w:type="gramEnd"/>
    </w:p>
    <w:sectPr w:rsidR="00A71041" w:rsidRPr="00C519DB" w:rsidSect="00A7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D46"/>
    <w:multiLevelType w:val="multilevel"/>
    <w:tmpl w:val="A46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67597"/>
    <w:multiLevelType w:val="hybridMultilevel"/>
    <w:tmpl w:val="E42054F6"/>
    <w:lvl w:ilvl="0" w:tplc="11AE8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5606"/>
    <w:multiLevelType w:val="hybridMultilevel"/>
    <w:tmpl w:val="F94A588A"/>
    <w:lvl w:ilvl="0" w:tplc="11AE8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CA8"/>
    <w:rsid w:val="000817EC"/>
    <w:rsid w:val="00142810"/>
    <w:rsid w:val="002F2608"/>
    <w:rsid w:val="0057024B"/>
    <w:rsid w:val="005C23B6"/>
    <w:rsid w:val="007D517C"/>
    <w:rsid w:val="00A54193"/>
    <w:rsid w:val="00A71041"/>
    <w:rsid w:val="00B47425"/>
    <w:rsid w:val="00BC212D"/>
    <w:rsid w:val="00C519DB"/>
    <w:rsid w:val="00D11765"/>
    <w:rsid w:val="00D8466A"/>
    <w:rsid w:val="00DD7D53"/>
    <w:rsid w:val="00E22789"/>
    <w:rsid w:val="00F0152C"/>
    <w:rsid w:val="00F65C19"/>
    <w:rsid w:val="00F70D4D"/>
    <w:rsid w:val="00FE1946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7</cp:revision>
  <dcterms:created xsi:type="dcterms:W3CDTF">2011-02-15T13:39:00Z</dcterms:created>
  <dcterms:modified xsi:type="dcterms:W3CDTF">2012-09-12T16:53:00Z</dcterms:modified>
</cp:coreProperties>
</file>