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DD8" w:rsidRPr="00421DD8" w:rsidRDefault="00421DD8" w:rsidP="00421DD8">
      <w:pPr>
        <w:pStyle w:val="10"/>
        <w:shd w:val="clear" w:color="auto" w:fill="auto"/>
        <w:spacing w:after="0" w:line="240" w:lineRule="auto"/>
        <w:ind w:left="3560" w:hanging="2660"/>
        <w:rPr>
          <w:rFonts w:ascii="Times New Roman" w:hAnsi="Times New Roman" w:cs="Times New Roman"/>
          <w:spacing w:val="0"/>
          <w:sz w:val="28"/>
          <w:szCs w:val="28"/>
        </w:rPr>
      </w:pPr>
      <w:r w:rsidRPr="00421DD8">
        <w:rPr>
          <w:rFonts w:ascii="Times New Roman" w:hAnsi="Times New Roman" w:cs="Times New Roman"/>
          <w:spacing w:val="0"/>
          <w:sz w:val="28"/>
          <w:szCs w:val="28"/>
        </w:rPr>
        <w:t>Критерии и нормы оценки знаний, умений и навыков обучающихся.</w:t>
      </w:r>
    </w:p>
    <w:p w:rsidR="00421DD8" w:rsidRPr="00421DD8" w:rsidRDefault="00421DD8" w:rsidP="00421DD8">
      <w:pPr>
        <w:pStyle w:val="10"/>
        <w:shd w:val="clear" w:color="auto" w:fill="auto"/>
        <w:spacing w:after="0" w:line="240" w:lineRule="auto"/>
        <w:ind w:left="3560"/>
        <w:jc w:val="both"/>
        <w:rPr>
          <w:rFonts w:ascii="Times New Roman" w:hAnsi="Times New Roman" w:cs="Times New Roman"/>
          <w:spacing w:val="0"/>
          <w:sz w:val="28"/>
          <w:szCs w:val="28"/>
        </w:rPr>
      </w:pPr>
    </w:p>
    <w:p w:rsidR="00421DD8" w:rsidRPr="00421DD8" w:rsidRDefault="00421DD8" w:rsidP="00421DD8">
      <w:pPr>
        <w:pStyle w:val="30"/>
        <w:shd w:val="clear" w:color="auto" w:fill="auto"/>
        <w:spacing w:before="0" w:after="604" w:line="240" w:lineRule="auto"/>
        <w:ind w:left="540" w:right="8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1DD8">
        <w:rPr>
          <w:rFonts w:ascii="Times New Roman" w:hAnsi="Times New Roman" w:cs="Times New Roman"/>
          <w:sz w:val="28"/>
          <w:szCs w:val="28"/>
        </w:rPr>
        <w:t>Знания и умения, учащихся по изобразительному искусству  оцениваются     по результатам выполнения практических заданий.</w:t>
      </w:r>
    </w:p>
    <w:p w:rsidR="00421DD8" w:rsidRPr="00421DD8" w:rsidRDefault="00421DD8" w:rsidP="00421DD8">
      <w:pPr>
        <w:pStyle w:val="30"/>
        <w:shd w:val="clear" w:color="auto" w:fill="auto"/>
        <w:spacing w:before="0" w:after="296" w:line="240" w:lineRule="auto"/>
        <w:ind w:left="480" w:right="600"/>
        <w:jc w:val="both"/>
        <w:rPr>
          <w:rFonts w:ascii="Times New Roman" w:hAnsi="Times New Roman" w:cs="Times New Roman"/>
          <w:sz w:val="28"/>
          <w:szCs w:val="28"/>
        </w:rPr>
      </w:pPr>
      <w:r w:rsidRPr="00421DD8">
        <w:rPr>
          <w:rFonts w:ascii="Times New Roman" w:hAnsi="Times New Roman" w:cs="Times New Roman"/>
          <w:b/>
          <w:sz w:val="28"/>
          <w:szCs w:val="28"/>
        </w:rPr>
        <w:t>Оценка «5</w:t>
      </w:r>
      <w:r w:rsidRPr="00421DD8">
        <w:rPr>
          <w:rFonts w:ascii="Times New Roman" w:hAnsi="Times New Roman" w:cs="Times New Roman"/>
          <w:sz w:val="28"/>
          <w:szCs w:val="28"/>
        </w:rPr>
        <w:t>» - выставляется за безошибочное и аккуратное выполнение          работы.</w:t>
      </w:r>
    </w:p>
    <w:p w:rsidR="00421DD8" w:rsidRPr="00421DD8" w:rsidRDefault="00421DD8" w:rsidP="00421DD8">
      <w:pPr>
        <w:pStyle w:val="30"/>
        <w:shd w:val="clear" w:color="auto" w:fill="auto"/>
        <w:spacing w:before="0" w:after="300" w:line="240" w:lineRule="auto"/>
        <w:ind w:left="480" w:right="260"/>
        <w:jc w:val="both"/>
        <w:rPr>
          <w:rFonts w:ascii="Times New Roman" w:hAnsi="Times New Roman" w:cs="Times New Roman"/>
          <w:sz w:val="28"/>
          <w:szCs w:val="28"/>
        </w:rPr>
      </w:pPr>
      <w:r w:rsidRPr="00421DD8">
        <w:rPr>
          <w:rFonts w:ascii="Times New Roman" w:hAnsi="Times New Roman" w:cs="Times New Roman"/>
          <w:b/>
          <w:sz w:val="28"/>
          <w:szCs w:val="28"/>
        </w:rPr>
        <w:t>Оценка «4»</w:t>
      </w:r>
      <w:r w:rsidRPr="00421DD8">
        <w:rPr>
          <w:rFonts w:ascii="Times New Roman" w:hAnsi="Times New Roman" w:cs="Times New Roman"/>
          <w:sz w:val="28"/>
          <w:szCs w:val="28"/>
        </w:rPr>
        <w:t xml:space="preserve"> -выставляется ученику за безошибочное и аккуратное              выполнение работы, но ученик допускает неточности в выполнении  работы.</w:t>
      </w:r>
    </w:p>
    <w:p w:rsidR="00421DD8" w:rsidRPr="00421DD8" w:rsidRDefault="00421DD8" w:rsidP="00421DD8">
      <w:pPr>
        <w:pStyle w:val="30"/>
        <w:shd w:val="clear" w:color="auto" w:fill="auto"/>
        <w:spacing w:before="0" w:after="0" w:line="240" w:lineRule="auto"/>
        <w:ind w:left="480" w:right="260"/>
        <w:jc w:val="both"/>
        <w:rPr>
          <w:rFonts w:ascii="Times New Roman" w:hAnsi="Times New Roman" w:cs="Times New Roman"/>
          <w:sz w:val="28"/>
          <w:szCs w:val="28"/>
        </w:rPr>
      </w:pPr>
      <w:r w:rsidRPr="00421DD8">
        <w:rPr>
          <w:rFonts w:ascii="Times New Roman" w:hAnsi="Times New Roman" w:cs="Times New Roman"/>
          <w:b/>
          <w:sz w:val="28"/>
          <w:szCs w:val="28"/>
        </w:rPr>
        <w:t>Оценка «3</w:t>
      </w:r>
      <w:r w:rsidRPr="00421DD8">
        <w:rPr>
          <w:rFonts w:ascii="Times New Roman" w:hAnsi="Times New Roman" w:cs="Times New Roman"/>
          <w:sz w:val="28"/>
          <w:szCs w:val="28"/>
        </w:rPr>
        <w:t>» - выставляется, ученику за неточности в выполнении работы   (восприятия формы, конструкции, величины, цвета предметов в пространстве) и требующая корректировку со стороны учителя.</w:t>
      </w:r>
    </w:p>
    <w:p w:rsidR="00421DD8" w:rsidRPr="00421DD8" w:rsidRDefault="00421DD8" w:rsidP="00421DD8">
      <w:pPr>
        <w:ind w:left="2280" w:hanging="1800"/>
        <w:jc w:val="both"/>
        <w:rPr>
          <w:rFonts w:ascii="Times New Roman" w:hAnsi="Times New Roman" w:cs="Times New Roman"/>
          <w:sz w:val="28"/>
          <w:szCs w:val="28"/>
        </w:rPr>
      </w:pPr>
    </w:p>
    <w:p w:rsidR="00421DD8" w:rsidRPr="00421DD8" w:rsidRDefault="00421DD8" w:rsidP="00421DD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1011B" w:rsidRPr="00421DD8" w:rsidRDefault="0051011B">
      <w:pPr>
        <w:rPr>
          <w:rFonts w:ascii="Times New Roman" w:hAnsi="Times New Roman" w:cs="Times New Roman"/>
        </w:rPr>
      </w:pPr>
    </w:p>
    <w:sectPr w:rsidR="0051011B" w:rsidRPr="00421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1DD8"/>
    <w:rsid w:val="00421DD8"/>
    <w:rsid w:val="00510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421DD8"/>
    <w:rPr>
      <w:b/>
      <w:bCs/>
      <w:spacing w:val="1"/>
      <w:sz w:val="37"/>
      <w:szCs w:val="37"/>
      <w:shd w:val="clear" w:color="auto" w:fill="FFFFFF"/>
    </w:rPr>
  </w:style>
  <w:style w:type="paragraph" w:customStyle="1" w:styleId="10">
    <w:name w:val="Заголовок №1"/>
    <w:basedOn w:val="a"/>
    <w:link w:val="1"/>
    <w:rsid w:val="00421DD8"/>
    <w:pPr>
      <w:shd w:val="clear" w:color="auto" w:fill="FFFFFF"/>
      <w:spacing w:after="420" w:line="240" w:lineRule="atLeast"/>
      <w:outlineLvl w:val="0"/>
    </w:pPr>
    <w:rPr>
      <w:b/>
      <w:bCs/>
      <w:spacing w:val="1"/>
      <w:sz w:val="37"/>
      <w:szCs w:val="37"/>
    </w:rPr>
  </w:style>
  <w:style w:type="character" w:customStyle="1" w:styleId="3">
    <w:name w:val="Основной текст (3)_"/>
    <w:basedOn w:val="a0"/>
    <w:link w:val="30"/>
    <w:locked/>
    <w:rsid w:val="00421DD8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21DD8"/>
    <w:pPr>
      <w:shd w:val="clear" w:color="auto" w:fill="FFFFFF"/>
      <w:spacing w:before="420" w:after="600" w:line="322" w:lineRule="exac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6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2012-09-02T08:01:00Z</dcterms:created>
  <dcterms:modified xsi:type="dcterms:W3CDTF">2012-09-02T08:01:00Z</dcterms:modified>
</cp:coreProperties>
</file>