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84" w:rsidRDefault="00DA7E73">
      <w:pPr>
        <w:rPr>
          <w:b/>
          <w:color w:val="17365D" w:themeColor="text2" w:themeShade="BF"/>
          <w:sz w:val="28"/>
        </w:rPr>
      </w:pPr>
      <w:r>
        <w:rPr>
          <w:b/>
          <w:color w:val="17365D" w:themeColor="text2" w:themeShade="BF"/>
          <w:sz w:val="28"/>
        </w:rPr>
        <w:t xml:space="preserve">Словарик раскраска по теме: </w:t>
      </w:r>
      <w:r w:rsidRPr="00B058C0">
        <w:rPr>
          <w:b/>
          <w:color w:val="17365D" w:themeColor="text2" w:themeShade="BF"/>
          <w:sz w:val="28"/>
        </w:rPr>
        <w:t>«</w:t>
      </w:r>
      <w:proofErr w:type="spellStart"/>
      <w:r w:rsidRPr="00B058C0">
        <w:rPr>
          <w:b/>
          <w:color w:val="17365D" w:themeColor="text2" w:themeShade="BF"/>
          <w:sz w:val="28"/>
        </w:rPr>
        <w:t>Кö</w:t>
      </w:r>
      <w:proofErr w:type="gramStart"/>
      <w:r w:rsidRPr="00B058C0">
        <w:rPr>
          <w:b/>
          <w:color w:val="17365D" w:themeColor="text2" w:themeShade="BF"/>
          <w:sz w:val="28"/>
        </w:rPr>
        <w:t>м</w:t>
      </w:r>
      <w:proofErr w:type="spellEnd"/>
      <w:proofErr w:type="gramEnd"/>
      <w:r w:rsidRPr="00B058C0">
        <w:rPr>
          <w:b/>
          <w:color w:val="17365D" w:themeColor="text2" w:themeShade="BF"/>
          <w:sz w:val="28"/>
        </w:rPr>
        <w:t>» («Обувь»).</w:t>
      </w:r>
      <w:r w:rsidR="009B1EE7">
        <w:rPr>
          <w:b/>
          <w:color w:val="17365D" w:themeColor="text2" w:themeShade="BF"/>
          <w:sz w:val="28"/>
        </w:rPr>
        <w:t xml:space="preserve"> Коми национальная обувь. </w:t>
      </w:r>
    </w:p>
    <w:p w:rsidR="00DA7E73" w:rsidRDefault="00DA7E73" w:rsidP="00DA7E73">
      <w:pPr>
        <w:pStyle w:val="a3"/>
        <w:ind w:left="0"/>
      </w:pPr>
      <w:proofErr w:type="spellStart"/>
      <w:r w:rsidRPr="00702517">
        <w:rPr>
          <w:b/>
        </w:rPr>
        <w:t>Кӧмася</w:t>
      </w:r>
      <w:proofErr w:type="spellEnd"/>
      <w:r>
        <w:t xml:space="preserve"> – обуваюсь </w:t>
      </w:r>
    </w:p>
    <w:p w:rsidR="00DA7E73" w:rsidRDefault="00DA7E73" w:rsidP="00DA7E73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107315</wp:posOffset>
            </wp:positionV>
            <wp:extent cx="1026795" cy="723900"/>
            <wp:effectExtent l="0" t="0" r="190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15239</wp:posOffset>
            </wp:positionH>
            <wp:positionV relativeFrom="paragraph">
              <wp:posOffset>21590</wp:posOffset>
            </wp:positionV>
            <wp:extent cx="1171575" cy="116586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73" w:rsidRDefault="00DA7E73" w:rsidP="00DA7E73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-3175</wp:posOffset>
            </wp:positionV>
            <wp:extent cx="1141095" cy="990600"/>
            <wp:effectExtent l="19050" t="0" r="190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</w:t>
      </w:r>
    </w:p>
    <w:p w:rsidR="00DA7E73" w:rsidRDefault="00DA7E73" w:rsidP="00DA7E73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67310</wp:posOffset>
            </wp:positionV>
            <wp:extent cx="1026795" cy="723900"/>
            <wp:effectExtent l="0" t="0" r="1905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133985</wp:posOffset>
            </wp:positionV>
            <wp:extent cx="742950" cy="552450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6667" t="14667" r="17188" b="2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73" w:rsidRDefault="00DA7E73" w:rsidP="00DA7E73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42545</wp:posOffset>
            </wp:positionV>
            <wp:extent cx="742950" cy="552450"/>
            <wp:effectExtent l="1905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6667" t="14667" r="17188" b="2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73" w:rsidRDefault="00DA7E73" w:rsidP="00DA7E73">
      <w:pPr>
        <w:pStyle w:val="a3"/>
        <w:ind w:left="0"/>
        <w:rPr>
          <w:b/>
        </w:rPr>
      </w:pPr>
    </w:p>
    <w:p w:rsidR="00DA7E73" w:rsidRDefault="00DA7E73" w:rsidP="00DA7E73">
      <w:pPr>
        <w:pStyle w:val="a3"/>
        <w:ind w:left="0"/>
        <w:rPr>
          <w:b/>
        </w:rPr>
      </w:pPr>
    </w:p>
    <w:p w:rsidR="00DA7E73" w:rsidRDefault="00DA7E73" w:rsidP="00DA7E73">
      <w:pPr>
        <w:pStyle w:val="a3"/>
        <w:ind w:left="0"/>
      </w:pPr>
      <w:proofErr w:type="spellStart"/>
      <w:r>
        <w:rPr>
          <w:b/>
        </w:rPr>
        <w:t>Гын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сапӧ</w:t>
      </w:r>
      <w:proofErr w:type="gramStart"/>
      <w:r>
        <w:rPr>
          <w:b/>
        </w:rPr>
        <w:t>г</w:t>
      </w:r>
      <w:proofErr w:type="spellEnd"/>
      <w:proofErr w:type="gramEnd"/>
      <w:r>
        <w:rPr>
          <w:b/>
        </w:rPr>
        <w:t xml:space="preserve"> </w:t>
      </w:r>
      <w:r>
        <w:t xml:space="preserve"> – валенки                  </w:t>
      </w:r>
      <w:r w:rsidRPr="00FF0099">
        <w:rPr>
          <w:b/>
        </w:rPr>
        <w:t>Тяпи</w:t>
      </w:r>
      <w:r>
        <w:t xml:space="preserve"> – тапочки</w:t>
      </w:r>
      <w:r>
        <w:rPr>
          <w:b/>
        </w:rPr>
        <w:t xml:space="preserve">               </w:t>
      </w:r>
      <w:r w:rsidRPr="00FF0099">
        <w:rPr>
          <w:b/>
        </w:rPr>
        <w:t>Пимы</w:t>
      </w:r>
      <w:r>
        <w:t xml:space="preserve"> – пимы                    </w:t>
      </w:r>
      <w:r w:rsidRPr="00FF0099">
        <w:rPr>
          <w:b/>
        </w:rPr>
        <w:t>Тупли</w:t>
      </w:r>
      <w:r>
        <w:t xml:space="preserve"> – туфли</w:t>
      </w:r>
    </w:p>
    <w:p w:rsidR="00DA7E73" w:rsidRDefault="00DA7E73" w:rsidP="00DA7E73">
      <w:pPr>
        <w:pStyle w:val="a3"/>
        <w:ind w:left="0"/>
      </w:pPr>
    </w:p>
    <w:p w:rsidR="00DA7E73" w:rsidRDefault="00DA7E73" w:rsidP="00DA7E73">
      <w:pPr>
        <w:pStyle w:val="a3"/>
        <w:ind w:left="0"/>
      </w:pPr>
    </w:p>
    <w:p w:rsidR="00DA7E73" w:rsidRDefault="00DA7E73" w:rsidP="00DA7E73">
      <w:pPr>
        <w:pStyle w:val="a3"/>
        <w:ind w:left="0"/>
      </w:pPr>
    </w:p>
    <w:p w:rsidR="009B1EE7" w:rsidRPr="009B1EE7" w:rsidRDefault="009B1EE7" w:rsidP="009B1EE7">
      <w:pPr>
        <w:rPr>
          <w:b/>
          <w:color w:val="1F497D" w:themeColor="text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172085</wp:posOffset>
            </wp:positionV>
            <wp:extent cx="1285875" cy="1219200"/>
            <wp:effectExtent l="0" t="0" r="0" b="0"/>
            <wp:wrapNone/>
            <wp:docPr id="2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8CE">
        <w:rPr>
          <w:b/>
        </w:rPr>
        <w:t xml:space="preserve">      </w:t>
      </w:r>
      <w:r w:rsidRPr="009B1EE7">
        <w:rPr>
          <w:b/>
          <w:color w:val="1F497D" w:themeColor="text2"/>
          <w:sz w:val="28"/>
        </w:rPr>
        <w:t>Коми национальная обувь</w:t>
      </w:r>
      <w:r>
        <w:rPr>
          <w:b/>
          <w:color w:val="1F497D" w:themeColor="text2"/>
        </w:rPr>
        <w:t>.</w:t>
      </w:r>
      <w:r w:rsidRPr="009B1EE7">
        <w:rPr>
          <w:b/>
          <w:color w:val="1F497D" w:themeColor="text2"/>
        </w:rPr>
        <w:t xml:space="preserve"> </w:t>
      </w:r>
    </w:p>
    <w:p w:rsidR="009B1EE7" w:rsidRPr="008108CE" w:rsidRDefault="009B1EE7" w:rsidP="009B1EE7">
      <w:pPr>
        <w:rPr>
          <w:b/>
        </w:rPr>
      </w:pPr>
      <w:r w:rsidRPr="008108CE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109855</wp:posOffset>
            </wp:positionV>
            <wp:extent cx="1447800" cy="1076325"/>
            <wp:effectExtent l="19050" t="0" r="0" b="0"/>
            <wp:wrapNone/>
            <wp:docPr id="2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EE7" w:rsidRDefault="009B1EE7" w:rsidP="009B1EE7">
      <w:r>
        <w:t xml:space="preserve">                          </w:t>
      </w:r>
    </w:p>
    <w:p w:rsidR="009B1EE7" w:rsidRDefault="009B1EE7" w:rsidP="009B1EE7"/>
    <w:p w:rsidR="009B1EE7" w:rsidRDefault="009B1EE7" w:rsidP="009B1EE7"/>
    <w:p w:rsidR="009B1EE7" w:rsidRDefault="009B1EE7" w:rsidP="009B1EE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264795</wp:posOffset>
            </wp:positionV>
            <wp:extent cx="1190625" cy="1543050"/>
            <wp:effectExtent l="0" t="0" r="0" b="0"/>
            <wp:wrapNone/>
            <wp:docPr id="2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spellStart"/>
      <w:proofErr w:type="gramStart"/>
      <w:r w:rsidRPr="008D3643">
        <w:rPr>
          <w:b/>
        </w:rPr>
        <w:t>К</w:t>
      </w:r>
      <w:proofErr w:type="gramEnd"/>
      <w:r w:rsidRPr="008D3643">
        <w:rPr>
          <w:b/>
        </w:rPr>
        <w:t>ӧты</w:t>
      </w:r>
      <w:proofErr w:type="spellEnd"/>
      <w:r>
        <w:t xml:space="preserve"> - обувь из кожи                   </w:t>
      </w:r>
      <w:proofErr w:type="spellStart"/>
      <w:r w:rsidRPr="005D7B5F">
        <w:rPr>
          <w:b/>
        </w:rPr>
        <w:t>Нинкӧм</w:t>
      </w:r>
      <w:proofErr w:type="spellEnd"/>
      <w:r>
        <w:t xml:space="preserve"> - </w:t>
      </w:r>
      <w:r>
        <w:rPr>
          <w:b/>
        </w:rPr>
        <w:t>л</w:t>
      </w:r>
      <w:r w:rsidRPr="005D7B5F">
        <w:rPr>
          <w:b/>
        </w:rPr>
        <w:t>апти</w:t>
      </w:r>
      <w:r>
        <w:t xml:space="preserve"> – обувь  плели из бересты</w:t>
      </w:r>
    </w:p>
    <w:p w:rsidR="009B1EE7" w:rsidRDefault="009B1EE7" w:rsidP="009B1EE7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113030</wp:posOffset>
            </wp:positionV>
            <wp:extent cx="1343025" cy="1457325"/>
            <wp:effectExtent l="19050" t="0" r="9525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EE7" w:rsidRDefault="009B1EE7" w:rsidP="009B1EE7"/>
    <w:p w:rsidR="009B1EE7" w:rsidRDefault="009B1EE7" w:rsidP="009B1EE7"/>
    <w:p w:rsidR="009B1EE7" w:rsidRDefault="009B1EE7" w:rsidP="009B1EE7"/>
    <w:p w:rsidR="009B1EE7" w:rsidRDefault="009B1EE7" w:rsidP="009B1EE7"/>
    <w:p w:rsidR="009B1EE7" w:rsidRDefault="009B1EE7" w:rsidP="009B1EE7">
      <w:r>
        <w:rPr>
          <w:b/>
        </w:rPr>
        <w:t xml:space="preserve">         </w:t>
      </w:r>
      <w:proofErr w:type="gramStart"/>
      <w:r>
        <w:rPr>
          <w:b/>
        </w:rPr>
        <w:t>К</w:t>
      </w:r>
      <w:r w:rsidRPr="005D7B5F">
        <w:rPr>
          <w:b/>
        </w:rPr>
        <w:t>ыс</w:t>
      </w:r>
      <w:r>
        <w:t xml:space="preserve"> – самодельная обувь для</w:t>
      </w:r>
      <w:r w:rsidRPr="009B1EE7">
        <w:rPr>
          <w:b/>
        </w:rPr>
        <w:t xml:space="preserve"> </w:t>
      </w:r>
      <w:r>
        <w:rPr>
          <w:b/>
        </w:rPr>
        <w:t xml:space="preserve">                                  </w:t>
      </w:r>
      <w:r w:rsidRPr="008108CE">
        <w:rPr>
          <w:b/>
        </w:rPr>
        <w:t>Пимы</w:t>
      </w:r>
      <w:r>
        <w:t xml:space="preserve">, </w:t>
      </w:r>
      <w:proofErr w:type="spellStart"/>
      <w:r w:rsidRPr="008108CE">
        <w:rPr>
          <w:b/>
        </w:rPr>
        <w:t>тӧбек</w:t>
      </w:r>
      <w:proofErr w:type="spellEnd"/>
      <w:r>
        <w:t xml:space="preserve"> - зимняя обуви из меха</w:t>
      </w:r>
      <w:proofErr w:type="gramEnd"/>
    </w:p>
    <w:p w:rsidR="009B1EE7" w:rsidRDefault="009B1EE7" w:rsidP="009B1EE7">
      <w:r>
        <w:t xml:space="preserve">     охоты, внизу из меха,  сверху из кожи                            </w:t>
      </w:r>
    </w:p>
    <w:p w:rsidR="009B1EE7" w:rsidRDefault="009B1EE7" w:rsidP="009B1EE7"/>
    <w:p w:rsidR="009B1EE7" w:rsidRDefault="009B1EE7" w:rsidP="009B1EE7"/>
    <w:p w:rsidR="00DA7E73" w:rsidRDefault="009B1EE7">
      <w:r>
        <w:t xml:space="preserve">Источник: </w:t>
      </w:r>
      <w:proofErr w:type="spellStart"/>
      <w:r>
        <w:t>Габова</w:t>
      </w:r>
      <w:proofErr w:type="spellEnd"/>
      <w:r>
        <w:t xml:space="preserve"> Е.В., Макарова Н.Д. Дети древней земли. – Повесть. – Сыктывкар: ООО «Издательство «Кола», 2008.- 160стр.</w:t>
      </w:r>
    </w:p>
    <w:p w:rsidR="009B1EE7" w:rsidRDefault="009B1EE7"/>
    <w:sectPr w:rsidR="009B1EE7" w:rsidSect="00CE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73"/>
    <w:rsid w:val="00345B29"/>
    <w:rsid w:val="003F795D"/>
    <w:rsid w:val="004757BB"/>
    <w:rsid w:val="009B1EE7"/>
    <w:rsid w:val="00AC5AFB"/>
    <w:rsid w:val="00CE1B84"/>
    <w:rsid w:val="00D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1</cp:revision>
  <dcterms:created xsi:type="dcterms:W3CDTF">2014-04-09T04:51:00Z</dcterms:created>
  <dcterms:modified xsi:type="dcterms:W3CDTF">2014-04-09T05:16:00Z</dcterms:modified>
</cp:coreProperties>
</file>