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4E" w:rsidRPr="00492AEE" w:rsidRDefault="00AC6D4E" w:rsidP="004E464C">
      <w:pPr>
        <w:pStyle w:val="a3"/>
        <w:jc w:val="both"/>
        <w:rPr>
          <w:sz w:val="48"/>
          <w:szCs w:val="48"/>
        </w:rPr>
      </w:pPr>
      <w:r>
        <w:rPr>
          <w:b/>
          <w:sz w:val="48"/>
          <w:szCs w:val="48"/>
        </w:rPr>
        <w:t>Календар</w:t>
      </w:r>
      <w:r w:rsidRPr="00492AEE">
        <w:rPr>
          <w:b/>
          <w:sz w:val="48"/>
          <w:szCs w:val="48"/>
        </w:rPr>
        <w:t>но-тематическое планирование</w:t>
      </w:r>
    </w:p>
    <w:p w:rsidR="00AC6D4E" w:rsidRDefault="00AC6D4E" w:rsidP="004E464C">
      <w:pPr>
        <w:pStyle w:val="a3"/>
        <w:jc w:val="both"/>
        <w:rPr>
          <w:sz w:val="28"/>
          <w:szCs w:val="28"/>
        </w:rPr>
      </w:pPr>
      <w:r w:rsidRPr="00492AEE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>изобразительному искусству</w:t>
      </w:r>
    </w:p>
    <w:p w:rsidR="00AC6D4E" w:rsidRDefault="00AC6D4E" w:rsidP="004E464C">
      <w:pPr>
        <w:pStyle w:val="a3"/>
        <w:jc w:val="both"/>
        <w:rPr>
          <w:sz w:val="28"/>
          <w:szCs w:val="28"/>
        </w:rPr>
      </w:pPr>
    </w:p>
    <w:p w:rsidR="00AC6D4E" w:rsidRDefault="00AC6D4E" w:rsidP="004E464C">
      <w:pPr>
        <w:pStyle w:val="a3"/>
        <w:jc w:val="both"/>
        <w:rPr>
          <w:sz w:val="28"/>
          <w:szCs w:val="28"/>
        </w:rPr>
      </w:pPr>
    </w:p>
    <w:p w:rsidR="00AC6D4E" w:rsidRPr="00EC1544" w:rsidRDefault="00AC6D4E" w:rsidP="004E464C">
      <w:pPr>
        <w:pStyle w:val="a3"/>
        <w:jc w:val="both"/>
        <w:rPr>
          <w:sz w:val="28"/>
          <w:szCs w:val="28"/>
        </w:rPr>
      </w:pPr>
    </w:p>
    <w:p w:rsidR="00AC6D4E" w:rsidRPr="00666B75" w:rsidRDefault="00AC6D4E" w:rsidP="004E464C">
      <w:pPr>
        <w:pStyle w:val="a3"/>
        <w:jc w:val="both"/>
        <w:rPr>
          <w:color w:val="0D0D0D"/>
        </w:rPr>
      </w:pPr>
      <w:r w:rsidRPr="00666B75">
        <w:rPr>
          <w:color w:val="0D0D0D"/>
        </w:rPr>
        <w:t xml:space="preserve">Класс:  3 </w:t>
      </w:r>
    </w:p>
    <w:p w:rsidR="00AC6D4E" w:rsidRPr="00666B75" w:rsidRDefault="00AC6D4E" w:rsidP="004E464C">
      <w:pPr>
        <w:pStyle w:val="a3"/>
        <w:jc w:val="both"/>
        <w:rPr>
          <w:color w:val="0D0D0D"/>
        </w:rPr>
      </w:pPr>
      <w:r w:rsidRPr="00666B75">
        <w:rPr>
          <w:color w:val="0D0D0D"/>
        </w:rPr>
        <w:t>Количество часов:</w:t>
      </w:r>
    </w:p>
    <w:p w:rsidR="00AC6D4E" w:rsidRPr="00666B75" w:rsidRDefault="00AC6D4E" w:rsidP="004E464C">
      <w:pPr>
        <w:pStyle w:val="a3"/>
        <w:jc w:val="both"/>
        <w:rPr>
          <w:color w:val="0D0D0D"/>
        </w:rPr>
      </w:pPr>
      <w:r>
        <w:rPr>
          <w:color w:val="0D0D0D"/>
        </w:rPr>
        <w:t>всего  34</w:t>
      </w:r>
      <w:r w:rsidRPr="00666B75">
        <w:rPr>
          <w:color w:val="0D0D0D"/>
        </w:rPr>
        <w:t xml:space="preserve"> час;  </w:t>
      </w:r>
    </w:p>
    <w:p w:rsidR="00AC6D4E" w:rsidRPr="00666B75" w:rsidRDefault="00AC6D4E" w:rsidP="004E464C">
      <w:pPr>
        <w:pStyle w:val="a3"/>
        <w:jc w:val="both"/>
        <w:rPr>
          <w:color w:val="0D0D0D"/>
        </w:rPr>
      </w:pPr>
      <w:r>
        <w:rPr>
          <w:color w:val="0D0D0D"/>
        </w:rPr>
        <w:t xml:space="preserve">в неделю 1 </w:t>
      </w:r>
      <w:r w:rsidRPr="00666B75">
        <w:rPr>
          <w:color w:val="0D0D0D"/>
        </w:rPr>
        <w:t>час.</w:t>
      </w:r>
    </w:p>
    <w:p w:rsidR="000922B7" w:rsidRDefault="000922B7" w:rsidP="004E464C">
      <w:pPr>
        <w:spacing w:after="0" w:line="240" w:lineRule="auto"/>
        <w:jc w:val="both"/>
      </w:pPr>
    </w:p>
    <w:p w:rsidR="00AC6D4E" w:rsidRDefault="00AC6D4E" w:rsidP="004E464C">
      <w:pPr>
        <w:spacing w:after="0" w:line="240" w:lineRule="auto"/>
        <w:jc w:val="both"/>
      </w:pPr>
    </w:p>
    <w:p w:rsidR="00AC6D4E" w:rsidRDefault="00AC6D4E" w:rsidP="004E464C">
      <w:pPr>
        <w:spacing w:after="0" w:line="240" w:lineRule="auto"/>
        <w:jc w:val="both"/>
      </w:pPr>
    </w:p>
    <w:p w:rsidR="00AC6D4E" w:rsidRDefault="00AC6D4E" w:rsidP="004E464C">
      <w:pPr>
        <w:spacing w:after="0" w:line="240" w:lineRule="auto"/>
        <w:jc w:val="both"/>
      </w:pPr>
    </w:p>
    <w:p w:rsidR="00AC6D4E" w:rsidRPr="0078018D" w:rsidRDefault="00AC6D4E" w:rsidP="004E464C">
      <w:pPr>
        <w:pStyle w:val="a3"/>
        <w:jc w:val="center"/>
        <w:rPr>
          <w:b/>
        </w:rPr>
      </w:pPr>
      <w:r w:rsidRPr="0078018D">
        <w:rPr>
          <w:b/>
        </w:rPr>
        <w:t>Пояснительная записка</w:t>
      </w:r>
    </w:p>
    <w:p w:rsidR="00AC6D4E" w:rsidRPr="0078018D" w:rsidRDefault="00AC6D4E" w:rsidP="004E464C">
      <w:pPr>
        <w:pStyle w:val="a3"/>
        <w:jc w:val="both"/>
      </w:pPr>
    </w:p>
    <w:p w:rsidR="0078018D" w:rsidRDefault="00AC6D4E" w:rsidP="004E46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18D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Федеральных государственных образовательных  стандартов </w:t>
      </w:r>
      <w:r w:rsidR="00C96A48">
        <w:rPr>
          <w:rFonts w:ascii="Times New Roman" w:hAnsi="Times New Roman"/>
          <w:sz w:val="24"/>
          <w:szCs w:val="24"/>
        </w:rPr>
        <w:t>первого</w:t>
      </w:r>
      <w:r w:rsidRPr="0078018D">
        <w:rPr>
          <w:rFonts w:ascii="Times New Roman" w:hAnsi="Times New Roman"/>
          <w:sz w:val="24"/>
          <w:szCs w:val="24"/>
        </w:rPr>
        <w:t xml:space="preserve"> поколения и  программы «Изобразительное искусство» Савенкова  УМК  «Начальная  школа XXI века»  под  редакцией  Н.Ф.  Виноградовой (М.: </w:t>
      </w:r>
      <w:proofErr w:type="spellStart"/>
      <w:r w:rsidRPr="0078018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8018D">
        <w:rPr>
          <w:rFonts w:ascii="Times New Roman" w:hAnsi="Times New Roman"/>
          <w:sz w:val="24"/>
          <w:szCs w:val="24"/>
        </w:rPr>
        <w:t xml:space="preserve">-Граф 2010г.)  </w:t>
      </w:r>
    </w:p>
    <w:p w:rsidR="0078018D" w:rsidRPr="0078018D" w:rsidRDefault="0078018D" w:rsidP="004E46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18D">
        <w:rPr>
          <w:rFonts w:ascii="Times New Roman" w:hAnsi="Times New Roman"/>
          <w:b/>
          <w:i/>
          <w:sz w:val="24"/>
          <w:szCs w:val="24"/>
        </w:rPr>
        <w:t>Целью</w:t>
      </w:r>
      <w:r w:rsidRPr="0078018D">
        <w:rPr>
          <w:rFonts w:ascii="Times New Roman" w:hAnsi="Times New Roman"/>
          <w:b/>
          <w:sz w:val="24"/>
          <w:szCs w:val="24"/>
        </w:rPr>
        <w:t xml:space="preserve"> </w:t>
      </w:r>
      <w:r w:rsidRPr="0078018D">
        <w:rPr>
          <w:rFonts w:ascii="Times New Roman" w:hAnsi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78018D">
        <w:rPr>
          <w:rFonts w:ascii="Times New Roman" w:hAnsi="Times New Roman"/>
          <w:b/>
          <w:sz w:val="24"/>
          <w:szCs w:val="24"/>
        </w:rPr>
        <w:t xml:space="preserve"> </w:t>
      </w:r>
      <w:r w:rsidRPr="0078018D">
        <w:rPr>
          <w:rFonts w:ascii="Times New Roman" w:hAnsi="Times New Roman"/>
          <w:sz w:val="24"/>
          <w:szCs w:val="24"/>
        </w:rPr>
        <w:t>формирование духовных начал личности</w:t>
      </w:r>
      <w:r w:rsidRPr="0078018D">
        <w:rPr>
          <w:rFonts w:ascii="Times New Roman" w:hAnsi="Times New Roman"/>
          <w:b/>
          <w:sz w:val="24"/>
          <w:szCs w:val="24"/>
        </w:rPr>
        <w:t xml:space="preserve">, </w:t>
      </w:r>
      <w:r w:rsidRPr="0078018D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78018D" w:rsidRPr="0078018D" w:rsidRDefault="0078018D" w:rsidP="004E46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8018D">
        <w:rPr>
          <w:rFonts w:ascii="Times New Roman" w:hAnsi="Times New Roman"/>
          <w:b/>
          <w:i/>
          <w:sz w:val="24"/>
          <w:szCs w:val="24"/>
        </w:rPr>
        <w:t xml:space="preserve">Задачи изучения </w:t>
      </w:r>
      <w:r w:rsidRPr="0078018D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78018D" w:rsidRPr="0078018D" w:rsidRDefault="0078018D" w:rsidP="004E46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018D">
        <w:rPr>
          <w:rFonts w:ascii="Times New Roman" w:hAnsi="Times New Roman"/>
          <w:i/>
          <w:color w:val="000000"/>
          <w:sz w:val="24"/>
          <w:szCs w:val="24"/>
        </w:rPr>
        <w:t>воспитание</w:t>
      </w:r>
      <w:r w:rsidRPr="007801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018D">
        <w:rPr>
          <w:rFonts w:ascii="Times New Roman" w:hAnsi="Times New Roman"/>
          <w:color w:val="000000"/>
          <w:sz w:val="24"/>
          <w:szCs w:val="24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78018D" w:rsidRPr="0078018D" w:rsidRDefault="0078018D" w:rsidP="004E464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018D">
        <w:rPr>
          <w:rFonts w:ascii="Times New Roman" w:hAnsi="Times New Roman"/>
          <w:i/>
          <w:color w:val="000000"/>
          <w:sz w:val="24"/>
          <w:szCs w:val="24"/>
        </w:rPr>
        <w:t>развитие</w:t>
      </w:r>
      <w:r w:rsidRPr="0078018D">
        <w:rPr>
          <w:rFonts w:ascii="Times New Roman" w:hAnsi="Times New Roman"/>
          <w:color w:val="000000"/>
          <w:sz w:val="24"/>
          <w:szCs w:val="24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78018D" w:rsidRPr="0078018D" w:rsidRDefault="0078018D" w:rsidP="004E464C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78018D">
        <w:rPr>
          <w:i/>
          <w:color w:val="000000"/>
          <w:sz w:val="24"/>
          <w:szCs w:val="24"/>
        </w:rPr>
        <w:t>освоение</w:t>
      </w:r>
      <w:r w:rsidRPr="0078018D">
        <w:rPr>
          <w:color w:val="000000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78018D" w:rsidRPr="0078018D" w:rsidRDefault="0078018D" w:rsidP="004E464C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78018D">
        <w:rPr>
          <w:i/>
          <w:color w:val="000000"/>
          <w:sz w:val="24"/>
          <w:szCs w:val="24"/>
        </w:rPr>
        <w:t>овладение</w:t>
      </w:r>
      <w:r w:rsidRPr="0078018D">
        <w:rPr>
          <w:color w:val="000000"/>
          <w:sz w:val="24"/>
          <w:szCs w:val="24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78018D" w:rsidRDefault="0078018D" w:rsidP="004E464C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78018D">
        <w:rPr>
          <w:i/>
          <w:color w:val="000000"/>
          <w:sz w:val="24"/>
          <w:szCs w:val="24"/>
        </w:rPr>
        <w:t xml:space="preserve">развитие </w:t>
      </w:r>
      <w:r w:rsidRPr="0078018D">
        <w:rPr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E454F2" w:rsidRPr="0078018D" w:rsidRDefault="00E454F2" w:rsidP="004E464C">
      <w:pPr>
        <w:pStyle w:val="21"/>
        <w:widowControl w:val="0"/>
        <w:tabs>
          <w:tab w:val="left" w:pos="851"/>
        </w:tabs>
        <w:ind w:left="567"/>
        <w:rPr>
          <w:color w:val="000000"/>
          <w:sz w:val="24"/>
          <w:szCs w:val="24"/>
        </w:rPr>
      </w:pP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третьем  году  обучения учащиеся  осваивают  общие  для  различных  искусств художественно-выразительные  особенности  образного  языка:  ритм  и  настроение,  движение, композицию,  пространство;  раскрывают  взаимосвязь  элементов  композиции  (музыкальной,</w:t>
      </w:r>
      <w:proofErr w:type="gramEnd"/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изобразительной</w:t>
      </w:r>
      <w:proofErr w:type="gramEnd"/>
      <w:r>
        <w:rPr>
          <w:rFonts w:ascii="Times New Roman" w:hAnsi="Times New Roman"/>
          <w:sz w:val="24"/>
          <w:szCs w:val="24"/>
        </w:rPr>
        <w:t>,  архитектурной,  декоративной  и  др.),  получают  представление  о композиционном центре.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формируется понятие культуры как целостного явления: человек природа культурная  среда;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развиваются представления об особенностях родной культуры, ее роли в мировой культуре.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Развитие  пространственного  мышления  и  представлений  о  пространстве  в искусстве и окружающей действительности. Изучение исторического и национального аспектов освоения пространства Земли человеком (на основе истории развития искусства разных народов).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движения, ритма в природе и жизни человека.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Развитие  представлений  о форме  в  искусстве  и окружающей  действительности. Развитие представлений о форме в декоративно-прикладном искусстве. Знак и его значение в истории разных народов. Красота и целесообразность внешней и внутренней формы в природе.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представлений о цвете в искусстве и окружающей действительности. Цвет в  декоративно-прикладном  искусстве.  Наблюдения  за  природой:  цветовое  разнообразие природных  ландшафтов,  населенных  разными  народами.  Разнообразие  видов  народного творчества.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Освоение композиционных задач в искусстве.  Смысловая взаимосвязь элементов в декоративной  композиции:  ритм  пятен,  линий.  Знакомство  с  орнаментом:  особенности национального колорита, природа его происхождения, специфика. Орнамент в жизни человека: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костюма, жилища, домашней утвари; изделия декоративно-прикладного искусства.</w:t>
      </w:r>
    </w:p>
    <w:p w:rsidR="00AC6D4E" w:rsidRDefault="00AC6D4E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57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57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57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5" w:rsidRDefault="00AC7885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57" w:rsidRPr="00471FFD" w:rsidRDefault="00471FFD" w:rsidP="00471FF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71FFD">
        <w:rPr>
          <w:rFonts w:ascii="Times New Roman" w:hAnsi="Times New Roman"/>
          <w:b/>
          <w:sz w:val="32"/>
          <w:szCs w:val="24"/>
        </w:rPr>
        <w:lastRenderedPageBreak/>
        <w:t>Календарн</w:t>
      </w:r>
      <w:proofErr w:type="gramStart"/>
      <w:r w:rsidRPr="00471FFD">
        <w:rPr>
          <w:rFonts w:ascii="Times New Roman" w:hAnsi="Times New Roman"/>
          <w:b/>
          <w:sz w:val="32"/>
          <w:szCs w:val="24"/>
        </w:rPr>
        <w:t>о-</w:t>
      </w:r>
      <w:proofErr w:type="gramEnd"/>
      <w:r w:rsidRPr="00471FFD">
        <w:rPr>
          <w:rFonts w:ascii="Times New Roman" w:hAnsi="Times New Roman"/>
          <w:b/>
          <w:sz w:val="32"/>
          <w:szCs w:val="24"/>
        </w:rPr>
        <w:t xml:space="preserve"> тематическое планирование</w:t>
      </w:r>
    </w:p>
    <w:p w:rsidR="00471FFD" w:rsidRDefault="00471FFD" w:rsidP="00471FF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71FFD">
        <w:rPr>
          <w:rFonts w:ascii="Times New Roman" w:hAnsi="Times New Roman"/>
          <w:b/>
          <w:sz w:val="32"/>
          <w:szCs w:val="24"/>
        </w:rPr>
        <w:t xml:space="preserve">на 2012 – 2013 </w:t>
      </w:r>
      <w:proofErr w:type="spellStart"/>
      <w:r w:rsidRPr="00471FFD">
        <w:rPr>
          <w:rFonts w:ascii="Times New Roman" w:hAnsi="Times New Roman"/>
          <w:b/>
          <w:sz w:val="32"/>
          <w:szCs w:val="24"/>
        </w:rPr>
        <w:t>уч</w:t>
      </w:r>
      <w:proofErr w:type="gramStart"/>
      <w:r w:rsidRPr="00471FFD">
        <w:rPr>
          <w:rFonts w:ascii="Times New Roman" w:hAnsi="Times New Roman"/>
          <w:b/>
          <w:sz w:val="32"/>
          <w:szCs w:val="24"/>
        </w:rPr>
        <w:t>.г</w:t>
      </w:r>
      <w:proofErr w:type="gramEnd"/>
      <w:r w:rsidRPr="00471FFD">
        <w:rPr>
          <w:rFonts w:ascii="Times New Roman" w:hAnsi="Times New Roman"/>
          <w:b/>
          <w:sz w:val="32"/>
          <w:szCs w:val="24"/>
        </w:rPr>
        <w:t>од</w:t>
      </w:r>
      <w:proofErr w:type="spellEnd"/>
    </w:p>
    <w:p w:rsidR="00471FFD" w:rsidRPr="00471FFD" w:rsidRDefault="00471FFD" w:rsidP="00471FFD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71FFD">
        <w:rPr>
          <w:rFonts w:ascii="Times New Roman" w:hAnsi="Times New Roman"/>
          <w:b/>
          <w:sz w:val="32"/>
          <w:szCs w:val="24"/>
        </w:rPr>
        <w:t>Класс:</w:t>
      </w:r>
      <w:r w:rsidRPr="00471FFD">
        <w:rPr>
          <w:rFonts w:ascii="Times New Roman" w:hAnsi="Times New Roman"/>
          <w:sz w:val="32"/>
          <w:szCs w:val="24"/>
        </w:rPr>
        <w:t xml:space="preserve"> 3</w:t>
      </w:r>
    </w:p>
    <w:p w:rsidR="00471FFD" w:rsidRPr="00471FFD" w:rsidRDefault="00471FFD" w:rsidP="00471FFD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71FFD">
        <w:rPr>
          <w:rFonts w:ascii="Times New Roman" w:hAnsi="Times New Roman"/>
          <w:b/>
          <w:sz w:val="32"/>
          <w:szCs w:val="24"/>
        </w:rPr>
        <w:t>Предмет:</w:t>
      </w:r>
      <w:r w:rsidRPr="00471FFD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Изобразительное искусство</w:t>
      </w:r>
    </w:p>
    <w:p w:rsidR="00471FFD" w:rsidRPr="00471FFD" w:rsidRDefault="00471FFD" w:rsidP="00471FFD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71FFD">
        <w:rPr>
          <w:rFonts w:ascii="Times New Roman" w:hAnsi="Times New Roman"/>
          <w:b/>
          <w:sz w:val="32"/>
          <w:szCs w:val="24"/>
        </w:rPr>
        <w:t>Программа:</w:t>
      </w:r>
      <w:r w:rsidRPr="00471FFD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Изобразительное искусство. Савенкова. </w:t>
      </w:r>
      <w:r w:rsidRPr="00471FFD">
        <w:rPr>
          <w:rFonts w:ascii="Times New Roman" w:hAnsi="Times New Roman"/>
          <w:sz w:val="32"/>
          <w:szCs w:val="24"/>
        </w:rPr>
        <w:t>УМК «Начальная школа XXI века»</w:t>
      </w:r>
    </w:p>
    <w:p w:rsidR="00471FFD" w:rsidRPr="00471FFD" w:rsidRDefault="00471FFD" w:rsidP="00471FFD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71FFD">
        <w:rPr>
          <w:rFonts w:ascii="Times New Roman" w:hAnsi="Times New Roman"/>
          <w:b/>
          <w:sz w:val="32"/>
          <w:szCs w:val="24"/>
        </w:rPr>
        <w:t>Учитель:</w:t>
      </w:r>
      <w:r w:rsidRPr="00471FFD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471FFD">
        <w:rPr>
          <w:rFonts w:ascii="Times New Roman" w:hAnsi="Times New Roman"/>
          <w:sz w:val="32"/>
          <w:szCs w:val="24"/>
        </w:rPr>
        <w:t>Гераскина</w:t>
      </w:r>
      <w:proofErr w:type="spellEnd"/>
      <w:r w:rsidRPr="00471FFD">
        <w:rPr>
          <w:rFonts w:ascii="Times New Roman" w:hAnsi="Times New Roman"/>
          <w:sz w:val="32"/>
          <w:szCs w:val="24"/>
        </w:rPr>
        <w:t xml:space="preserve"> Елена Александровна</w:t>
      </w:r>
    </w:p>
    <w:p w:rsidR="00471FFD" w:rsidRPr="00471FFD" w:rsidRDefault="00471FFD" w:rsidP="00471FF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03"/>
        <w:gridCol w:w="3827"/>
        <w:gridCol w:w="1134"/>
        <w:gridCol w:w="993"/>
        <w:gridCol w:w="1701"/>
      </w:tblGrid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B0E57" w:rsidTr="00D7287D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E5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1E5F">
              <w:rPr>
                <w:rFonts w:ascii="Times New Roman" w:hAnsi="Times New Roman"/>
                <w:sz w:val="24"/>
                <w:szCs w:val="24"/>
              </w:rPr>
              <w:t>(17 занятий)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E5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885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E5F">
              <w:rPr>
                <w:rFonts w:ascii="Times New Roman" w:hAnsi="Times New Roman"/>
                <w:sz w:val="24"/>
                <w:szCs w:val="24"/>
              </w:rPr>
              <w:t>Букет из осенних листьев</w:t>
            </w:r>
          </w:p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«Поляна с ландышами»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разнообразием природы.</w:t>
            </w:r>
          </w:p>
          <w:p w:rsidR="000B0E57" w:rsidRPr="006B2FF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2FFF">
              <w:rPr>
                <w:rFonts w:ascii="Times New Roman" w:hAnsi="Times New Roman"/>
                <w:sz w:val="24"/>
                <w:szCs w:val="24"/>
              </w:rPr>
              <w:t xml:space="preserve">Ночь, </w:t>
            </w:r>
            <w:r>
              <w:rPr>
                <w:rFonts w:ascii="Times New Roman" w:hAnsi="Times New Roman"/>
                <w:sz w:val="24"/>
                <w:szCs w:val="24"/>
              </w:rPr>
              <w:t>метель, улица».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FF">
              <w:rPr>
                <w:rFonts w:ascii="Times New Roman" w:hAnsi="Times New Roman"/>
                <w:sz w:val="24"/>
                <w:szCs w:val="24"/>
              </w:rPr>
              <w:t xml:space="preserve">Освоение природного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пространства.</w:t>
            </w:r>
          </w:p>
          <w:p w:rsidR="000B0E57" w:rsidRPr="006B2FF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«Красные рыбки в пруду».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FF">
              <w:rPr>
                <w:rFonts w:ascii="Times New Roman" w:hAnsi="Times New Roman"/>
                <w:sz w:val="24"/>
                <w:szCs w:val="24"/>
              </w:rPr>
              <w:t xml:space="preserve">Ритм и орнамент </w:t>
            </w:r>
            <w:r>
              <w:rPr>
                <w:rFonts w:ascii="Times New Roman" w:hAnsi="Times New Roman"/>
                <w:sz w:val="24"/>
                <w:szCs w:val="24"/>
              </w:rPr>
              <w:t>в природной сфере.</w:t>
            </w:r>
          </w:p>
          <w:p w:rsidR="000B0E57" w:rsidRPr="006B2FF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день в горах».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84">
              <w:rPr>
                <w:rFonts w:ascii="Times New Roman" w:hAnsi="Times New Roman"/>
                <w:sz w:val="24"/>
                <w:szCs w:val="24"/>
              </w:rPr>
              <w:t>Композиционное размещение предметов на листе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E57" w:rsidRPr="00382484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«Букет цветов».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84">
              <w:rPr>
                <w:rFonts w:ascii="Times New Roman" w:hAnsi="Times New Roman"/>
                <w:sz w:val="24"/>
                <w:szCs w:val="24"/>
              </w:rPr>
              <w:t>Композиционное размещение предметов на листе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E57" w:rsidRPr="00382484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84">
              <w:rPr>
                <w:rFonts w:ascii="Times New Roman" w:hAnsi="Times New Roman"/>
                <w:sz w:val="24"/>
                <w:szCs w:val="24"/>
              </w:rPr>
              <w:t xml:space="preserve">«Артисты на </w:t>
            </w:r>
            <w:r>
              <w:rPr>
                <w:rFonts w:ascii="Times New Roman" w:hAnsi="Times New Roman"/>
                <w:sz w:val="24"/>
                <w:szCs w:val="24"/>
              </w:rPr>
              <w:t>арене цирка».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портрета по наблюдению. </w:t>
            </w:r>
          </w:p>
          <w:p w:rsidR="000B0E57" w:rsidRPr="001807FD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людей. 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«Хоккеист и балерина».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FD">
              <w:rPr>
                <w:rFonts w:ascii="Times New Roman" w:hAnsi="Times New Roman"/>
                <w:sz w:val="24"/>
                <w:szCs w:val="24"/>
              </w:rPr>
              <w:t>Рисование с натуры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E57" w:rsidRPr="001807FD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«Утюг, часы».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FD">
              <w:rPr>
                <w:rFonts w:ascii="Times New Roman" w:hAnsi="Times New Roman"/>
                <w:sz w:val="24"/>
                <w:szCs w:val="24"/>
              </w:rPr>
              <w:t xml:space="preserve">Передача движения. </w:t>
            </w:r>
          </w:p>
          <w:p w:rsidR="000B0E57" w:rsidRPr="001807FD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Наброски кистью с фигуры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9C1E5F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85">
              <w:rPr>
                <w:rFonts w:ascii="Times New Roman" w:hAnsi="Times New Roman"/>
                <w:b/>
                <w:sz w:val="24"/>
                <w:szCs w:val="24"/>
              </w:rPr>
              <w:t>Работа в объёме и простра</w:t>
            </w:r>
            <w:r w:rsidRPr="00AC78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нстве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CB4B4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4A">
              <w:rPr>
                <w:rFonts w:ascii="Times New Roman" w:hAnsi="Times New Roman"/>
                <w:sz w:val="24"/>
                <w:szCs w:val="24"/>
              </w:rPr>
              <w:lastRenderedPageBreak/>
              <w:t>Лепка из глины или 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 Сосуд в виде какой-либо птицы, животного или дерева.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4A">
              <w:rPr>
                <w:rFonts w:ascii="Times New Roman" w:hAnsi="Times New Roman"/>
                <w:sz w:val="24"/>
                <w:szCs w:val="24"/>
              </w:rPr>
              <w:t>Лепка по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E57" w:rsidRPr="00CB4B4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«Лыжник. Играющие животные».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4A">
              <w:rPr>
                <w:rFonts w:ascii="Times New Roman" w:hAnsi="Times New Roman"/>
                <w:sz w:val="24"/>
                <w:szCs w:val="24"/>
              </w:rPr>
              <w:t xml:space="preserve">Создание эскизов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архитектурных сооружений на основе природных форм. 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«Дом в виде ракушки»</w:t>
            </w:r>
          </w:p>
          <w:p w:rsidR="000B0E57" w:rsidRPr="00CB4B4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 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(в виде фрукта, овоща).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1C371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885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31E">
              <w:rPr>
                <w:rFonts w:ascii="Times New Roman" w:hAnsi="Times New Roman"/>
                <w:sz w:val="24"/>
                <w:szCs w:val="24"/>
              </w:rPr>
              <w:t>Выразительность формы в декоративной композиции: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обобщённость, силуэт. </w:t>
            </w:r>
          </w:p>
          <w:p w:rsidR="000B0E57" w:rsidRPr="0090431E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«Кот, лиса и петух».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1C371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контрасте.</w:t>
            </w:r>
          </w:p>
          <w:p w:rsidR="000B0E57" w:rsidRPr="0090431E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 и маковое зёрнышко».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1C371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31E">
              <w:rPr>
                <w:rFonts w:ascii="Times New Roman" w:hAnsi="Times New Roman"/>
                <w:sz w:val="24"/>
                <w:szCs w:val="24"/>
              </w:rPr>
              <w:t>Выполнение эскизов одежды.</w:t>
            </w:r>
          </w:p>
          <w:p w:rsidR="000B0E57" w:rsidRPr="0090431E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одеты жители Цветочного города».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1C371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0431E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31E">
              <w:rPr>
                <w:rFonts w:ascii="Times New Roman" w:hAnsi="Times New Roman"/>
                <w:sz w:val="24"/>
                <w:szCs w:val="24"/>
              </w:rPr>
              <w:t>Составление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достопримечательностей и особенностей местности родного края. «Географическая карта».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2406BD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6B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фантазии и воображения.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885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2406BD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«Натюрморт на кухонном столе».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ED09E8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книжки-раскраски.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ED09E8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произведению.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0E57" w:rsidRPr="00B16FFC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85">
              <w:rPr>
                <w:rFonts w:ascii="Times New Roman" w:hAnsi="Times New Roman"/>
                <w:b/>
              </w:rPr>
              <w:t>Работа в объёме и пространстве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Эскизы оформления сцены по мотивам  сказок.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FFC">
              <w:rPr>
                <w:rFonts w:ascii="Times New Roman" w:hAnsi="Times New Roman"/>
              </w:rPr>
              <w:t>«Аленький цветочек».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Эскизы оформления сцены по мотивам  сказок.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«Василиса Премудрая»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Декоративная лепка.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«Кувшин в виде поющего петуха».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«Вместе с коробейниками по ярмаркам и базарам».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E57" w:rsidRPr="00AC7885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885">
              <w:rPr>
                <w:rFonts w:ascii="Times New Roman" w:hAnsi="Times New Roman"/>
                <w:b/>
              </w:rPr>
              <w:t>Декоративно-прикладная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Сказочный дворец: «Дворец сказок».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FFC">
              <w:rPr>
                <w:rFonts w:ascii="Times New Roman" w:hAnsi="Times New Roman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Написание (крупно) своего имени с выражением характера автора.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AC7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  <w:b/>
                <w:i/>
              </w:rPr>
              <w:t>Художественно-образное восприятие изобразительного искусства.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>Архитектура и декоративно-прикладное искусство.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 xml:space="preserve">Экскурсия в мастерскую художника (или работа с </w:t>
            </w:r>
            <w:proofErr w:type="gramStart"/>
            <w:r w:rsidRPr="0073193F">
              <w:rPr>
                <w:rFonts w:ascii="Times New Roman" w:hAnsi="Times New Roman"/>
                <w:sz w:val="24"/>
                <w:szCs w:val="24"/>
              </w:rPr>
              <w:t>видео-материалами</w:t>
            </w:r>
            <w:proofErr w:type="gramEnd"/>
            <w:r w:rsidRPr="0073193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  <w:proofErr w:type="gramStart"/>
            <w:r w:rsidRPr="0073193F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73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93F">
              <w:rPr>
                <w:rFonts w:ascii="Times New Roman" w:hAnsi="Times New Roman"/>
                <w:sz w:val="24"/>
                <w:szCs w:val="24"/>
              </w:rPr>
              <w:t>ис-ва</w:t>
            </w:r>
            <w:proofErr w:type="spellEnd"/>
            <w:r w:rsidRPr="0073193F">
              <w:rPr>
                <w:rFonts w:ascii="Times New Roman" w:hAnsi="Times New Roman"/>
                <w:sz w:val="24"/>
                <w:szCs w:val="24"/>
              </w:rPr>
              <w:t xml:space="preserve"> или выставочный зал (заочная).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Экскурсия в музей или в выставочный зал.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 xml:space="preserve">Экскурсия по городу (работа с </w:t>
            </w:r>
            <w:proofErr w:type="gramStart"/>
            <w:r w:rsidRPr="0073193F">
              <w:rPr>
                <w:rFonts w:ascii="Times New Roman" w:hAnsi="Times New Roman"/>
                <w:sz w:val="24"/>
                <w:szCs w:val="24"/>
              </w:rPr>
              <w:t>видео-материалами</w:t>
            </w:r>
            <w:proofErr w:type="gramEnd"/>
            <w:r w:rsidRPr="0073193F">
              <w:rPr>
                <w:rFonts w:ascii="Times New Roman" w:hAnsi="Times New Roman"/>
                <w:sz w:val="24"/>
                <w:szCs w:val="24"/>
              </w:rPr>
              <w:t>). Архитектурные достопримечательности.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>Знакомство с крупными музеями России. Экскурсия в Государственный Русский музей Санкт-Петербурга (заочно).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E57" w:rsidRPr="0078018D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B0E57" w:rsidRPr="0078018D" w:rsidSect="000B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D4E"/>
    <w:rsid w:val="000922B7"/>
    <w:rsid w:val="000B0E57"/>
    <w:rsid w:val="00471FFD"/>
    <w:rsid w:val="004E464C"/>
    <w:rsid w:val="00665AC7"/>
    <w:rsid w:val="0078018D"/>
    <w:rsid w:val="009A76DA"/>
    <w:rsid w:val="00AC6D4E"/>
    <w:rsid w:val="00AC7885"/>
    <w:rsid w:val="00B90ECA"/>
    <w:rsid w:val="00C96A48"/>
    <w:rsid w:val="00E454F2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8018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ody Text"/>
    <w:basedOn w:val="a"/>
    <w:link w:val="a5"/>
    <w:rsid w:val="00E454F2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a5">
    <w:name w:val="Основной текст Знак"/>
    <w:basedOn w:val="a0"/>
    <w:link w:val="a4"/>
    <w:rsid w:val="00E454F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Золотухинская СОШ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Сейткалиева Светлана</dc:creator>
  <cp:keywords/>
  <dc:description/>
  <cp:lastModifiedBy>Tоша</cp:lastModifiedBy>
  <cp:revision>8</cp:revision>
  <dcterms:created xsi:type="dcterms:W3CDTF">2012-09-18T09:34:00Z</dcterms:created>
  <dcterms:modified xsi:type="dcterms:W3CDTF">2012-10-02T14:31:00Z</dcterms:modified>
</cp:coreProperties>
</file>