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A5" w:rsidRPr="00426898" w:rsidRDefault="00CD25A5" w:rsidP="00426898">
      <w:pPr>
        <w:pStyle w:val="a3"/>
        <w:rPr>
          <w:sz w:val="28"/>
          <w:szCs w:val="28"/>
        </w:rPr>
      </w:pPr>
      <w:r w:rsidRPr="00426898">
        <w:rPr>
          <w:rStyle w:val="titlemain1"/>
          <w:rFonts w:ascii="Times New Roman" w:hAnsi="Times New Roman" w:cs="Times New Roman"/>
          <w:color w:val="auto"/>
          <w:sz w:val="28"/>
          <w:szCs w:val="28"/>
        </w:rPr>
        <w:t>О чем надо помнить разведенной женщине?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</w:r>
      <w:r w:rsidRPr="00426898">
        <w:rPr>
          <w:noProof/>
          <w:sz w:val="28"/>
          <w:szCs w:val="28"/>
        </w:rPr>
        <w:drawing>
          <wp:anchor distT="0" distB="0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914525"/>
            <wp:effectExtent l="19050" t="0" r="0" b="0"/>
            <wp:wrapSquare wrapText="bothSides"/>
            <wp:docPr id="2" name="Рисунок 2" descr="http://adalin.mospsy.ru/img6/raz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alin.mospsy.ru/img6/raz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6898">
        <w:rPr>
          <w:rStyle w:val="titlemain21"/>
          <w:rFonts w:ascii="Times New Roman" w:hAnsi="Times New Roman" w:cs="Times New Roman"/>
          <w:color w:val="auto"/>
          <w:sz w:val="28"/>
          <w:szCs w:val="28"/>
        </w:rPr>
        <w:t>Не приносите себя в жертву ребенку</w:t>
      </w:r>
      <w:proofErr w:type="gramStart"/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>К</w:t>
      </w:r>
      <w:proofErr w:type="gramEnd"/>
      <w:r w:rsidRPr="00426898">
        <w:rPr>
          <w:sz w:val="28"/>
          <w:szCs w:val="28"/>
        </w:rPr>
        <w:t>ак бы ни был дорог вам ребенок, он отдельное существо. Жить с ощущением того, что вы приносите себя в жертву, недопустимо. Во-первых, это сильно умаляет вас как личность. А ребенку важно расти рядом с интересным человеком, которого он мог бы уважать и которым мог бы гордиться.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>Во-вторых, в жертвенности матери всегда присутствует некоторое бессознательное лукавство: оно подразумевает "плату" со стороны ребенка. В ответ на ваши жертвы, на ваше родительское "служение" от него потребуется безупречное послушание и следование вашей воле и в жизненно важных вопросах, и в мелочах. Это чревато либо взрывом в подростковом возрасте или конфликтом вокруг предстоящего брака ребенка, либо деформацией его личности, отсутствием способности к волевым решениям.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>Дети "жертвенных" матерей как раз и вырастают инфантильными, не способными к созданию собственной семьи. Вряд ли вы мечтаете о такой судьбе для своего дорогого малыша.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 xml:space="preserve">Поэтому постарайтесь, насколько </w:t>
      </w:r>
      <w:proofErr w:type="gramStart"/>
      <w:r w:rsidRPr="00426898">
        <w:rPr>
          <w:sz w:val="28"/>
          <w:szCs w:val="28"/>
        </w:rPr>
        <w:t>это</w:t>
      </w:r>
      <w:proofErr w:type="gramEnd"/>
      <w:r w:rsidRPr="00426898">
        <w:rPr>
          <w:sz w:val="28"/>
          <w:szCs w:val="28"/>
        </w:rPr>
        <w:t xml:space="preserve"> возможно, жить полноценной жизнью, нравиться себе и окружающим. Постарайтесь реализоваться в профессии, в хобби. Это важно для счастливого существования вашей семьи.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</w:r>
      <w:r w:rsidRPr="00426898">
        <w:rPr>
          <w:rStyle w:val="titlemain21"/>
          <w:rFonts w:ascii="Times New Roman" w:hAnsi="Times New Roman" w:cs="Times New Roman"/>
          <w:color w:val="auto"/>
          <w:sz w:val="28"/>
          <w:szCs w:val="28"/>
        </w:rPr>
        <w:t>Бабушка должна выполнять роль бабушки, а не отца семейства</w:t>
      </w:r>
      <w:proofErr w:type="gramStart"/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>Н</w:t>
      </w:r>
      <w:proofErr w:type="gramEnd"/>
      <w:r w:rsidRPr="00426898">
        <w:rPr>
          <w:sz w:val="28"/>
          <w:szCs w:val="28"/>
        </w:rPr>
        <w:t>е позволяйте своей собственной маме занять место отца ребенка или главы семьи. Это место должно принадлежать вам - по крайней мере, до тех пор, пока вы не решитесь разделить эту роль с другим мужчиной.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>Бабушке должно быть отведено строго определенное, специфически "</w:t>
      </w:r>
      <w:proofErr w:type="spellStart"/>
      <w:r w:rsidRPr="00426898">
        <w:rPr>
          <w:sz w:val="28"/>
          <w:szCs w:val="28"/>
        </w:rPr>
        <w:t>бабушкинское</w:t>
      </w:r>
      <w:proofErr w:type="spellEnd"/>
      <w:r w:rsidRPr="00426898">
        <w:rPr>
          <w:sz w:val="28"/>
          <w:szCs w:val="28"/>
        </w:rPr>
        <w:t>" место. Если у вас по каким-то причинам это не получается, есть повод задуматься о собственной инфантильности. В конце концов, вы тоже - продукт культурно-исторической ситуации.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</w:r>
      <w:r w:rsidRPr="00426898">
        <w:rPr>
          <w:rStyle w:val="titlemain21"/>
          <w:rFonts w:ascii="Times New Roman" w:hAnsi="Times New Roman" w:cs="Times New Roman"/>
          <w:color w:val="auto"/>
          <w:sz w:val="28"/>
          <w:szCs w:val="28"/>
        </w:rPr>
        <w:t>Найдите возможности компенсировать ребенку недостаток мужского влияния в семье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 xml:space="preserve">Отсутствие отца в семье, конечно же, сказывается на развитии и мальчика, и </w:t>
      </w:r>
      <w:r w:rsidRPr="00426898">
        <w:rPr>
          <w:sz w:val="28"/>
          <w:szCs w:val="28"/>
        </w:rPr>
        <w:lastRenderedPageBreak/>
        <w:t xml:space="preserve">девочки. В частности, порождает проблемы половой идентификации и усвоения </w:t>
      </w:r>
      <w:proofErr w:type="spellStart"/>
      <w:r w:rsidRPr="00426898">
        <w:rPr>
          <w:sz w:val="28"/>
          <w:szCs w:val="28"/>
        </w:rPr>
        <w:t>полоролевых</w:t>
      </w:r>
      <w:proofErr w:type="spellEnd"/>
      <w:r w:rsidRPr="00426898">
        <w:rPr>
          <w:sz w:val="28"/>
          <w:szCs w:val="28"/>
        </w:rPr>
        <w:t xml:space="preserve"> норм. Чтобы как-то разбавить исключительно женское влияние на малыша, поищите возможности, в которых ребенок будет сталкиваться с образцами мужского поведения. Это могут быть совместные походы с другими семьями. В экстремальных ситуациях туристской жизни специфически мужское поведение, как правило, проявляется очень ярко.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 xml:space="preserve">Запишите ребенка в кружок, который ведет педагог-мужчина. </w:t>
      </w:r>
      <w:proofErr w:type="gramStart"/>
      <w:r w:rsidRPr="00426898">
        <w:rPr>
          <w:sz w:val="28"/>
          <w:szCs w:val="28"/>
        </w:rPr>
        <w:t>Наконец (самое естественное решение), ваши родные - брат, отец, муж; сестры, дядя, - могут принимать самое активное участие в жизни малыша.</w:t>
      </w:r>
      <w:proofErr w:type="gramEnd"/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</w:r>
      <w:r w:rsidRPr="00426898">
        <w:rPr>
          <w:rStyle w:val="titlemain21"/>
          <w:rFonts w:ascii="Times New Roman" w:hAnsi="Times New Roman" w:cs="Times New Roman"/>
          <w:color w:val="auto"/>
          <w:sz w:val="28"/>
          <w:szCs w:val="28"/>
        </w:rPr>
        <w:t>Не лелейте надежд, что когда-нибудь ребенок отомстит за вас своему отцу</w:t>
      </w:r>
      <w:proofErr w:type="gramStart"/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>Н</w:t>
      </w:r>
      <w:proofErr w:type="gramEnd"/>
      <w:r w:rsidRPr="00426898">
        <w:rPr>
          <w:sz w:val="28"/>
          <w:szCs w:val="28"/>
        </w:rPr>
        <w:t xml:space="preserve">е вынашивайте планов "отмщения": мол, вы вырастите ребенка сами. Но при этом пресечете всякие контакты его с отцом, раз этот отец - </w:t>
      </w:r>
      <w:proofErr w:type="spellStart"/>
      <w:r w:rsidRPr="00426898">
        <w:rPr>
          <w:sz w:val="28"/>
          <w:szCs w:val="28"/>
        </w:rPr>
        <w:t>мерзавец</w:t>
      </w:r>
      <w:proofErr w:type="spellEnd"/>
      <w:r w:rsidRPr="00426898">
        <w:rPr>
          <w:sz w:val="28"/>
          <w:szCs w:val="28"/>
        </w:rPr>
        <w:t>. Подобная установка разрушительна и для вас, и для ваших отношений с ребенком.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>Это античный герой мог выйти на сцену греческого театра и торжественно провозгласить: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</w:r>
      <w:r w:rsidRPr="00426898">
        <w:rPr>
          <w:i/>
          <w:iCs/>
          <w:sz w:val="28"/>
          <w:szCs w:val="28"/>
        </w:rPr>
        <w:t xml:space="preserve">Мне выбор был судьбой определен: </w:t>
      </w:r>
      <w:r w:rsidRPr="00426898">
        <w:rPr>
          <w:i/>
          <w:iCs/>
          <w:sz w:val="28"/>
          <w:szCs w:val="28"/>
        </w:rPr>
        <w:br/>
        <w:t xml:space="preserve">Между </w:t>
      </w:r>
      <w:proofErr w:type="gramStart"/>
      <w:r w:rsidRPr="00426898">
        <w:rPr>
          <w:i/>
          <w:iCs/>
          <w:sz w:val="28"/>
          <w:szCs w:val="28"/>
        </w:rPr>
        <w:t>отцом</w:t>
      </w:r>
      <w:proofErr w:type="gramEnd"/>
      <w:r w:rsidRPr="00426898">
        <w:rPr>
          <w:i/>
          <w:iCs/>
          <w:sz w:val="28"/>
          <w:szCs w:val="28"/>
        </w:rPr>
        <w:t xml:space="preserve"> засеявшим и нивой.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>После этого он под жалобные причитания хора с неизбежностью убивал либо отца, либо мать, а потом с той же неизбежностью погибал сам. Вряд ли вы мечтаете об этом.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 xml:space="preserve">Опыт показывает, что в современной жизни все бывает с точностью </w:t>
      </w:r>
      <w:proofErr w:type="gramStart"/>
      <w:r w:rsidRPr="00426898">
        <w:rPr>
          <w:sz w:val="28"/>
          <w:szCs w:val="28"/>
        </w:rPr>
        <w:t>до</w:t>
      </w:r>
      <w:proofErr w:type="gramEnd"/>
      <w:r w:rsidRPr="00426898">
        <w:rPr>
          <w:sz w:val="28"/>
          <w:szCs w:val="28"/>
        </w:rPr>
        <w:t xml:space="preserve"> наоборот. Пока ребенок маленький, он честно пытается разделить с мамой ее эмоции. Но в возрасте четырнадцати - шестнадцати лет вместо желания отомстить у подростка возникает интерес к отсутствующему отцу. Тем более острый, что отец от него отделен, отдален и в силу этой отдаленности окутан ореолом манящей таинственности.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>Подросток начинает поиски, ищет контактов, общения. Он знает: мать болезненно отнесется к его интересу. Поэтому делает это тайно, скрывая от нее свои встречи и, возможно, зарождающуюся дружбу с отцом. Рано или поздно это обнаружится. И тогда придется еще раз пережить крушение женских иллюзий.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 xml:space="preserve">Ребенок - не мститель. Логика его жизни не совпадает </w:t>
      </w:r>
      <w:proofErr w:type="gramStart"/>
      <w:r w:rsidRPr="00426898">
        <w:rPr>
          <w:sz w:val="28"/>
          <w:szCs w:val="28"/>
        </w:rPr>
        <w:t>с</w:t>
      </w:r>
      <w:proofErr w:type="gramEnd"/>
      <w:r w:rsidRPr="00426898">
        <w:rPr>
          <w:sz w:val="28"/>
          <w:szCs w:val="28"/>
        </w:rPr>
        <w:t xml:space="preserve"> нашей. Он переживает интерес к отцу, долгое время отсутствовавшему в его жизни, в </w:t>
      </w:r>
      <w:r w:rsidRPr="00426898">
        <w:rPr>
          <w:sz w:val="28"/>
          <w:szCs w:val="28"/>
        </w:rPr>
        <w:lastRenderedPageBreak/>
        <w:t xml:space="preserve">тот самый момент, когда начинает "отделяться" от матери - взрослеет, становится отдельным существом. Любой ребенок в период подросткового возраста ищет себе новые авторитеты, за границами собственной семьи. А тут такая удобная ситуация: альтернатива заложена в самих отношениях между мамой и папой. Подросток все ценности подвергает сомнению. То, что </w:t>
      </w:r>
      <w:proofErr w:type="gramStart"/>
      <w:r w:rsidRPr="00426898">
        <w:rPr>
          <w:sz w:val="28"/>
          <w:szCs w:val="28"/>
        </w:rPr>
        <w:t>считалось</w:t>
      </w:r>
      <w:proofErr w:type="gramEnd"/>
      <w:r w:rsidRPr="00426898">
        <w:rPr>
          <w:sz w:val="28"/>
          <w:szCs w:val="28"/>
        </w:rPr>
        <w:t xml:space="preserve"> безусловно плохим, вдруг становится интересным, интригующим. У него уже есть опыт непонимания окружающими его самого. По крайней мере, ему так кажется. И он не хочет отождествляться с женской обидой. Он, конечно, любит мать, но с отцом желает строить собственные отношения, не по чужой указке.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>Надо оставить за ребенком это право. Надо предоставить ему возможность встречаться с отцом, как бы неприятно это вам ни было. И свои эмоции по поводу их контактов надо научиться скрывать. Лучше сосредоточиться на том, как правильно выстраивать собственные отношения с сыном или дочерью.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  <w:t xml:space="preserve">А когда ребенок достигнет подросткового возраста, найдите время и силы рассказать ему о его рождении, об отце, о вашей любви до развода. Вот здесь не лишней окажется пара фотографий, которые вы в свое время не уничтожили в момент гнева, а просто убрали в дальний ящик. Они нужны для того, чтобы поведать подростку: в свое </w:t>
      </w:r>
      <w:proofErr w:type="gramStart"/>
      <w:r w:rsidRPr="00426898">
        <w:rPr>
          <w:sz w:val="28"/>
          <w:szCs w:val="28"/>
        </w:rPr>
        <w:t>время</w:t>
      </w:r>
      <w:proofErr w:type="gramEnd"/>
      <w:r w:rsidRPr="00426898">
        <w:rPr>
          <w:sz w:val="28"/>
          <w:szCs w:val="28"/>
        </w:rPr>
        <w:t xml:space="preserve"> и он был плодом любви, пусть и имевшей драматичный конец. Если вы сумеете правильно рассказать ребенку историю его рождения, он будет вам благодарен. За что? Да за то, что его рождение было таким романтичным. С дистанции в пятнадцать-шестнадцать лет ад развода </w:t>
      </w:r>
      <w:proofErr w:type="gramStart"/>
      <w:r w:rsidRPr="00426898">
        <w:rPr>
          <w:sz w:val="28"/>
          <w:szCs w:val="28"/>
        </w:rPr>
        <w:t>и</w:t>
      </w:r>
      <w:proofErr w:type="gramEnd"/>
      <w:r w:rsidRPr="00426898">
        <w:rPr>
          <w:sz w:val="28"/>
          <w:szCs w:val="28"/>
        </w:rPr>
        <w:t xml:space="preserve"> правда будет казаться трещиной в камне.</w:t>
      </w:r>
      <w:r w:rsidRPr="00426898">
        <w:rPr>
          <w:sz w:val="28"/>
          <w:szCs w:val="28"/>
        </w:rPr>
        <w:br/>
      </w:r>
      <w:r w:rsidRPr="00426898">
        <w:rPr>
          <w:sz w:val="28"/>
          <w:szCs w:val="28"/>
        </w:rPr>
        <w:br/>
      </w:r>
      <w:r w:rsidR="00426898">
        <w:rPr>
          <w:sz w:val="28"/>
          <w:szCs w:val="28"/>
        </w:rPr>
        <w:t>Автор: Шульгина Е.В.</w:t>
      </w:r>
    </w:p>
    <w:p w:rsidR="00CD25A5" w:rsidRDefault="00CD25A5" w:rsidP="00CD25A5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</w:p>
    <w:p w:rsidR="00320CCC" w:rsidRDefault="00320CCC"/>
    <w:sectPr w:rsidR="00320CCC" w:rsidSect="0050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D25A5"/>
    <w:rsid w:val="00320CCC"/>
    <w:rsid w:val="00426898"/>
    <w:rsid w:val="00503D0F"/>
    <w:rsid w:val="00CD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main1">
    <w:name w:val="titlemain1"/>
    <w:basedOn w:val="a0"/>
    <w:rsid w:val="00CD25A5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titlemain21">
    <w:name w:val="titlemain21"/>
    <w:basedOn w:val="a0"/>
    <w:rsid w:val="00CD25A5"/>
    <w:rPr>
      <w:rFonts w:ascii="Arial" w:hAnsi="Arial" w:cs="Arial" w:hint="default"/>
      <w:b/>
      <w:bCs/>
      <w:color w:val="660066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User</cp:lastModifiedBy>
  <cp:revision>4</cp:revision>
  <dcterms:created xsi:type="dcterms:W3CDTF">2011-04-10T02:49:00Z</dcterms:created>
  <dcterms:modified xsi:type="dcterms:W3CDTF">2013-01-11T07:23:00Z</dcterms:modified>
</cp:coreProperties>
</file>