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4D" w:rsidRDefault="00BB36FC" w:rsidP="004A2A4D">
      <w:pPr>
        <w:pStyle w:val="a3"/>
        <w:tabs>
          <w:tab w:val="left" w:pos="0"/>
        </w:tabs>
        <w:jc w:val="center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4A2A4D">
        <w:rPr>
          <w:b w:val="0"/>
          <w:szCs w:val="24"/>
        </w:rPr>
        <w:t xml:space="preserve">«Растительный узор в полосе с элементами хохломской росписи» </w:t>
      </w:r>
    </w:p>
    <w:p w:rsidR="004A2A4D" w:rsidRPr="00702475" w:rsidRDefault="004A2A4D" w:rsidP="004A2A4D">
      <w:pPr>
        <w:pStyle w:val="a3"/>
        <w:tabs>
          <w:tab w:val="left" w:pos="0"/>
        </w:tabs>
        <w:jc w:val="center"/>
        <w:rPr>
          <w:b w:val="0"/>
          <w:szCs w:val="24"/>
        </w:rPr>
      </w:pPr>
      <w:r>
        <w:rPr>
          <w:b w:val="0"/>
          <w:szCs w:val="24"/>
        </w:rPr>
        <w:t>2 класс</w:t>
      </w:r>
    </w:p>
    <w:p w:rsidR="004A2A4D" w:rsidRDefault="004A2A4D">
      <w:pPr>
        <w:rPr>
          <w:b/>
          <w:szCs w:val="24"/>
        </w:rPr>
      </w:pPr>
    </w:p>
    <w:p w:rsidR="00A30555" w:rsidRPr="00702475" w:rsidRDefault="00850719">
      <w:pPr>
        <w:rPr>
          <w:szCs w:val="24"/>
        </w:rPr>
      </w:pPr>
      <w:r w:rsidRPr="00702475">
        <w:rPr>
          <w:b/>
          <w:szCs w:val="24"/>
        </w:rPr>
        <w:t>Цель урока:</w:t>
      </w:r>
      <w:r w:rsidR="00702475" w:rsidRPr="00702475">
        <w:rPr>
          <w:szCs w:val="24"/>
        </w:rPr>
        <w:t xml:space="preserve"> познакомить детей с  элементами хохломской росписи и научить их выполнять растительный орнамент с элементами хохломы в полосе.</w:t>
      </w:r>
    </w:p>
    <w:p w:rsidR="00850719" w:rsidRPr="00702475" w:rsidRDefault="00850719">
      <w:pPr>
        <w:rPr>
          <w:szCs w:val="24"/>
        </w:rPr>
      </w:pPr>
    </w:p>
    <w:p w:rsidR="00850719" w:rsidRDefault="004A2A4D" w:rsidP="004A2A4D">
      <w:pPr>
        <w:pStyle w:val="a3"/>
        <w:tabs>
          <w:tab w:val="left" w:pos="0"/>
        </w:tabs>
        <w:jc w:val="both"/>
        <w:rPr>
          <w:szCs w:val="24"/>
        </w:rPr>
      </w:pPr>
      <w:r>
        <w:rPr>
          <w:szCs w:val="24"/>
        </w:rPr>
        <w:t>Планируемые результаты:</w:t>
      </w:r>
    </w:p>
    <w:p w:rsidR="004A2A4D" w:rsidRPr="004A2A4D" w:rsidRDefault="004A2A4D" w:rsidP="004A2A4D">
      <w:pPr>
        <w:pStyle w:val="a3"/>
        <w:tabs>
          <w:tab w:val="left" w:pos="0"/>
        </w:tabs>
        <w:jc w:val="both"/>
        <w:rPr>
          <w:b w:val="0"/>
          <w:szCs w:val="24"/>
        </w:rPr>
      </w:pPr>
      <w:r>
        <w:rPr>
          <w:szCs w:val="24"/>
        </w:rPr>
        <w:t xml:space="preserve">Метапредментые УУД: </w:t>
      </w:r>
      <w:r w:rsidRPr="004A2A4D">
        <w:rPr>
          <w:b w:val="0"/>
          <w:szCs w:val="24"/>
        </w:rPr>
        <w:t>желание общаться с искусством,</w:t>
      </w:r>
      <w:r>
        <w:rPr>
          <w:b w:val="0"/>
          <w:szCs w:val="24"/>
        </w:rPr>
        <w:t xml:space="preserve"> участвовать в обсуждении содержания и выразительных средств произведений искусства; способность оценивать  результаты художественно-творческой деятельности.</w:t>
      </w:r>
    </w:p>
    <w:p w:rsidR="004A2A4D" w:rsidRDefault="004A2A4D" w:rsidP="004A2A4D">
      <w:pPr>
        <w:pStyle w:val="a3"/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Предметные УУД: </w:t>
      </w:r>
      <w:r w:rsidRPr="004A2A4D">
        <w:rPr>
          <w:b w:val="0"/>
          <w:szCs w:val="24"/>
        </w:rPr>
        <w:t>понимание значения искусс</w:t>
      </w:r>
      <w:r>
        <w:rPr>
          <w:b w:val="0"/>
          <w:szCs w:val="24"/>
        </w:rPr>
        <w:t>т</w:t>
      </w:r>
      <w:r w:rsidRPr="004A2A4D">
        <w:rPr>
          <w:b w:val="0"/>
          <w:szCs w:val="24"/>
        </w:rPr>
        <w:t>ва в жизни человека и общества</w:t>
      </w:r>
      <w:r>
        <w:rPr>
          <w:szCs w:val="24"/>
        </w:rPr>
        <w:t xml:space="preserve">. </w:t>
      </w:r>
    </w:p>
    <w:p w:rsidR="004A2A4D" w:rsidRDefault="004A2A4D" w:rsidP="004A2A4D">
      <w:pPr>
        <w:pStyle w:val="a3"/>
        <w:tabs>
          <w:tab w:val="left" w:pos="0"/>
        </w:tabs>
        <w:jc w:val="both"/>
        <w:rPr>
          <w:b w:val="0"/>
          <w:szCs w:val="24"/>
        </w:rPr>
      </w:pPr>
      <w:r>
        <w:rPr>
          <w:szCs w:val="24"/>
        </w:rPr>
        <w:t xml:space="preserve">Личностные УУД: </w:t>
      </w:r>
      <w:r>
        <w:rPr>
          <w:b w:val="0"/>
          <w:szCs w:val="24"/>
        </w:rPr>
        <w:t>способность к художественному  познанию мира,  умение применять  полученные знания в собственной  художественно-творческой деятельности.</w:t>
      </w:r>
    </w:p>
    <w:p w:rsidR="00850719" w:rsidRPr="00702475" w:rsidRDefault="00850719">
      <w:pPr>
        <w:rPr>
          <w:szCs w:val="24"/>
        </w:rPr>
      </w:pPr>
    </w:p>
    <w:p w:rsidR="00850719" w:rsidRPr="00702475" w:rsidRDefault="00850719">
      <w:pPr>
        <w:rPr>
          <w:szCs w:val="24"/>
        </w:rPr>
      </w:pPr>
      <w:r w:rsidRPr="00702475">
        <w:rPr>
          <w:b/>
          <w:szCs w:val="24"/>
        </w:rPr>
        <w:t>Оборудование:</w:t>
      </w:r>
      <w:r w:rsidRPr="00702475">
        <w:rPr>
          <w:szCs w:val="24"/>
        </w:rPr>
        <w:t xml:space="preserve"> гуашь, кисти, баночка для воды, лист бумаги, простой карандаш, ластик, презентация «Растительный узор в полосе с элементами хохломской росписи».</w:t>
      </w:r>
    </w:p>
    <w:p w:rsidR="000402D5" w:rsidRPr="00702475" w:rsidRDefault="00AD101D" w:rsidP="00AD101D">
      <w:pPr>
        <w:pStyle w:val="af0"/>
      </w:pPr>
      <w:r>
        <w:t xml:space="preserve">             </w:t>
      </w:r>
      <w:r w:rsidR="00A30555" w:rsidRPr="00702475">
        <w:t xml:space="preserve">                  </w:t>
      </w:r>
    </w:p>
    <w:p w:rsidR="00AD101D" w:rsidRPr="004A2A4D" w:rsidRDefault="00AD101D" w:rsidP="00AD101D">
      <w:pPr>
        <w:pStyle w:val="a3"/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Оформление доски: </w:t>
      </w:r>
    </w:p>
    <w:p w:rsidR="00F33F5A" w:rsidRPr="00702475" w:rsidRDefault="00702475" w:rsidP="00702475">
      <w:pPr>
        <w:pStyle w:val="a8"/>
        <w:spacing w:after="0"/>
        <w:jc w:val="center"/>
      </w:pPr>
      <w:r w:rsidRPr="00702475">
        <w:t>Ход урока:</w:t>
      </w:r>
    </w:p>
    <w:p w:rsidR="00F33F5A" w:rsidRPr="00702475" w:rsidRDefault="00F33F5A" w:rsidP="00A30555">
      <w:pPr>
        <w:pStyle w:val="a8"/>
        <w:spacing w:after="0"/>
      </w:pPr>
    </w:p>
    <w:tbl>
      <w:tblPr>
        <w:tblStyle w:val="ad"/>
        <w:tblW w:w="10598" w:type="dxa"/>
        <w:tblLayout w:type="fixed"/>
        <w:tblLook w:val="04A0"/>
      </w:tblPr>
      <w:tblGrid>
        <w:gridCol w:w="1809"/>
        <w:gridCol w:w="4536"/>
        <w:gridCol w:w="4253"/>
      </w:tblGrid>
      <w:tr w:rsidR="00F33F5A" w:rsidRPr="00702475" w:rsidTr="00850719">
        <w:trPr>
          <w:trHeight w:val="182"/>
        </w:trPr>
        <w:tc>
          <w:tcPr>
            <w:tcW w:w="1809" w:type="dxa"/>
          </w:tcPr>
          <w:p w:rsidR="00F33F5A" w:rsidRPr="00702475" w:rsidRDefault="00F33F5A" w:rsidP="00F33F5A">
            <w:pPr>
              <w:pStyle w:val="a8"/>
              <w:spacing w:after="0"/>
              <w:ind w:left="720"/>
              <w:rPr>
                <w:sz w:val="24"/>
              </w:rPr>
            </w:pPr>
          </w:p>
        </w:tc>
        <w:tc>
          <w:tcPr>
            <w:tcW w:w="4536" w:type="dxa"/>
          </w:tcPr>
          <w:p w:rsidR="00F33F5A" w:rsidRPr="00702475" w:rsidRDefault="00F33F5A" w:rsidP="0028602F">
            <w:pPr>
              <w:pStyle w:val="a8"/>
              <w:spacing w:after="0"/>
              <w:jc w:val="center"/>
              <w:rPr>
                <w:sz w:val="24"/>
              </w:rPr>
            </w:pPr>
            <w:r w:rsidRPr="00702475">
              <w:rPr>
                <w:sz w:val="24"/>
              </w:rPr>
              <w:t>Деятельность учителя</w:t>
            </w:r>
          </w:p>
        </w:tc>
        <w:tc>
          <w:tcPr>
            <w:tcW w:w="4253" w:type="dxa"/>
          </w:tcPr>
          <w:p w:rsidR="00F33F5A" w:rsidRPr="00702475" w:rsidRDefault="00F33F5A" w:rsidP="0028602F">
            <w:pPr>
              <w:pStyle w:val="a8"/>
              <w:spacing w:after="0"/>
              <w:jc w:val="center"/>
              <w:rPr>
                <w:sz w:val="24"/>
              </w:rPr>
            </w:pPr>
            <w:r w:rsidRPr="00702475">
              <w:rPr>
                <w:sz w:val="24"/>
              </w:rPr>
              <w:t>Деятельность учеников</w:t>
            </w:r>
          </w:p>
        </w:tc>
      </w:tr>
      <w:tr w:rsidR="00F33F5A" w:rsidRPr="00702475" w:rsidTr="00850719">
        <w:trPr>
          <w:trHeight w:val="182"/>
        </w:trPr>
        <w:tc>
          <w:tcPr>
            <w:tcW w:w="1809" w:type="dxa"/>
          </w:tcPr>
          <w:p w:rsidR="00F33F5A" w:rsidRPr="00702475" w:rsidRDefault="00F33F5A" w:rsidP="00850719">
            <w:pPr>
              <w:pStyle w:val="a8"/>
              <w:spacing w:after="0"/>
              <w:ind w:left="142"/>
              <w:rPr>
                <w:sz w:val="24"/>
              </w:rPr>
            </w:pPr>
            <w:r w:rsidRPr="00702475">
              <w:rPr>
                <w:bCs/>
                <w:sz w:val="24"/>
              </w:rPr>
              <w:t>Организационный момент</w:t>
            </w:r>
            <w:r w:rsidRPr="00702475">
              <w:rPr>
                <w:sz w:val="24"/>
              </w:rPr>
              <w:t>.</w:t>
            </w:r>
          </w:p>
          <w:p w:rsidR="00F33F5A" w:rsidRPr="00702475" w:rsidRDefault="00F33F5A" w:rsidP="00850719">
            <w:pPr>
              <w:pStyle w:val="a8"/>
              <w:spacing w:after="0"/>
              <w:ind w:left="142"/>
              <w:rPr>
                <w:sz w:val="24"/>
              </w:rPr>
            </w:pPr>
            <w:r w:rsidRPr="00702475">
              <w:rPr>
                <w:sz w:val="24"/>
              </w:rPr>
              <w:t>(Проверка готовности к занятию)</w:t>
            </w:r>
          </w:p>
          <w:p w:rsidR="00850719" w:rsidRPr="00702475" w:rsidRDefault="00850719" w:rsidP="00B330FA">
            <w:pPr>
              <w:pStyle w:val="a8"/>
              <w:spacing w:after="0"/>
              <w:ind w:left="142"/>
              <w:rPr>
                <w:sz w:val="24"/>
              </w:rPr>
            </w:pPr>
            <w:r w:rsidRPr="00702475">
              <w:rPr>
                <w:sz w:val="24"/>
              </w:rPr>
              <w:t>(</w:t>
            </w:r>
            <w:r w:rsidR="00B330FA">
              <w:rPr>
                <w:sz w:val="24"/>
              </w:rPr>
              <w:t>1</w:t>
            </w:r>
            <w:r w:rsidRPr="00702475">
              <w:rPr>
                <w:sz w:val="24"/>
              </w:rPr>
              <w:t xml:space="preserve"> мин.)</w:t>
            </w:r>
          </w:p>
        </w:tc>
        <w:tc>
          <w:tcPr>
            <w:tcW w:w="4536" w:type="dxa"/>
          </w:tcPr>
          <w:p w:rsidR="00F33F5A" w:rsidRPr="00702475" w:rsidRDefault="00F33F5A" w:rsidP="00E72426">
            <w:pPr>
              <w:pStyle w:val="a8"/>
              <w:spacing w:after="0"/>
              <w:rPr>
                <w:sz w:val="24"/>
              </w:rPr>
            </w:pPr>
            <w:r w:rsidRPr="00702475">
              <w:rPr>
                <w:sz w:val="24"/>
              </w:rPr>
              <w:t>Проверь, дружок,</w:t>
            </w:r>
            <w:r w:rsidR="00E72426" w:rsidRPr="00702475">
              <w:rPr>
                <w:sz w:val="24"/>
              </w:rPr>
              <w:br/>
            </w:r>
            <w:r w:rsidRPr="00702475">
              <w:rPr>
                <w:sz w:val="24"/>
              </w:rPr>
              <w:t>Готов ли ты начать урок?</w:t>
            </w:r>
            <w:r w:rsidR="00E72426" w:rsidRPr="00702475">
              <w:rPr>
                <w:sz w:val="24"/>
              </w:rPr>
              <w:t xml:space="preserve">                                                     </w:t>
            </w:r>
            <w:r w:rsidRPr="00702475">
              <w:rPr>
                <w:sz w:val="24"/>
              </w:rPr>
              <w:t>Всё ль на месте, всё ль в порядке:</w:t>
            </w:r>
            <w:r w:rsidR="00E72426" w:rsidRPr="00702475">
              <w:rPr>
                <w:sz w:val="24"/>
              </w:rPr>
              <w:br/>
              <w:t xml:space="preserve"> </w:t>
            </w:r>
            <w:r w:rsidRPr="00702475">
              <w:rPr>
                <w:sz w:val="24"/>
              </w:rPr>
              <w:t>Альбом, кисти, краски!</w:t>
            </w:r>
            <w:r w:rsidR="00E72426" w:rsidRPr="00702475">
              <w:rPr>
                <w:sz w:val="24"/>
              </w:rPr>
              <w:br/>
              <w:t xml:space="preserve"> </w:t>
            </w:r>
            <w:r w:rsidRPr="00702475">
              <w:rPr>
                <w:sz w:val="24"/>
              </w:rPr>
              <w:t>Проверили? Садитесь!</w:t>
            </w:r>
            <w:r w:rsidRPr="00702475">
              <w:rPr>
                <w:sz w:val="24"/>
              </w:rPr>
              <w:br/>
              <w:t xml:space="preserve"> С усердием трудитесь!</w:t>
            </w:r>
          </w:p>
        </w:tc>
        <w:tc>
          <w:tcPr>
            <w:tcW w:w="4253" w:type="dxa"/>
          </w:tcPr>
          <w:p w:rsidR="00F33F5A" w:rsidRPr="00702475" w:rsidRDefault="00F33F5A" w:rsidP="00A30555">
            <w:pPr>
              <w:pStyle w:val="a8"/>
              <w:spacing w:after="0"/>
              <w:rPr>
                <w:sz w:val="24"/>
              </w:rPr>
            </w:pPr>
          </w:p>
        </w:tc>
      </w:tr>
      <w:tr w:rsidR="00F33F5A" w:rsidRPr="00702475" w:rsidTr="00850719">
        <w:trPr>
          <w:trHeight w:val="182"/>
        </w:trPr>
        <w:tc>
          <w:tcPr>
            <w:tcW w:w="1809" w:type="dxa"/>
          </w:tcPr>
          <w:p w:rsidR="00F33F5A" w:rsidRPr="00702475" w:rsidRDefault="00F33F5A" w:rsidP="00850719">
            <w:pPr>
              <w:pStyle w:val="a8"/>
              <w:spacing w:after="0"/>
              <w:ind w:left="142"/>
              <w:rPr>
                <w:sz w:val="24"/>
              </w:rPr>
            </w:pPr>
            <w:r w:rsidRPr="00702475">
              <w:rPr>
                <w:bCs/>
                <w:sz w:val="24"/>
              </w:rPr>
              <w:t>Повторение</w:t>
            </w:r>
          </w:p>
          <w:p w:rsidR="00F33F5A" w:rsidRPr="00702475" w:rsidRDefault="00850719" w:rsidP="00850719">
            <w:pPr>
              <w:pStyle w:val="a8"/>
              <w:spacing w:after="0"/>
              <w:ind w:left="142"/>
              <w:rPr>
                <w:sz w:val="24"/>
              </w:rPr>
            </w:pPr>
            <w:r w:rsidRPr="00702475">
              <w:rPr>
                <w:sz w:val="24"/>
              </w:rPr>
              <w:t>(3 мин.)</w:t>
            </w:r>
          </w:p>
          <w:p w:rsidR="00F33F5A" w:rsidRPr="00702475" w:rsidRDefault="00F33F5A" w:rsidP="00850719">
            <w:pPr>
              <w:pStyle w:val="a8"/>
              <w:spacing w:after="0"/>
              <w:ind w:left="142"/>
              <w:rPr>
                <w:sz w:val="24"/>
              </w:rPr>
            </w:pPr>
          </w:p>
        </w:tc>
        <w:tc>
          <w:tcPr>
            <w:tcW w:w="4536" w:type="dxa"/>
          </w:tcPr>
          <w:p w:rsidR="00B330FA" w:rsidRPr="00702475" w:rsidRDefault="00F33F5A" w:rsidP="00A30555">
            <w:pPr>
              <w:pStyle w:val="a8"/>
              <w:spacing w:after="0"/>
              <w:rPr>
                <w:sz w:val="24"/>
              </w:rPr>
            </w:pPr>
            <w:r w:rsidRPr="00702475">
              <w:rPr>
                <w:sz w:val="24"/>
              </w:rPr>
              <w:t>Что значит декоративно-прикладное искусство?</w:t>
            </w:r>
          </w:p>
        </w:tc>
        <w:tc>
          <w:tcPr>
            <w:tcW w:w="4253" w:type="dxa"/>
          </w:tcPr>
          <w:p w:rsidR="00F33F5A" w:rsidRPr="00702475" w:rsidRDefault="00F33F5A" w:rsidP="00B330FA">
            <w:pPr>
              <w:pStyle w:val="a8"/>
              <w:spacing w:after="0"/>
              <w:ind w:left="176"/>
              <w:rPr>
                <w:sz w:val="24"/>
              </w:rPr>
            </w:pPr>
            <w:r w:rsidRPr="00702475">
              <w:rPr>
                <w:iCs/>
                <w:sz w:val="24"/>
              </w:rPr>
              <w:t>Декоративно-прикладное искусство – это создание красивых вещей своими руками, которые можно использовать в повседневной жизни.</w:t>
            </w:r>
          </w:p>
        </w:tc>
      </w:tr>
      <w:tr w:rsidR="00F33F5A" w:rsidRPr="00702475" w:rsidTr="00850719">
        <w:trPr>
          <w:trHeight w:val="182"/>
        </w:trPr>
        <w:tc>
          <w:tcPr>
            <w:tcW w:w="1809" w:type="dxa"/>
          </w:tcPr>
          <w:p w:rsidR="00F33F5A" w:rsidRPr="00702475" w:rsidRDefault="00F33F5A" w:rsidP="00850719">
            <w:pPr>
              <w:pStyle w:val="a8"/>
              <w:spacing w:after="0"/>
              <w:ind w:left="142"/>
              <w:rPr>
                <w:sz w:val="24"/>
              </w:rPr>
            </w:pPr>
          </w:p>
        </w:tc>
        <w:tc>
          <w:tcPr>
            <w:tcW w:w="4536" w:type="dxa"/>
          </w:tcPr>
          <w:p w:rsidR="00F33F5A" w:rsidRPr="00702475" w:rsidRDefault="00F33F5A" w:rsidP="00F33F5A">
            <w:pPr>
              <w:pStyle w:val="a8"/>
              <w:spacing w:after="0"/>
              <w:rPr>
                <w:sz w:val="24"/>
              </w:rPr>
            </w:pPr>
            <w:r w:rsidRPr="00702475">
              <w:rPr>
                <w:sz w:val="24"/>
              </w:rPr>
              <w:t xml:space="preserve">  Ребята, кто занимался </w:t>
            </w:r>
            <w:r w:rsidR="00B330FA">
              <w:rPr>
                <w:sz w:val="24"/>
              </w:rPr>
              <w:t xml:space="preserve">народным </w:t>
            </w:r>
            <w:r w:rsidRPr="00702475">
              <w:rPr>
                <w:sz w:val="24"/>
              </w:rPr>
              <w:t>де</w:t>
            </w:r>
            <w:r w:rsidR="0028602F" w:rsidRPr="00702475">
              <w:rPr>
                <w:sz w:val="24"/>
              </w:rPr>
              <w:t>коративно-прикладным искусством?</w:t>
            </w:r>
          </w:p>
          <w:p w:rsidR="00F33F5A" w:rsidRPr="00702475" w:rsidRDefault="00F33F5A" w:rsidP="00A30555">
            <w:pPr>
              <w:pStyle w:val="a8"/>
              <w:spacing w:after="0"/>
              <w:rPr>
                <w:sz w:val="24"/>
              </w:rPr>
            </w:pPr>
          </w:p>
        </w:tc>
        <w:tc>
          <w:tcPr>
            <w:tcW w:w="4253" w:type="dxa"/>
          </w:tcPr>
          <w:p w:rsidR="00F33F5A" w:rsidRPr="00702475" w:rsidRDefault="00F33F5A" w:rsidP="0028602F">
            <w:pPr>
              <w:pStyle w:val="a8"/>
              <w:spacing w:after="0"/>
              <w:rPr>
                <w:sz w:val="24"/>
              </w:rPr>
            </w:pPr>
            <w:r w:rsidRPr="00702475">
              <w:rPr>
                <w:iCs/>
                <w:sz w:val="24"/>
              </w:rPr>
              <w:t>Мастера, которые жили в деревнях, сёлах, занимались декоративно-прикладным искусством.</w:t>
            </w:r>
          </w:p>
          <w:p w:rsidR="00F33F5A" w:rsidRPr="00702475" w:rsidRDefault="00F33F5A" w:rsidP="00A30555">
            <w:pPr>
              <w:pStyle w:val="a8"/>
              <w:spacing w:after="0"/>
              <w:rPr>
                <w:sz w:val="24"/>
              </w:rPr>
            </w:pPr>
          </w:p>
        </w:tc>
      </w:tr>
      <w:tr w:rsidR="00F33F5A" w:rsidRPr="00702475" w:rsidTr="00850719">
        <w:trPr>
          <w:trHeight w:val="182"/>
        </w:trPr>
        <w:tc>
          <w:tcPr>
            <w:tcW w:w="1809" w:type="dxa"/>
          </w:tcPr>
          <w:p w:rsidR="00F33F5A" w:rsidRPr="00702475" w:rsidRDefault="00850719" w:rsidP="00702475">
            <w:pPr>
              <w:pStyle w:val="a8"/>
              <w:spacing w:after="0"/>
              <w:ind w:left="142"/>
              <w:rPr>
                <w:bCs/>
                <w:sz w:val="24"/>
              </w:rPr>
            </w:pPr>
            <w:r w:rsidRPr="00702475">
              <w:rPr>
                <w:bCs/>
                <w:sz w:val="24"/>
              </w:rPr>
              <w:t>Работа по теме урока</w:t>
            </w:r>
          </w:p>
          <w:p w:rsidR="00850719" w:rsidRPr="00702475" w:rsidRDefault="00850719" w:rsidP="00850719">
            <w:pPr>
              <w:pStyle w:val="a8"/>
              <w:spacing w:after="0"/>
              <w:rPr>
                <w:bCs/>
                <w:sz w:val="24"/>
              </w:rPr>
            </w:pPr>
            <w:r w:rsidRPr="00702475">
              <w:rPr>
                <w:bCs/>
                <w:sz w:val="24"/>
              </w:rPr>
              <w:t>(13 мин.)</w:t>
            </w:r>
          </w:p>
          <w:p w:rsidR="00F33F5A" w:rsidRPr="00702475" w:rsidRDefault="00F33F5A" w:rsidP="00850719">
            <w:pPr>
              <w:pStyle w:val="a8"/>
              <w:spacing w:after="0"/>
              <w:ind w:left="142"/>
              <w:rPr>
                <w:sz w:val="24"/>
              </w:rPr>
            </w:pPr>
          </w:p>
        </w:tc>
        <w:tc>
          <w:tcPr>
            <w:tcW w:w="4536" w:type="dxa"/>
          </w:tcPr>
          <w:p w:rsidR="00F33F5A" w:rsidRPr="00702475" w:rsidRDefault="00F33F5A" w:rsidP="00F33F5A">
            <w:pPr>
              <w:pStyle w:val="a8"/>
              <w:spacing w:after="0"/>
              <w:rPr>
                <w:sz w:val="24"/>
              </w:rPr>
            </w:pPr>
            <w:r w:rsidRPr="00702475">
              <w:rPr>
                <w:sz w:val="24"/>
              </w:rPr>
              <w:t>Следующий вид росписи узнайте по описанию.</w:t>
            </w:r>
          </w:p>
          <w:p w:rsidR="00850719" w:rsidRPr="00702475" w:rsidRDefault="00F33F5A" w:rsidP="00850719">
            <w:pPr>
              <w:pStyle w:val="a8"/>
              <w:spacing w:after="0"/>
              <w:ind w:left="254" w:firstLine="6"/>
              <w:rPr>
                <w:sz w:val="24"/>
              </w:rPr>
            </w:pPr>
            <w:r w:rsidRPr="00702475">
              <w:rPr>
                <w:sz w:val="24"/>
              </w:rPr>
              <w:t>Простые по форме, а радуют взор.</w:t>
            </w:r>
            <w:r w:rsidRPr="00702475">
              <w:rPr>
                <w:sz w:val="24"/>
              </w:rPr>
              <w:br/>
              <w:t>Богат и наряден чудесный узор.</w:t>
            </w:r>
            <w:r w:rsidRPr="00702475">
              <w:rPr>
                <w:sz w:val="24"/>
              </w:rPr>
              <w:br/>
              <w:t>По золотому фону затейливой змейкой</w:t>
            </w:r>
            <w:r w:rsidRPr="00702475">
              <w:rPr>
                <w:sz w:val="24"/>
              </w:rPr>
              <w:br/>
              <w:t>Орнамент здесь вьётся, попробуй, сумейка.</w:t>
            </w:r>
            <w:r w:rsidRPr="00702475">
              <w:rPr>
                <w:sz w:val="24"/>
              </w:rPr>
              <w:br/>
              <w:t xml:space="preserve">А где-то кудрины по чёрному полю </w:t>
            </w:r>
            <w:r w:rsidRPr="00702475">
              <w:rPr>
                <w:sz w:val="24"/>
              </w:rPr>
              <w:br/>
              <w:t>Мерцают, как звёзды, в небесном раздолье.</w:t>
            </w:r>
          </w:p>
          <w:p w:rsidR="0028602F" w:rsidRPr="00702475" w:rsidRDefault="0028602F" w:rsidP="00B330FA">
            <w:pPr>
              <w:pStyle w:val="a8"/>
              <w:spacing w:after="0"/>
              <w:ind w:left="254" w:firstLine="6"/>
              <w:rPr>
                <w:sz w:val="24"/>
              </w:rPr>
            </w:pPr>
            <w:r w:rsidRPr="00702475">
              <w:rPr>
                <w:sz w:val="24"/>
              </w:rPr>
              <w:t xml:space="preserve"> </w:t>
            </w:r>
            <w:r w:rsidR="0021313B" w:rsidRPr="00702475">
              <w:rPr>
                <w:sz w:val="24"/>
              </w:rPr>
              <w:t xml:space="preserve">Слайд </w:t>
            </w:r>
            <w:r w:rsidRPr="00702475">
              <w:rPr>
                <w:sz w:val="24"/>
              </w:rPr>
              <w:t xml:space="preserve">№ </w:t>
            </w:r>
            <w:r w:rsidR="0021313B" w:rsidRPr="00702475"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28602F" w:rsidRPr="00702475" w:rsidRDefault="000402D5" w:rsidP="000402D5">
            <w:pPr>
              <w:pStyle w:val="a8"/>
              <w:spacing w:after="0"/>
              <w:ind w:left="254" w:firstLine="6"/>
              <w:rPr>
                <w:iCs/>
                <w:sz w:val="24"/>
              </w:rPr>
            </w:pPr>
            <w:r w:rsidRPr="00702475">
              <w:rPr>
                <w:iCs/>
                <w:sz w:val="24"/>
              </w:rPr>
              <w:t xml:space="preserve">                                                    </w:t>
            </w:r>
          </w:p>
          <w:p w:rsidR="00702475" w:rsidRDefault="00702475" w:rsidP="00702475">
            <w:pPr>
              <w:pStyle w:val="a8"/>
              <w:spacing w:after="0"/>
              <w:rPr>
                <w:iCs/>
                <w:sz w:val="24"/>
              </w:rPr>
            </w:pPr>
          </w:p>
          <w:p w:rsidR="000402D5" w:rsidRPr="00702475" w:rsidRDefault="00702475" w:rsidP="00702475">
            <w:pPr>
              <w:pStyle w:val="a8"/>
              <w:spacing w:after="0"/>
              <w:rPr>
                <w:sz w:val="24"/>
              </w:rPr>
            </w:pPr>
            <w:r>
              <w:rPr>
                <w:iCs/>
                <w:sz w:val="24"/>
              </w:rPr>
              <w:t xml:space="preserve">    </w:t>
            </w:r>
            <w:r w:rsidR="0028602F" w:rsidRPr="00702475">
              <w:rPr>
                <w:iCs/>
                <w:sz w:val="24"/>
              </w:rPr>
              <w:t>Хохлома</w:t>
            </w:r>
          </w:p>
          <w:p w:rsidR="00F33F5A" w:rsidRPr="00702475" w:rsidRDefault="00F33F5A" w:rsidP="00F33F5A">
            <w:pPr>
              <w:pStyle w:val="a8"/>
              <w:spacing w:after="0"/>
              <w:ind w:firstLine="1247"/>
              <w:rPr>
                <w:iCs/>
                <w:sz w:val="24"/>
              </w:rPr>
            </w:pPr>
          </w:p>
        </w:tc>
      </w:tr>
      <w:tr w:rsidR="00F33F5A" w:rsidRPr="00702475" w:rsidTr="00850719">
        <w:trPr>
          <w:trHeight w:val="182"/>
        </w:trPr>
        <w:tc>
          <w:tcPr>
            <w:tcW w:w="1809" w:type="dxa"/>
          </w:tcPr>
          <w:p w:rsidR="00F33F5A" w:rsidRPr="00702475" w:rsidRDefault="00F33F5A" w:rsidP="00850719">
            <w:pPr>
              <w:pStyle w:val="a8"/>
              <w:spacing w:after="0"/>
              <w:ind w:left="142"/>
              <w:rPr>
                <w:sz w:val="24"/>
              </w:rPr>
            </w:pPr>
          </w:p>
        </w:tc>
        <w:tc>
          <w:tcPr>
            <w:tcW w:w="4536" w:type="dxa"/>
          </w:tcPr>
          <w:p w:rsidR="00B330FA" w:rsidRDefault="00B330FA" w:rsidP="00B330FA">
            <w:pPr>
              <w:pStyle w:val="af0"/>
            </w:pPr>
            <w:r>
              <w:t>Где зародилась Хохлома?</w:t>
            </w:r>
          </w:p>
          <w:p w:rsidR="00B330FA" w:rsidRDefault="00B330FA" w:rsidP="00B330FA">
            <w:pPr>
              <w:pStyle w:val="af0"/>
            </w:pPr>
          </w:p>
          <w:p w:rsidR="00B330FA" w:rsidRDefault="00B330FA" w:rsidP="00B330FA">
            <w:pPr>
              <w:pStyle w:val="af0"/>
            </w:pPr>
            <w:r>
              <w:t>Что изготавливали хохломские мастера?</w:t>
            </w:r>
          </w:p>
          <w:p w:rsidR="00B330FA" w:rsidRDefault="00B330FA" w:rsidP="00B330FA">
            <w:pPr>
              <w:pStyle w:val="af0"/>
            </w:pPr>
            <w:r>
              <w:t>Основные цвета хохломской росписи?</w:t>
            </w:r>
          </w:p>
          <w:p w:rsidR="00B330FA" w:rsidRPr="00702475" w:rsidRDefault="00B330FA" w:rsidP="00B330FA">
            <w:pPr>
              <w:pStyle w:val="af0"/>
            </w:pPr>
          </w:p>
        </w:tc>
        <w:tc>
          <w:tcPr>
            <w:tcW w:w="4253" w:type="dxa"/>
          </w:tcPr>
          <w:p w:rsidR="00B330FA" w:rsidRDefault="00850719" w:rsidP="00B330FA">
            <w:pPr>
              <w:pStyle w:val="af0"/>
            </w:pPr>
            <w:r w:rsidRPr="00702475">
              <w:lastRenderedPageBreak/>
              <w:t xml:space="preserve"> </w:t>
            </w:r>
            <w:r w:rsidR="00B330FA">
              <w:t xml:space="preserve">Нижегородская область село </w:t>
            </w:r>
            <w:r w:rsidR="00B330FA">
              <w:lastRenderedPageBreak/>
              <w:t>Хохлома.</w:t>
            </w:r>
          </w:p>
          <w:p w:rsidR="00B330FA" w:rsidRDefault="00B330FA" w:rsidP="00B330FA">
            <w:pPr>
              <w:pStyle w:val="af0"/>
            </w:pPr>
            <w:r>
              <w:t>Расписывали посуду и мебель.</w:t>
            </w:r>
          </w:p>
          <w:p w:rsidR="00F33F5A" w:rsidRPr="00702475" w:rsidRDefault="00B330FA" w:rsidP="00B330FA">
            <w:pPr>
              <w:pStyle w:val="af0"/>
              <w:rPr>
                <w:iCs/>
              </w:rPr>
            </w:pPr>
            <w:r>
              <w:t>Желтый, черный, красный и зеленый.</w:t>
            </w:r>
          </w:p>
        </w:tc>
      </w:tr>
      <w:tr w:rsidR="00F33F5A" w:rsidRPr="00702475" w:rsidTr="00850719">
        <w:trPr>
          <w:trHeight w:val="182"/>
        </w:trPr>
        <w:tc>
          <w:tcPr>
            <w:tcW w:w="1809" w:type="dxa"/>
          </w:tcPr>
          <w:p w:rsidR="00F33F5A" w:rsidRPr="00702475" w:rsidRDefault="00F33F5A" w:rsidP="00850719">
            <w:pPr>
              <w:pStyle w:val="a8"/>
              <w:spacing w:after="0"/>
              <w:ind w:left="142"/>
              <w:rPr>
                <w:sz w:val="24"/>
              </w:rPr>
            </w:pPr>
          </w:p>
        </w:tc>
        <w:tc>
          <w:tcPr>
            <w:tcW w:w="4536" w:type="dxa"/>
          </w:tcPr>
          <w:p w:rsidR="00F33F5A" w:rsidRPr="00702475" w:rsidRDefault="0028602F" w:rsidP="00702475">
            <w:pPr>
              <w:pStyle w:val="a8"/>
              <w:spacing w:after="0"/>
              <w:rPr>
                <w:sz w:val="24"/>
              </w:rPr>
            </w:pPr>
            <w:r w:rsidRPr="00702475">
              <w:rPr>
                <w:sz w:val="24"/>
              </w:rPr>
              <w:t xml:space="preserve"> </w:t>
            </w:r>
            <w:r w:rsidR="00F33F5A" w:rsidRPr="00702475">
              <w:rPr>
                <w:iCs/>
                <w:sz w:val="24"/>
              </w:rPr>
              <w:t>Хохлома всегда роскошна, по-праздничному красочна.</w:t>
            </w:r>
          </w:p>
        </w:tc>
        <w:tc>
          <w:tcPr>
            <w:tcW w:w="4253" w:type="dxa"/>
          </w:tcPr>
          <w:p w:rsidR="0028602F" w:rsidRPr="00702475" w:rsidRDefault="0028602F" w:rsidP="00F33F5A">
            <w:pPr>
              <w:pStyle w:val="a8"/>
              <w:spacing w:after="0"/>
              <w:rPr>
                <w:iCs/>
                <w:sz w:val="24"/>
              </w:rPr>
            </w:pPr>
          </w:p>
          <w:p w:rsidR="00F33F5A" w:rsidRPr="00702475" w:rsidRDefault="00F33F5A" w:rsidP="00F33F5A">
            <w:pPr>
              <w:pStyle w:val="a8"/>
              <w:spacing w:after="0"/>
              <w:rPr>
                <w:iCs/>
                <w:sz w:val="24"/>
              </w:rPr>
            </w:pPr>
          </w:p>
        </w:tc>
      </w:tr>
      <w:tr w:rsidR="00F33F5A" w:rsidRPr="00702475" w:rsidTr="00850719">
        <w:trPr>
          <w:trHeight w:val="182"/>
        </w:trPr>
        <w:tc>
          <w:tcPr>
            <w:tcW w:w="1809" w:type="dxa"/>
          </w:tcPr>
          <w:p w:rsidR="00F33F5A" w:rsidRPr="00702475" w:rsidRDefault="00F33F5A" w:rsidP="00850719">
            <w:pPr>
              <w:pStyle w:val="a8"/>
              <w:spacing w:after="0"/>
              <w:ind w:left="142"/>
              <w:rPr>
                <w:sz w:val="24"/>
              </w:rPr>
            </w:pPr>
          </w:p>
        </w:tc>
        <w:tc>
          <w:tcPr>
            <w:tcW w:w="4536" w:type="dxa"/>
          </w:tcPr>
          <w:p w:rsidR="0028602F" w:rsidRPr="00B330FA" w:rsidRDefault="0028602F" w:rsidP="0028602F">
            <w:pPr>
              <w:pStyle w:val="a8"/>
              <w:jc w:val="both"/>
              <w:rPr>
                <w:sz w:val="24"/>
              </w:rPr>
            </w:pPr>
            <w:r w:rsidRPr="00B330FA">
              <w:rPr>
                <w:sz w:val="24"/>
              </w:rPr>
              <w:t>Слайд № 3</w:t>
            </w:r>
          </w:p>
          <w:p w:rsidR="0028602F" w:rsidRPr="00B330FA" w:rsidRDefault="000402D5" w:rsidP="0028602F">
            <w:pPr>
              <w:pStyle w:val="a8"/>
              <w:jc w:val="both"/>
              <w:rPr>
                <w:sz w:val="24"/>
              </w:rPr>
            </w:pPr>
            <w:r w:rsidRPr="00B330FA">
              <w:rPr>
                <w:sz w:val="24"/>
              </w:rPr>
              <w:t xml:space="preserve">Теперь познакомимся с элементами росписи. </w:t>
            </w:r>
          </w:p>
          <w:p w:rsidR="0028602F" w:rsidRPr="00B330FA" w:rsidRDefault="0028602F" w:rsidP="0028602F">
            <w:pPr>
              <w:pStyle w:val="a8"/>
              <w:jc w:val="both"/>
              <w:rPr>
                <w:sz w:val="24"/>
              </w:rPr>
            </w:pPr>
            <w:r w:rsidRPr="00B330FA">
              <w:rPr>
                <w:sz w:val="24"/>
              </w:rPr>
              <w:t>-  Хохломская роспись представляет собой растительный орнамент, составленный из небольшого числа мотивов.</w:t>
            </w:r>
          </w:p>
          <w:p w:rsidR="00F33F5A" w:rsidRPr="00B330FA" w:rsidRDefault="0028602F" w:rsidP="00B330FA">
            <w:pPr>
              <w:pStyle w:val="a8"/>
              <w:jc w:val="both"/>
              <w:rPr>
                <w:sz w:val="24"/>
              </w:rPr>
            </w:pPr>
            <w:r w:rsidRPr="00B330FA">
              <w:rPr>
                <w:sz w:val="24"/>
              </w:rPr>
              <w:t>- Все элементы травного орнамента рисуются сразу кистью, без предварительного рисунка карандашом, при этом кисточку надо держать тремя пальцами перпендикулярно поверхности листа.</w:t>
            </w:r>
          </w:p>
        </w:tc>
        <w:tc>
          <w:tcPr>
            <w:tcW w:w="4253" w:type="dxa"/>
          </w:tcPr>
          <w:p w:rsidR="00702475" w:rsidRPr="00B330FA" w:rsidRDefault="00702475" w:rsidP="000402D5">
            <w:pPr>
              <w:pStyle w:val="a8"/>
              <w:jc w:val="both"/>
              <w:rPr>
                <w:sz w:val="24"/>
              </w:rPr>
            </w:pPr>
          </w:p>
          <w:p w:rsidR="00702475" w:rsidRPr="00B330FA" w:rsidRDefault="00702475" w:rsidP="000402D5">
            <w:pPr>
              <w:pStyle w:val="a8"/>
              <w:jc w:val="both"/>
              <w:rPr>
                <w:sz w:val="24"/>
              </w:rPr>
            </w:pPr>
          </w:p>
          <w:p w:rsidR="00B330FA" w:rsidRDefault="00B330FA" w:rsidP="000402D5">
            <w:pPr>
              <w:pStyle w:val="a8"/>
              <w:jc w:val="both"/>
              <w:rPr>
                <w:sz w:val="24"/>
              </w:rPr>
            </w:pPr>
          </w:p>
          <w:p w:rsidR="000402D5" w:rsidRPr="00B330FA" w:rsidRDefault="000402D5" w:rsidP="000402D5">
            <w:pPr>
              <w:pStyle w:val="a8"/>
              <w:jc w:val="both"/>
              <w:rPr>
                <w:sz w:val="24"/>
              </w:rPr>
            </w:pPr>
            <w:r w:rsidRPr="00B330FA">
              <w:rPr>
                <w:sz w:val="24"/>
              </w:rPr>
              <w:t>Учащиеся знакомятся с элементами растительного орнамента по учебному плакату.</w:t>
            </w:r>
          </w:p>
          <w:p w:rsidR="00F33F5A" w:rsidRPr="00B330FA" w:rsidRDefault="00F33F5A" w:rsidP="0028602F">
            <w:pPr>
              <w:pStyle w:val="a8"/>
              <w:jc w:val="both"/>
              <w:rPr>
                <w:iCs/>
                <w:sz w:val="24"/>
              </w:rPr>
            </w:pPr>
          </w:p>
        </w:tc>
      </w:tr>
      <w:tr w:rsidR="00F33F5A" w:rsidRPr="00702475" w:rsidTr="00850719">
        <w:trPr>
          <w:trHeight w:val="182"/>
        </w:trPr>
        <w:tc>
          <w:tcPr>
            <w:tcW w:w="1809" w:type="dxa"/>
          </w:tcPr>
          <w:p w:rsidR="00F33F5A" w:rsidRPr="00702475" w:rsidRDefault="00F33F5A" w:rsidP="00850719">
            <w:pPr>
              <w:pStyle w:val="a8"/>
              <w:spacing w:after="0"/>
              <w:ind w:left="142"/>
              <w:rPr>
                <w:sz w:val="24"/>
              </w:rPr>
            </w:pPr>
          </w:p>
        </w:tc>
        <w:tc>
          <w:tcPr>
            <w:tcW w:w="4536" w:type="dxa"/>
          </w:tcPr>
          <w:p w:rsidR="000402D5" w:rsidRPr="00B330FA" w:rsidRDefault="000402D5" w:rsidP="000402D5">
            <w:pPr>
              <w:pStyle w:val="a8"/>
              <w:jc w:val="both"/>
              <w:rPr>
                <w:sz w:val="24"/>
              </w:rPr>
            </w:pPr>
            <w:r w:rsidRPr="00B330FA">
              <w:rPr>
                <w:sz w:val="24"/>
              </w:rPr>
              <w:t>Объяснение последовательности выполнения элементов хохломской росписи на доске учителем:</w:t>
            </w:r>
          </w:p>
          <w:p w:rsidR="0028602F" w:rsidRPr="00B330FA" w:rsidRDefault="0028602F" w:rsidP="0028602F">
            <w:pPr>
              <w:pStyle w:val="a8"/>
              <w:jc w:val="both"/>
              <w:rPr>
                <w:sz w:val="24"/>
              </w:rPr>
            </w:pPr>
            <w:r w:rsidRPr="00B330FA">
              <w:rPr>
                <w:sz w:val="24"/>
              </w:rPr>
              <w:t>1. «осочки» - выполняется легким движением кончика кисти сверху вниз;</w:t>
            </w:r>
          </w:p>
          <w:p w:rsidR="0028602F" w:rsidRPr="00B330FA" w:rsidRDefault="0028602F" w:rsidP="0028602F">
            <w:pPr>
              <w:pStyle w:val="a8"/>
              <w:jc w:val="both"/>
              <w:rPr>
                <w:sz w:val="24"/>
              </w:rPr>
            </w:pPr>
            <w:r w:rsidRPr="00B330FA">
              <w:rPr>
                <w:sz w:val="24"/>
              </w:rPr>
              <w:t>2. «травинки» - это мазки с небольшим плавным утолщением;</w:t>
            </w:r>
          </w:p>
          <w:p w:rsidR="0028602F" w:rsidRPr="00B330FA" w:rsidRDefault="0028602F" w:rsidP="0028602F">
            <w:pPr>
              <w:pStyle w:val="a8"/>
              <w:jc w:val="both"/>
              <w:rPr>
                <w:sz w:val="24"/>
              </w:rPr>
            </w:pPr>
            <w:r w:rsidRPr="00B330FA">
              <w:rPr>
                <w:sz w:val="24"/>
              </w:rPr>
              <w:t>3. «капельки» - рисуются прикладыванием кисти к бумаге;</w:t>
            </w:r>
          </w:p>
          <w:p w:rsidR="0028602F" w:rsidRPr="00B330FA" w:rsidRDefault="0028602F" w:rsidP="0028602F">
            <w:pPr>
              <w:pStyle w:val="a8"/>
              <w:jc w:val="both"/>
              <w:rPr>
                <w:sz w:val="24"/>
              </w:rPr>
            </w:pPr>
            <w:r w:rsidRPr="00B330FA">
              <w:rPr>
                <w:sz w:val="24"/>
              </w:rPr>
              <w:t>4. «усики» - рисуются в виде непрерывной линии одинаковой толщины, закрученной в спираль;</w:t>
            </w:r>
          </w:p>
          <w:p w:rsidR="0028602F" w:rsidRPr="00B330FA" w:rsidRDefault="0028602F" w:rsidP="0028602F">
            <w:pPr>
              <w:pStyle w:val="a8"/>
              <w:jc w:val="both"/>
              <w:rPr>
                <w:sz w:val="24"/>
              </w:rPr>
            </w:pPr>
            <w:r w:rsidRPr="00B330FA">
              <w:rPr>
                <w:sz w:val="24"/>
              </w:rPr>
              <w:t>5. «завитки» - выполняются с легким нажимом в середине элемента;</w:t>
            </w:r>
          </w:p>
          <w:p w:rsidR="00F33F5A" w:rsidRPr="00B330FA" w:rsidRDefault="0028602F" w:rsidP="004A2A4D">
            <w:pPr>
              <w:pStyle w:val="a8"/>
              <w:jc w:val="both"/>
              <w:rPr>
                <w:sz w:val="24"/>
              </w:rPr>
            </w:pPr>
            <w:r w:rsidRPr="00B330FA">
              <w:rPr>
                <w:sz w:val="24"/>
              </w:rPr>
              <w:t>6. «кустик» - наиболее сложный элемент, он состоит из более простых симметрично расположенных элементов - «осочек», «травинок», «капелек», «усиков» и «завитков»;</w:t>
            </w:r>
          </w:p>
        </w:tc>
        <w:tc>
          <w:tcPr>
            <w:tcW w:w="4253" w:type="dxa"/>
          </w:tcPr>
          <w:p w:rsidR="00F33F5A" w:rsidRPr="00B330FA" w:rsidRDefault="00F33F5A" w:rsidP="0028602F">
            <w:pPr>
              <w:pStyle w:val="a8"/>
              <w:jc w:val="both"/>
              <w:rPr>
                <w:iCs/>
                <w:sz w:val="24"/>
              </w:rPr>
            </w:pPr>
          </w:p>
        </w:tc>
      </w:tr>
      <w:tr w:rsidR="004A2A4D" w:rsidRPr="00702475" w:rsidTr="00850719">
        <w:trPr>
          <w:trHeight w:val="182"/>
        </w:trPr>
        <w:tc>
          <w:tcPr>
            <w:tcW w:w="1809" w:type="dxa"/>
          </w:tcPr>
          <w:p w:rsidR="004A2A4D" w:rsidRPr="00702475" w:rsidRDefault="004A2A4D" w:rsidP="00850719">
            <w:pPr>
              <w:pStyle w:val="a8"/>
              <w:spacing w:after="0"/>
              <w:ind w:left="142"/>
            </w:pPr>
          </w:p>
        </w:tc>
        <w:tc>
          <w:tcPr>
            <w:tcW w:w="4536" w:type="dxa"/>
          </w:tcPr>
          <w:p w:rsidR="004A2A4D" w:rsidRPr="00B330FA" w:rsidRDefault="004A2A4D" w:rsidP="004A2A4D">
            <w:pPr>
              <w:pStyle w:val="a8"/>
              <w:rPr>
                <w:sz w:val="24"/>
              </w:rPr>
            </w:pPr>
            <w:r w:rsidRPr="00B330FA">
              <w:rPr>
                <w:sz w:val="24"/>
              </w:rPr>
              <w:t xml:space="preserve">Слайд № 4 </w:t>
            </w:r>
          </w:p>
          <w:p w:rsidR="004A2A4D" w:rsidRPr="004A2A4D" w:rsidRDefault="004A2A4D" w:rsidP="004A2A4D">
            <w:pPr>
              <w:pStyle w:val="a8"/>
              <w:rPr>
                <w:sz w:val="24"/>
              </w:rPr>
            </w:pPr>
            <w:r w:rsidRPr="00B330FA">
              <w:rPr>
                <w:sz w:val="24"/>
              </w:rPr>
              <w:t>Элементы хохломского орнамента. Чем больше сложных узоров из простых элементов, тем он оригинален.</w:t>
            </w:r>
          </w:p>
        </w:tc>
        <w:tc>
          <w:tcPr>
            <w:tcW w:w="4253" w:type="dxa"/>
          </w:tcPr>
          <w:p w:rsidR="004A2A4D" w:rsidRPr="00B330FA" w:rsidRDefault="004A2A4D" w:rsidP="0028602F">
            <w:pPr>
              <w:pStyle w:val="a8"/>
              <w:jc w:val="both"/>
              <w:rPr>
                <w:iCs/>
              </w:rPr>
            </w:pPr>
          </w:p>
        </w:tc>
      </w:tr>
      <w:tr w:rsidR="000402D5" w:rsidRPr="00702475" w:rsidTr="00850719">
        <w:trPr>
          <w:trHeight w:val="2460"/>
        </w:trPr>
        <w:tc>
          <w:tcPr>
            <w:tcW w:w="1809" w:type="dxa"/>
          </w:tcPr>
          <w:p w:rsidR="000402D5" w:rsidRPr="00702475" w:rsidRDefault="000402D5" w:rsidP="00850719">
            <w:pPr>
              <w:pStyle w:val="a8"/>
              <w:spacing w:after="0"/>
              <w:ind w:left="142"/>
              <w:rPr>
                <w:sz w:val="24"/>
              </w:rPr>
            </w:pPr>
          </w:p>
        </w:tc>
        <w:tc>
          <w:tcPr>
            <w:tcW w:w="4536" w:type="dxa"/>
          </w:tcPr>
          <w:p w:rsidR="000402D5" w:rsidRPr="00B330FA" w:rsidRDefault="000402D5" w:rsidP="000402D5">
            <w:pPr>
              <w:pStyle w:val="a8"/>
              <w:jc w:val="center"/>
              <w:rPr>
                <w:sz w:val="24"/>
              </w:rPr>
            </w:pPr>
            <w:r w:rsidRPr="00B330FA">
              <w:rPr>
                <w:sz w:val="24"/>
              </w:rPr>
              <w:t>Хохломская роспись делиться на два вида письма</w:t>
            </w:r>
          </w:p>
          <w:p w:rsidR="0028602F" w:rsidRPr="00B330FA" w:rsidRDefault="0028602F" w:rsidP="0028602F">
            <w:pPr>
              <w:pStyle w:val="a8"/>
              <w:rPr>
                <w:sz w:val="24"/>
              </w:rPr>
            </w:pPr>
            <w:r w:rsidRPr="00B330FA">
              <w:rPr>
                <w:sz w:val="24"/>
              </w:rPr>
              <w:t>Слайд № 5</w:t>
            </w:r>
          </w:p>
          <w:p w:rsidR="000402D5" w:rsidRPr="00B330FA" w:rsidRDefault="000402D5" w:rsidP="000402D5">
            <w:pPr>
              <w:pStyle w:val="a8"/>
              <w:rPr>
                <w:sz w:val="24"/>
              </w:rPr>
            </w:pPr>
            <w:r w:rsidRPr="00B330FA">
              <w:rPr>
                <w:sz w:val="24"/>
              </w:rPr>
              <w:t>I верховое письмо. Узор пишется черной, красной, зеленой краской на серебристом (золотом) фоне изделия сверху. После сушки и многократных покрытий олифой фон изделия приобретает золотой цвет.</w:t>
            </w:r>
            <w:r w:rsidR="0028602F" w:rsidRPr="00B330FA">
              <w:rPr>
                <w:sz w:val="24"/>
              </w:rPr>
              <w:t xml:space="preserve"> </w:t>
            </w:r>
          </w:p>
          <w:p w:rsidR="0028602F" w:rsidRPr="00B330FA" w:rsidRDefault="0028602F" w:rsidP="000402D5">
            <w:pPr>
              <w:pStyle w:val="a8"/>
              <w:rPr>
                <w:sz w:val="24"/>
              </w:rPr>
            </w:pPr>
            <w:r w:rsidRPr="00B330FA">
              <w:rPr>
                <w:sz w:val="24"/>
              </w:rPr>
              <w:t>Слайд № 6</w:t>
            </w:r>
          </w:p>
          <w:p w:rsidR="000402D5" w:rsidRPr="00B330FA" w:rsidRDefault="000402D5" w:rsidP="0028602F">
            <w:pPr>
              <w:pStyle w:val="a8"/>
              <w:rPr>
                <w:sz w:val="24"/>
              </w:rPr>
            </w:pPr>
            <w:r w:rsidRPr="00B330FA">
              <w:rPr>
                <w:sz w:val="24"/>
              </w:rPr>
              <w:t xml:space="preserve">II фоновое письмо - золотой узор на черном или красном фоне. Узор в основном состоит из растительных элементов. Художники берут многие элементы из жизни. В работах видна любовь русского человека к природе. </w:t>
            </w:r>
          </w:p>
        </w:tc>
        <w:tc>
          <w:tcPr>
            <w:tcW w:w="4253" w:type="dxa"/>
          </w:tcPr>
          <w:p w:rsidR="000402D5" w:rsidRPr="00B330FA" w:rsidRDefault="000402D5" w:rsidP="000402D5">
            <w:pPr>
              <w:pStyle w:val="a8"/>
              <w:jc w:val="both"/>
              <w:rPr>
                <w:sz w:val="24"/>
              </w:rPr>
            </w:pPr>
          </w:p>
        </w:tc>
      </w:tr>
      <w:tr w:rsidR="000402D5" w:rsidRPr="00702475" w:rsidTr="00850719">
        <w:trPr>
          <w:trHeight w:val="549"/>
        </w:trPr>
        <w:tc>
          <w:tcPr>
            <w:tcW w:w="1809" w:type="dxa"/>
          </w:tcPr>
          <w:p w:rsidR="000402D5" w:rsidRPr="00702475" w:rsidRDefault="000402D5" w:rsidP="00850719">
            <w:pPr>
              <w:pStyle w:val="a8"/>
              <w:spacing w:after="0"/>
              <w:ind w:left="142"/>
              <w:rPr>
                <w:rStyle w:val="aa"/>
                <w:b w:val="0"/>
                <w:sz w:val="24"/>
              </w:rPr>
            </w:pPr>
            <w:r w:rsidRPr="00702475">
              <w:rPr>
                <w:rStyle w:val="aa"/>
                <w:b w:val="0"/>
                <w:sz w:val="24"/>
              </w:rPr>
              <w:t>Практическая работа</w:t>
            </w:r>
          </w:p>
          <w:p w:rsidR="00850719" w:rsidRPr="00702475" w:rsidRDefault="00850719" w:rsidP="00850719">
            <w:pPr>
              <w:pStyle w:val="a8"/>
              <w:spacing w:after="0"/>
              <w:ind w:left="142"/>
              <w:rPr>
                <w:sz w:val="24"/>
              </w:rPr>
            </w:pPr>
            <w:r w:rsidRPr="00702475">
              <w:rPr>
                <w:rStyle w:val="aa"/>
                <w:b w:val="0"/>
                <w:sz w:val="24"/>
              </w:rPr>
              <w:t>(20 мин.)</w:t>
            </w:r>
          </w:p>
        </w:tc>
        <w:tc>
          <w:tcPr>
            <w:tcW w:w="4536" w:type="dxa"/>
          </w:tcPr>
          <w:p w:rsidR="00B330FA" w:rsidRPr="00B330FA" w:rsidRDefault="00B330FA" w:rsidP="00B330FA">
            <w:pPr>
              <w:pStyle w:val="a8"/>
              <w:jc w:val="both"/>
              <w:rPr>
                <w:sz w:val="24"/>
              </w:rPr>
            </w:pPr>
            <w:r w:rsidRPr="00B330FA">
              <w:rPr>
                <w:sz w:val="24"/>
              </w:rPr>
              <w:t xml:space="preserve">Показ способа выполнения наиболее простых элементов хохломской росписи и показ расположения элементов в полосе. </w:t>
            </w:r>
          </w:p>
          <w:p w:rsidR="00B330FA" w:rsidRPr="00B330FA" w:rsidRDefault="00B330FA" w:rsidP="00B330FA">
            <w:pPr>
              <w:pStyle w:val="a8"/>
              <w:jc w:val="both"/>
              <w:rPr>
                <w:sz w:val="24"/>
              </w:rPr>
            </w:pPr>
            <w:r w:rsidRPr="00B330FA">
              <w:rPr>
                <w:sz w:val="24"/>
              </w:rPr>
              <w:t xml:space="preserve">Слайд  № 7   </w:t>
            </w:r>
          </w:p>
          <w:p w:rsidR="00B330FA" w:rsidRPr="00B330FA" w:rsidRDefault="00B330FA" w:rsidP="00B330FA">
            <w:pPr>
              <w:pStyle w:val="a8"/>
              <w:jc w:val="both"/>
              <w:rPr>
                <w:sz w:val="24"/>
              </w:rPr>
            </w:pPr>
            <w:r w:rsidRPr="00B330FA">
              <w:rPr>
                <w:sz w:val="24"/>
              </w:rPr>
              <w:t xml:space="preserve">«ягодки» - ягоды бруснички, смородинки, рябинки рисуются печаткой-тычком (полоска бумаги, свернутая в тугую трубочку); ягоды крыжовника, клубнички рисуются кистью. По высохшей краске ягоды «разживляются» желтым цветом. Слайд  № 3 Давайте посмотрим как выполнять последовательно роспись листьев.                </w:t>
            </w:r>
          </w:p>
          <w:p w:rsidR="00B330FA" w:rsidRPr="00B330FA" w:rsidRDefault="00B330FA" w:rsidP="00B330FA">
            <w:pPr>
              <w:pStyle w:val="a8"/>
              <w:jc w:val="both"/>
              <w:rPr>
                <w:sz w:val="24"/>
              </w:rPr>
            </w:pPr>
            <w:r w:rsidRPr="00B330FA">
              <w:rPr>
                <w:sz w:val="24"/>
              </w:rPr>
              <w:t xml:space="preserve">Слайд  № 8 </w:t>
            </w:r>
          </w:p>
          <w:p w:rsidR="000402D5" w:rsidRPr="007C1B50" w:rsidRDefault="00B330FA" w:rsidP="007C1B50">
            <w:pPr>
              <w:pStyle w:val="a8"/>
              <w:jc w:val="both"/>
              <w:rPr>
                <w:sz w:val="24"/>
              </w:rPr>
            </w:pPr>
            <w:r w:rsidRPr="00B330FA">
              <w:rPr>
                <w:sz w:val="24"/>
              </w:rPr>
              <w:t>Последовательность  исполнения элементов травного узора</w:t>
            </w:r>
          </w:p>
        </w:tc>
        <w:tc>
          <w:tcPr>
            <w:tcW w:w="4253" w:type="dxa"/>
          </w:tcPr>
          <w:p w:rsidR="000402D5" w:rsidRPr="00B330FA" w:rsidRDefault="000402D5" w:rsidP="000402D5">
            <w:pPr>
              <w:pStyle w:val="a8"/>
              <w:jc w:val="both"/>
              <w:rPr>
                <w:sz w:val="24"/>
              </w:rPr>
            </w:pPr>
          </w:p>
        </w:tc>
      </w:tr>
      <w:tr w:rsidR="000402D5" w:rsidRPr="00702475" w:rsidTr="00850719">
        <w:trPr>
          <w:trHeight w:val="568"/>
        </w:trPr>
        <w:tc>
          <w:tcPr>
            <w:tcW w:w="1809" w:type="dxa"/>
          </w:tcPr>
          <w:p w:rsidR="000402D5" w:rsidRPr="00702475" w:rsidRDefault="000402D5" w:rsidP="00850719">
            <w:pPr>
              <w:pStyle w:val="a8"/>
              <w:spacing w:after="0"/>
              <w:ind w:left="142"/>
              <w:rPr>
                <w:sz w:val="24"/>
              </w:rPr>
            </w:pPr>
          </w:p>
        </w:tc>
        <w:tc>
          <w:tcPr>
            <w:tcW w:w="4536" w:type="dxa"/>
          </w:tcPr>
          <w:p w:rsidR="007C1B50" w:rsidRDefault="007C1B50" w:rsidP="007C1B50">
            <w:pPr>
              <w:pStyle w:val="a8"/>
              <w:jc w:val="both"/>
              <w:rPr>
                <w:sz w:val="24"/>
              </w:rPr>
            </w:pPr>
            <w:r w:rsidRPr="007C1B50">
              <w:rPr>
                <w:rStyle w:val="aa"/>
                <w:b w:val="0"/>
                <w:sz w:val="24"/>
              </w:rPr>
              <w:t>Выполняем растительный узор п</w:t>
            </w:r>
            <w:r w:rsidRPr="007C1B50">
              <w:rPr>
                <w:b/>
                <w:sz w:val="24"/>
              </w:rPr>
              <w:t xml:space="preserve">о </w:t>
            </w:r>
            <w:r w:rsidRPr="007C1B50">
              <w:rPr>
                <w:sz w:val="24"/>
              </w:rPr>
              <w:t>мотивам хохломской росписи. Не отходя от цветовой гаммы.</w:t>
            </w:r>
          </w:p>
          <w:p w:rsidR="000402D5" w:rsidRDefault="007C1B50" w:rsidP="007C1B50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Объяснение последовательности.</w:t>
            </w:r>
          </w:p>
          <w:p w:rsidR="006F0490" w:rsidRDefault="006F0490" w:rsidP="006F0490">
            <w:pPr>
              <w:pStyle w:val="a8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Расположите горизонтально альбомный лист с заранее заготовленной желтой полосой.</w:t>
            </w:r>
          </w:p>
          <w:p w:rsidR="006F0490" w:rsidRDefault="006F0490" w:rsidP="006F0490">
            <w:pPr>
              <w:pStyle w:val="a8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Проведите волнистую линию и от нее в разные стороны отведите дополнительные маленькие линии черным цветом. Они будут </w:t>
            </w:r>
            <w:r>
              <w:rPr>
                <w:sz w:val="24"/>
              </w:rPr>
              <w:lastRenderedPageBreak/>
              <w:t>служить основаниями для листочек и ягодок.</w:t>
            </w:r>
          </w:p>
          <w:p w:rsidR="006F0490" w:rsidRDefault="006F0490" w:rsidP="006F0490">
            <w:pPr>
              <w:pStyle w:val="a8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Рисуем листочки и ягодки соответствующими цветами зеленым и красным.</w:t>
            </w:r>
          </w:p>
          <w:p w:rsidR="006F0490" w:rsidRDefault="006F0490" w:rsidP="006F0490">
            <w:pPr>
              <w:pStyle w:val="a8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Прорисовываем основные элементы хохломской росписи черным цветом: капельки, кудрины, завитки.</w:t>
            </w:r>
          </w:p>
          <w:p w:rsidR="006F0490" w:rsidRDefault="006F0490" w:rsidP="006F0490">
            <w:pPr>
              <w:pStyle w:val="a8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Выполняем оживку листочков и ягодок желтым цветом.</w:t>
            </w:r>
          </w:p>
          <w:p w:rsidR="006F0490" w:rsidRPr="00B330FA" w:rsidRDefault="006F0490" w:rsidP="007C1B50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К концу урока вы должны будете выполнить узор в полосе.</w:t>
            </w:r>
          </w:p>
        </w:tc>
        <w:tc>
          <w:tcPr>
            <w:tcW w:w="4253" w:type="dxa"/>
          </w:tcPr>
          <w:p w:rsidR="00663ABC" w:rsidRPr="00B330FA" w:rsidRDefault="00663ABC" w:rsidP="0028602F">
            <w:pPr>
              <w:pStyle w:val="a8"/>
              <w:jc w:val="both"/>
              <w:rPr>
                <w:sz w:val="24"/>
              </w:rPr>
            </w:pPr>
          </w:p>
          <w:p w:rsidR="000402D5" w:rsidRPr="00B330FA" w:rsidRDefault="000402D5" w:rsidP="0028602F">
            <w:pPr>
              <w:pStyle w:val="a8"/>
              <w:jc w:val="both"/>
              <w:rPr>
                <w:sz w:val="24"/>
              </w:rPr>
            </w:pPr>
          </w:p>
        </w:tc>
      </w:tr>
      <w:tr w:rsidR="000402D5" w:rsidRPr="00702475" w:rsidTr="00850719">
        <w:trPr>
          <w:trHeight w:val="568"/>
        </w:trPr>
        <w:tc>
          <w:tcPr>
            <w:tcW w:w="1809" w:type="dxa"/>
          </w:tcPr>
          <w:p w:rsidR="000402D5" w:rsidRPr="00702475" w:rsidRDefault="000402D5" w:rsidP="00850719">
            <w:pPr>
              <w:pStyle w:val="a8"/>
              <w:ind w:left="142"/>
              <w:rPr>
                <w:rStyle w:val="aa"/>
                <w:b w:val="0"/>
                <w:sz w:val="24"/>
              </w:rPr>
            </w:pPr>
            <w:r w:rsidRPr="00702475">
              <w:rPr>
                <w:rStyle w:val="aa"/>
                <w:b w:val="0"/>
                <w:sz w:val="24"/>
              </w:rPr>
              <w:lastRenderedPageBreak/>
              <w:t>Эстетическая оценка работы</w:t>
            </w:r>
          </w:p>
          <w:p w:rsidR="00850719" w:rsidRPr="00702475" w:rsidRDefault="00850719" w:rsidP="00850719">
            <w:pPr>
              <w:pStyle w:val="a8"/>
              <w:ind w:left="142"/>
              <w:rPr>
                <w:sz w:val="24"/>
              </w:rPr>
            </w:pPr>
            <w:r w:rsidRPr="00702475">
              <w:rPr>
                <w:rStyle w:val="aa"/>
                <w:b w:val="0"/>
                <w:sz w:val="24"/>
              </w:rPr>
              <w:t>(5 мин.)</w:t>
            </w:r>
          </w:p>
          <w:p w:rsidR="000402D5" w:rsidRPr="00702475" w:rsidRDefault="000402D5" w:rsidP="00850719">
            <w:pPr>
              <w:pStyle w:val="a8"/>
              <w:spacing w:after="0"/>
              <w:ind w:left="142"/>
              <w:rPr>
                <w:sz w:val="24"/>
              </w:rPr>
            </w:pPr>
          </w:p>
        </w:tc>
        <w:tc>
          <w:tcPr>
            <w:tcW w:w="4536" w:type="dxa"/>
          </w:tcPr>
          <w:p w:rsidR="000402D5" w:rsidRPr="00B330FA" w:rsidRDefault="000402D5" w:rsidP="000402D5">
            <w:pPr>
              <w:pStyle w:val="a8"/>
              <w:rPr>
                <w:sz w:val="24"/>
              </w:rPr>
            </w:pPr>
            <w:r w:rsidRPr="00B330FA">
              <w:rPr>
                <w:sz w:val="24"/>
              </w:rPr>
              <w:t>Какие работы вам больше всего понравились? Почему?</w:t>
            </w:r>
          </w:p>
          <w:p w:rsidR="000402D5" w:rsidRPr="00B330FA" w:rsidRDefault="000402D5" w:rsidP="000402D5">
            <w:pPr>
              <w:pStyle w:val="a8"/>
              <w:jc w:val="both"/>
              <w:rPr>
                <w:sz w:val="24"/>
              </w:rPr>
            </w:pPr>
            <w:r w:rsidRPr="00B330FA">
              <w:rPr>
                <w:sz w:val="24"/>
              </w:rPr>
              <w:t xml:space="preserve">Оценки за урок.           </w:t>
            </w:r>
          </w:p>
        </w:tc>
        <w:tc>
          <w:tcPr>
            <w:tcW w:w="4253" w:type="dxa"/>
          </w:tcPr>
          <w:p w:rsidR="000402D5" w:rsidRPr="00B330FA" w:rsidRDefault="000402D5" w:rsidP="000402D5">
            <w:pPr>
              <w:pStyle w:val="a8"/>
              <w:jc w:val="both"/>
              <w:rPr>
                <w:sz w:val="24"/>
              </w:rPr>
            </w:pPr>
          </w:p>
        </w:tc>
      </w:tr>
      <w:tr w:rsidR="000402D5" w:rsidRPr="00702475" w:rsidTr="00850719">
        <w:trPr>
          <w:trHeight w:val="568"/>
        </w:trPr>
        <w:tc>
          <w:tcPr>
            <w:tcW w:w="1809" w:type="dxa"/>
          </w:tcPr>
          <w:p w:rsidR="000402D5" w:rsidRPr="00702475" w:rsidRDefault="000402D5" w:rsidP="00850719">
            <w:pPr>
              <w:pStyle w:val="a8"/>
              <w:spacing w:after="0"/>
              <w:ind w:left="142"/>
              <w:rPr>
                <w:sz w:val="24"/>
              </w:rPr>
            </w:pPr>
            <w:r w:rsidRPr="00702475">
              <w:rPr>
                <w:sz w:val="24"/>
              </w:rPr>
              <w:t>Домашнее задание</w:t>
            </w:r>
          </w:p>
          <w:p w:rsidR="00850719" w:rsidRPr="00702475" w:rsidRDefault="00850719" w:rsidP="00850719">
            <w:pPr>
              <w:pStyle w:val="a8"/>
              <w:spacing w:after="0"/>
              <w:ind w:left="142"/>
              <w:rPr>
                <w:sz w:val="24"/>
              </w:rPr>
            </w:pPr>
            <w:r w:rsidRPr="00702475">
              <w:rPr>
                <w:sz w:val="24"/>
              </w:rPr>
              <w:t>(3 мин)</w:t>
            </w:r>
          </w:p>
        </w:tc>
        <w:tc>
          <w:tcPr>
            <w:tcW w:w="4536" w:type="dxa"/>
          </w:tcPr>
          <w:p w:rsidR="000402D5" w:rsidRPr="00B330FA" w:rsidRDefault="000402D5" w:rsidP="0028602F">
            <w:pPr>
              <w:pStyle w:val="a8"/>
              <w:jc w:val="both"/>
              <w:rPr>
                <w:sz w:val="24"/>
              </w:rPr>
            </w:pPr>
            <w:r w:rsidRPr="00B330FA">
              <w:rPr>
                <w:sz w:val="24"/>
              </w:rPr>
              <w:t xml:space="preserve">повторить зрительный ряд. Урок окончен. Спасибо. </w:t>
            </w:r>
          </w:p>
        </w:tc>
        <w:tc>
          <w:tcPr>
            <w:tcW w:w="4253" w:type="dxa"/>
          </w:tcPr>
          <w:p w:rsidR="000402D5" w:rsidRPr="00B330FA" w:rsidRDefault="0028602F" w:rsidP="000402D5">
            <w:pPr>
              <w:pStyle w:val="a8"/>
              <w:jc w:val="both"/>
              <w:rPr>
                <w:sz w:val="24"/>
              </w:rPr>
            </w:pPr>
            <w:r w:rsidRPr="00B330FA">
              <w:rPr>
                <w:sz w:val="24"/>
              </w:rPr>
              <w:t>Дети убирают за собой рабочие места</w:t>
            </w:r>
          </w:p>
        </w:tc>
      </w:tr>
    </w:tbl>
    <w:p w:rsidR="00A765D3" w:rsidRPr="00702475" w:rsidRDefault="00A765D3" w:rsidP="000402D5">
      <w:pPr>
        <w:pStyle w:val="a8"/>
        <w:spacing w:after="0"/>
      </w:pPr>
    </w:p>
    <w:sectPr w:rsidR="00A765D3" w:rsidRPr="00702475" w:rsidSect="00B330FA">
      <w:headerReference w:type="even" r:id="rId7"/>
      <w:head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79" w:rsidRPr="00702475" w:rsidRDefault="00590079" w:rsidP="00702475">
      <w:pPr>
        <w:pStyle w:val="a8"/>
        <w:spacing w:before="0" w:after="0"/>
        <w:rPr>
          <w:szCs w:val="20"/>
        </w:rPr>
      </w:pPr>
      <w:r>
        <w:separator/>
      </w:r>
    </w:p>
  </w:endnote>
  <w:endnote w:type="continuationSeparator" w:id="1">
    <w:p w:rsidR="00590079" w:rsidRPr="00702475" w:rsidRDefault="00590079" w:rsidP="00702475">
      <w:pPr>
        <w:pStyle w:val="a8"/>
        <w:spacing w:before="0" w:after="0"/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79" w:rsidRPr="00702475" w:rsidRDefault="00590079" w:rsidP="00702475">
      <w:pPr>
        <w:pStyle w:val="a8"/>
        <w:spacing w:before="0" w:after="0"/>
        <w:rPr>
          <w:szCs w:val="20"/>
        </w:rPr>
      </w:pPr>
      <w:r>
        <w:separator/>
      </w:r>
    </w:p>
  </w:footnote>
  <w:footnote w:type="continuationSeparator" w:id="1">
    <w:p w:rsidR="00590079" w:rsidRPr="00702475" w:rsidRDefault="00590079" w:rsidP="00702475">
      <w:pPr>
        <w:pStyle w:val="a8"/>
        <w:spacing w:before="0" w:after="0"/>
        <w:rPr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BD" w:rsidRDefault="00D519F6" w:rsidP="00830E16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 w:rsidR="00FA34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5ABD" w:rsidRDefault="00590079" w:rsidP="00F02582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BD" w:rsidRDefault="00D519F6" w:rsidP="00830E16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 w:rsidR="00FA34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36FC">
      <w:rPr>
        <w:rStyle w:val="a7"/>
        <w:noProof/>
      </w:rPr>
      <w:t>4</w:t>
    </w:r>
    <w:r>
      <w:rPr>
        <w:rStyle w:val="a7"/>
      </w:rPr>
      <w:fldChar w:fldCharType="end"/>
    </w:r>
  </w:p>
  <w:p w:rsidR="00085ABD" w:rsidRDefault="00590079" w:rsidP="007024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61B"/>
    <w:multiLevelType w:val="multilevel"/>
    <w:tmpl w:val="EB303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24ECF"/>
    <w:multiLevelType w:val="multilevel"/>
    <w:tmpl w:val="3DCE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74E61"/>
    <w:multiLevelType w:val="multilevel"/>
    <w:tmpl w:val="4A62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4128C"/>
    <w:multiLevelType w:val="multilevel"/>
    <w:tmpl w:val="5E86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24BE9"/>
    <w:multiLevelType w:val="hybridMultilevel"/>
    <w:tmpl w:val="624C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170BB"/>
    <w:multiLevelType w:val="hybridMultilevel"/>
    <w:tmpl w:val="3C90F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E6BDE"/>
    <w:multiLevelType w:val="hybridMultilevel"/>
    <w:tmpl w:val="C108CC18"/>
    <w:lvl w:ilvl="0" w:tplc="46DA99D4">
      <w:numFmt w:val="decimal"/>
      <w:lvlText w:val=""/>
      <w:lvlJc w:val="left"/>
    </w:lvl>
    <w:lvl w:ilvl="1" w:tplc="0419000F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7">
    <w:nsid w:val="46F862AE"/>
    <w:multiLevelType w:val="hybridMultilevel"/>
    <w:tmpl w:val="4DCAA1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F7FD2"/>
    <w:multiLevelType w:val="hybridMultilevel"/>
    <w:tmpl w:val="E72C0DE6"/>
    <w:lvl w:ilvl="0" w:tplc="0419000F">
      <w:numFmt w:val="decimal"/>
      <w:lvlText w:val=""/>
      <w:lvlJc w:val="left"/>
    </w:lvl>
    <w:lvl w:ilvl="1" w:tplc="46DA99D4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9">
    <w:nsid w:val="7DDE0B12"/>
    <w:multiLevelType w:val="hybridMultilevel"/>
    <w:tmpl w:val="EA988A4E"/>
    <w:lvl w:ilvl="0" w:tplc="46DA99D4">
      <w:numFmt w:val="decimal"/>
      <w:lvlText w:val=""/>
      <w:lvlJc w:val="left"/>
    </w:lvl>
    <w:lvl w:ilvl="1" w:tplc="0419000F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555"/>
    <w:rsid w:val="000402D5"/>
    <w:rsid w:val="0021313B"/>
    <w:rsid w:val="0028602F"/>
    <w:rsid w:val="003845C9"/>
    <w:rsid w:val="004051A0"/>
    <w:rsid w:val="004A2A4D"/>
    <w:rsid w:val="00590079"/>
    <w:rsid w:val="005B2CCC"/>
    <w:rsid w:val="00663ABC"/>
    <w:rsid w:val="006F0490"/>
    <w:rsid w:val="00702475"/>
    <w:rsid w:val="007C1B50"/>
    <w:rsid w:val="00850719"/>
    <w:rsid w:val="00A30555"/>
    <w:rsid w:val="00A765D3"/>
    <w:rsid w:val="00AD101D"/>
    <w:rsid w:val="00B330FA"/>
    <w:rsid w:val="00BB36FC"/>
    <w:rsid w:val="00D519F6"/>
    <w:rsid w:val="00E72426"/>
    <w:rsid w:val="00E83279"/>
    <w:rsid w:val="00F33F5A"/>
    <w:rsid w:val="00FA3416"/>
    <w:rsid w:val="00FA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A765D3"/>
    <w:pPr>
      <w:pBdr>
        <w:bottom w:val="single" w:sz="18" w:space="0" w:color="C9C6BF"/>
      </w:pBdr>
      <w:spacing w:before="100" w:beforeAutospacing="1" w:after="100" w:afterAutospacing="1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555"/>
    <w:rPr>
      <w:b/>
    </w:rPr>
  </w:style>
  <w:style w:type="character" w:customStyle="1" w:styleId="a4">
    <w:name w:val="Основной текст Знак"/>
    <w:basedOn w:val="a0"/>
    <w:link w:val="a3"/>
    <w:rsid w:val="00A305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A305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0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30555"/>
  </w:style>
  <w:style w:type="paragraph" w:styleId="a8">
    <w:name w:val="Normal (Web)"/>
    <w:basedOn w:val="a"/>
    <w:rsid w:val="00A30555"/>
    <w:pPr>
      <w:spacing w:before="100" w:beforeAutospacing="1" w:after="119"/>
    </w:pPr>
    <w:rPr>
      <w:szCs w:val="24"/>
    </w:rPr>
  </w:style>
  <w:style w:type="paragraph" w:styleId="a9">
    <w:name w:val="List Paragraph"/>
    <w:basedOn w:val="a"/>
    <w:uiPriority w:val="34"/>
    <w:qFormat/>
    <w:rsid w:val="00A765D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765D3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a">
    <w:name w:val="Strong"/>
    <w:basedOn w:val="a0"/>
    <w:qFormat/>
    <w:rsid w:val="00A765D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765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5D3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33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7024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024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B330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7</cp:revision>
  <dcterms:created xsi:type="dcterms:W3CDTF">2012-04-06T13:31:00Z</dcterms:created>
  <dcterms:modified xsi:type="dcterms:W3CDTF">2012-12-06T11:07:00Z</dcterms:modified>
</cp:coreProperties>
</file>