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5C" w:rsidRPr="00D1221F" w:rsidRDefault="00173D5C" w:rsidP="00173D5C">
      <w:pPr>
        <w:pStyle w:val="a7"/>
        <w:jc w:val="center"/>
        <w:rPr>
          <w:b/>
        </w:rPr>
      </w:pPr>
      <w:r>
        <w:rPr>
          <w:b/>
        </w:rPr>
        <w:t>Пояснительная записка.</w:t>
      </w:r>
    </w:p>
    <w:p w:rsidR="00173D5C" w:rsidRPr="00173D5C" w:rsidRDefault="00173D5C" w:rsidP="00173D5C">
      <w:pPr>
        <w:pStyle w:val="a7"/>
        <w:rPr>
          <w:rFonts w:ascii="Times New Roman" w:hAnsi="Times New Roman"/>
          <w:sz w:val="24"/>
          <w:szCs w:val="24"/>
        </w:rPr>
      </w:pPr>
      <w:r w:rsidRPr="009F2C19">
        <w:t xml:space="preserve">    </w:t>
      </w:r>
      <w:r w:rsidRPr="00D1221F">
        <w:rPr>
          <w:rFonts w:ascii="Times New Roman" w:hAnsi="Times New Roman"/>
          <w:sz w:val="24"/>
          <w:szCs w:val="24"/>
        </w:rPr>
        <w:t>Рабочая программа курса «Изобразительное искусство» разработана на основе концепции и общеобразовательной программы «Начальная школа ХХ</w:t>
      </w:r>
      <w:proofErr w:type="gramStart"/>
      <w:r w:rsidRPr="00D1221F">
        <w:rPr>
          <w:rFonts w:ascii="Times New Roman" w:hAnsi="Times New Roman"/>
          <w:sz w:val="24"/>
          <w:szCs w:val="24"/>
          <w:lang w:val="en-NZ"/>
        </w:rPr>
        <w:t>I</w:t>
      </w:r>
      <w:proofErr w:type="gramEnd"/>
      <w:r w:rsidRPr="00D1221F">
        <w:rPr>
          <w:rFonts w:ascii="Times New Roman" w:hAnsi="Times New Roman"/>
          <w:sz w:val="24"/>
          <w:szCs w:val="24"/>
        </w:rPr>
        <w:t xml:space="preserve"> века» и программы Л. Г. Савенковой «Изобразительное искусство» 2 класс, в соответствии  с Федеральным  государственным образовательным стандартом начального общего образования (2009 г.), учебным планом школы.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учитывает опыт и современные направ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педагогики в области художественного образования школьников, научно-методические концепции, технологии обу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чения, а также изменения культурного пространства России, появление новых имён и тенденций в искусстве.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уровень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общест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требует обновления культуры общения педагога с учащимися (ученик становится субъектом образовательного процесса), разработки таких учебных программ по предмету «Изобрази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тельное искусство», которые обеспечивали бы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полихудожест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школьников.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уроков изобразительного искусства в начальной шко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— разностороннее художественно-творческое развитие уча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щихся: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у детей целостного, гармоничного воспри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мира;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активизацию самостоятельной творческой деятельности;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интереса к природе и потребности общения с ис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кусством (восприятие и практическая деятельность);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духовных начал личности, воспита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эмоциональной отзывчивости и культуры воспри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произведений профессионального и народного ис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нравственных и эстетических чувств, любви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hAnsi="Times New Roman" w:cs="Times New Roman"/>
          <w:color w:val="F5F5F5"/>
          <w:sz w:val="24"/>
          <w:szCs w:val="24"/>
        </w:rPr>
        <w:t>!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к родной природе, своему народу, к многонациональной культуре своей страны. Задачи изучения предмета «Изобразительное искусство»: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17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воспитывать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интерес к изобразительному творчеству, уважение к культуре и искусству разных наро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дов; обогащать нравственные качества детей; формировать способность проявлять себя в искусстве, эстетиче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предпочтения;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17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развивать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потенциал ребёнка путём активи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у него воображения и фантазии; формировать спо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ничества и сотворчества в художественной деятельности;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17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формировать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работы в разных видах пластиче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искусств: живописи, графике, декоративно-приклад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искусстве, архитектуре и дизайне;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17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формировать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выразительными средствами изобразительного искусства, языком графиче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тения детей, их желание выразить в творчестве свои пред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ставления об окружающем мире;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17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развивать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художественного восприятия произведе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искусства.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всестороннего художественного развития уча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реализуется в программе путём развития дифференци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школьников, восприятию ими произведений разных ви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искусства.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основе преподавания предмета «Изобразительное искус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ство» лежит единство обучения и воспитания, взаимодействие с образовательными дисциплинами.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программе представлены 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 направления художествен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ного развития учащихся. В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возраста младших школьников на уроках больше внимания уделяется тому или иному направлению.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дифференцированного зрения: перенос на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блюдаемого в художественную форму (изобразительное ис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кусство и окружающий мир). </w:t>
      </w: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законов создания про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метрия, асимметрия, динамика, статика, силуэт и др.).</w:t>
      </w:r>
      <w:proofErr w:type="gram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искусства. Виды и жанры изобразительного искусства, их развитие, появление новых видов и форм художественно-творческой деятельности человека. Профессия художника-твор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ца. Отображение окружающего мира природы и действительно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зитель истории человечества в художественных образах.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фантазии и воображения.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творче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инициативы учащихся, развитие у них способности само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 решать поставленную задачу, выражать себя в ка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ком-либо виде художественной деятельности. Развитие жела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зицию.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школа — время активного развития учащихся, формирования их творческого познания и целостного воспри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ятия окружающего. Важное условие 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развития художественно-образного мышления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— вовлечение детей в творческую дея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тельность, знакомство с произведениями разных видов искусст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ва. Это обосновано в первую очередь тем, что каждый ребёнок в силу своих индивидуальных психофизических возможностей по-своему воспринимает и усваивает информацию (один через зрение, другой на слух, третий через действия и т. д.); во-вто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Деятелы-юстный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полихудожественный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и интегрированный характер ор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занятий позволяет разнообразить и обогатить вос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собствует развитию у детей умения обобщать художественные образы и создавать свои.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Художественно-образное восприятие произведений изобразительного искусства (музейная педагогика).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воспринимать, понимать, переживать и ценить произве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работы в каждом классе реализуются в следую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щих 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видах художественной деятельности.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на плоскости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овладение детьми раз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Декоративно-прикладные виды деятельности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разнообразных художественных материалов (кра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сок, фломастеров, карандашей) и в различных техниках (аппли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кации, коллаже).</w:t>
      </w:r>
      <w:proofErr w:type="gramEnd"/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в объёме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(скульптура) предполагает 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лепку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из глины или пластилина; художественное конструирование и дизайн — создание несложных геометрических форм из бумаги, использо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в работе готовых объёмных форм (коробок разной величины, пузырьков, пластмассовых контейнеров, упаковок), природ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материала (веток, листьев, почек, камней, ракушек и др.).</w:t>
      </w:r>
      <w:proofErr w:type="gramEnd"/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Художественно-творческое восприятие произведений искусства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(музейная педагогика) предусматривает беседы, об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суждения, экскурсии, проектные и исследовательские работы.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Развивающие и художественные задачи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 в каж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классе путём рассмотрения ряда учебных проблем: разви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пространственного мышления и представлений о про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в искусстве и жизни, развитие представлений о фор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класс.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знакомятся с разными природными простран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 Земли, узнают, как люди приспосабливаются к природ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условиям, в которых они живут. Главные задачи этого го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— развитие и обогащение чувственной сферы детей, их фан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тазии и воображения. На примере волшебных превращений, происходящих в сказках (изменений цвета, света, формы, про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странства, звука, настроения), деятельность учащихся направ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на создание художественных образов. Ведущая практи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ческая задача — расширение представления школьников о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цве-то-колористической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палитре и овладение навыками работы новыми художественными материалами.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пространственного мышления и представле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ний о пространстве в искусстве и жизни.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челове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пространства земли. Пространство в природе в разное вре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 года. Я в пространстве. Предмет в среде. Элемент в архитек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туре. Архитектура в природном пространстве.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представлений о форме в искусстве и окружаю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щей действительности.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формы в природе. Формооб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разование в архитектуре. Изменение архитектурных форм в разные периоды истории.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представлений о цвете в искусстве и окружаю</w:t>
      </w: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щем предметном мире.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в искусстве и окружающей дейст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вительности. Выражение в цвете замысла, настроения, звука, слова.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Освоение композиционных задач в искусстве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композиции отдельного предмета: предмет в среде; человек в пространстве архитектуры.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с использованием ИКТ дают возможность знако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 школьников на втором году обучения с творчеством ху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дожников, работающих с разными материалами, в разных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proofErr w:type="gramStart"/>
      <w:r w:rsidRPr="00173D5C">
        <w:rPr>
          <w:rFonts w:ascii="Times New Roman" w:hAnsi="Times New Roman" w:cs="Times New Roman"/>
          <w:color w:val="000000"/>
          <w:sz w:val="24"/>
          <w:szCs w:val="24"/>
          <w:lang w:val="en-US"/>
        </w:rPr>
        <w:t>pax</w:t>
      </w:r>
      <w:proofErr w:type="spellEnd"/>
      <w:proofErr w:type="gramEnd"/>
      <w:r w:rsidRPr="00173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искусства, в том числе с достижениями архитекторов, ди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зайнеров; способствуют формированию умения находить визу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альный ряд по изучаемой теме; позволяют расширить диапазон привлекаемых исторических и культурологических данных; развивают интерес к графической грамоте, применению в изо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бразительном искусстве современных технических средств.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курса «Изобразительное искусство» с 1 по 4 класс отводится 1 час еженедельно. </w:t>
      </w:r>
      <w:r w:rsidR="00173D5C"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о 2, 3 и 4 классах — по 34 часа (всего 135 часов)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В основе учебников и рабочих тетрадей  лежит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) подход, который предполагает форми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и развитие определённых качеств личности, что соот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ветствует требованиям, предъявляемым к общему содержанию предмета «Изобразительное искусство»</w:t>
      </w: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D5C"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толерантности и уважения к другим культурам и народным традициям (с учётом многонациональное™ России);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желания знакомиться с произведениями искусст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и активно проявлять себя в творчестве (мотивация);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общекультурное и личностное развитие учащегося; фор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мирование графической грамоты и учебных действий, обеспечивающих успешное усвоение содержания предме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(практика и восприятие);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познавательной культуры в разных видах изо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бразительной деятельности (живопись, графика, скульп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питание в условиях интегрированного обучения и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дожественного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патриотических чувств, развитие желания осваивать национальные традиции;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основ научных знаний об окружающей действи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и искусстве, о взаимосвязях объектов;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совершенствование индивидуальных способностей;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гозора, эстетической культуры личности, интереса к худо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жественной культуре; формирование умения оценивать с художественной точки зрения произведения искусства.</w:t>
      </w:r>
    </w:p>
    <w:p w:rsidR="00173D5C" w:rsidRPr="00173D5C" w:rsidRDefault="00173D5C" w:rsidP="00173D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3D5C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</w:t>
      </w:r>
    </w:p>
    <w:p w:rsidR="00173D5C" w:rsidRPr="00173D5C" w:rsidRDefault="00173D5C" w:rsidP="00173D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W w:w="10207" w:type="dxa"/>
        <w:tblLayout w:type="fixed"/>
        <w:tblLook w:val="0000"/>
      </w:tblPr>
      <w:tblGrid>
        <w:gridCol w:w="710"/>
        <w:gridCol w:w="4394"/>
        <w:gridCol w:w="850"/>
        <w:gridCol w:w="1843"/>
        <w:gridCol w:w="2410"/>
      </w:tblGrid>
      <w:tr w:rsidR="00173D5C" w:rsidRPr="00173D5C" w:rsidTr="004A339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5C" w:rsidRPr="00173D5C" w:rsidRDefault="00173D5C" w:rsidP="004A339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5C" w:rsidRPr="00173D5C" w:rsidRDefault="00173D5C" w:rsidP="004A339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5C" w:rsidRPr="00173D5C" w:rsidRDefault="00173D5C" w:rsidP="004A339E">
            <w:pPr>
              <w:snapToGrid w:val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D5C" w:rsidRPr="00173D5C" w:rsidRDefault="00173D5C" w:rsidP="004A339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D5C" w:rsidRPr="00173D5C" w:rsidTr="004A339E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5C" w:rsidRPr="00173D5C" w:rsidRDefault="00173D5C" w:rsidP="004A339E">
            <w:pPr>
              <w:snapToGrid w:val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D5C" w:rsidRPr="00173D5C" w:rsidRDefault="00173D5C" w:rsidP="004A339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проектную деятельность </w:t>
            </w:r>
          </w:p>
        </w:tc>
      </w:tr>
      <w:tr w:rsidR="00173D5C" w:rsidRPr="00173D5C" w:rsidTr="004A33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D5C">
              <w:rPr>
                <w:rFonts w:ascii="Times New Roman" w:hAnsi="Times New Roman"/>
                <w:sz w:val="24"/>
                <w:szCs w:val="24"/>
              </w:rPr>
              <w:t>Развитие дифференцированного зрения: перенос на</w:t>
            </w:r>
            <w:r w:rsidRPr="00173D5C">
              <w:rPr>
                <w:rFonts w:ascii="Times New Roman" w:hAnsi="Times New Roman"/>
                <w:sz w:val="24"/>
                <w:szCs w:val="24"/>
              </w:rPr>
              <w:softHyphen/>
              <w:t>блюдаемого в художественную форму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D5C" w:rsidRPr="00173D5C" w:rsidTr="004A33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D5C" w:rsidRPr="00173D5C" w:rsidTr="004A33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D5C">
              <w:rPr>
                <w:rFonts w:ascii="Times New Roman" w:hAnsi="Times New Roman"/>
                <w:sz w:val="24"/>
                <w:szCs w:val="24"/>
              </w:rPr>
              <w:t>Художественно-образное восприятие произведений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D5C" w:rsidRPr="00173D5C" w:rsidRDefault="00173D5C" w:rsidP="004A33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73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173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(34 часа)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Развитие дифференцированного зрения: перенос на</w:t>
      </w:r>
      <w:r w:rsidRPr="00173D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блюдаемого в художественную форму (изобразитель</w:t>
      </w:r>
      <w:r w:rsidRPr="00173D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ное искусство и окружающий мир) (17 часов)</w:t>
      </w:r>
      <w:r w:rsidRPr="00173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различными художественными материалами: гуа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шью, акварелью, карандашом, пастелью, тушью, пером, цвет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мелками, в технике аппликации.</w:t>
      </w:r>
      <w:proofErr w:type="gramEnd"/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этюдов, быстрые цветовые зарисовки на основе впечатлений. Передача изменения цвета, пространства и фор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мы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природе в зависимости от освещения: солнечно, пасмур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Выражение в картине своих чувств, вызванных состоянием природы. Представление о художественных средствах изобра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жения. Использование в своих работах тёплой и холодной гам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цвета. Работа по представлению и воображению. Изображе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предметов с натуры и передача в рисунке формы, фактуры, рефлекса. Представление о композиционном центре, предмет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плоскости, первом и втором планах. Освоение и изображе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рисунке замкнутого пространства. Передача наглядной перспективы. Изображение (размещение) предметов в откры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пространстве. Представление о том, почему у каждого на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 своё природное пространство и своя архитектура: изба, хата, юрта, яранга и др. Поиск в Интернете необходимой ин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формации по искусству. Изображение по представлению и на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блюдению человека в движении кистью от пятна без предвари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прорисовывания. Работа в разных художественных техниках — графике, живописи, аппликации. Передача в рисун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планов, композиционного центра, динамики, контраста и нюанса цвета и формы. Освоение компьютерной графики (линия, пятно, композиция). Использование готовых геомет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рических форм (коробок, упаковок) для создания интерьера комнаты. Представление об </w:t>
      </w: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архитектурном проекте</w:t>
      </w:r>
      <w:proofErr w:type="gram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выразительных средств декоративно-прикладного искусства. Проведение коллективных </w:t>
      </w:r>
      <w:proofErr w:type="spellStart"/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следований</w:t>
      </w:r>
      <w:proofErr w:type="gram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Применение в работе равновесия в композиции, контраста крупных и мелких форм в объёме. Цветная бумага, аппликация. Использование в работе симметрии, стилизации форм и цвета. Конструирование и создание симметричных изделий путём складывания бумаги, способами приманивания и вырезания из бумаги. Выполнение композиций без конкретного изображения в технике компьютерной графики с использованием трёх-четырёх цветов (передача симметрии, линии, пятна).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фантазии и воображения (11 часов).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литературными произведениями при создании композиций по мотивам былин. Сочинение сюжетных компо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зиций и иллюстрирование былин. Поиск необходимых лите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ратурных текстов через поисковую систему Интернет, в пе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риодических изданиях, книгах. Использование в работе зна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о замкнутом пространстве. Передача в работе волшебства сказки.   Создание  объёмно-пространственной  композиции в технике бумажной пластики или лепки. Выполнение рабо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чих эскизов в графическом редакторе. Работа индивидуально и в малых группах. Конструирование несложных форм пред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в технике бумажной пластики. Использование создан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игрушек в   театральном и   кукольном представлении. Трансформация литературно-сказочных и образно-цветовых словесных описаний и музыкальных образов в зрительно-цве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товые образы. Создание плоскостных или глубинно-простран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композиций — карт достопримечательностей род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села, города, местности возле школы. Передача своих впечатлений от </w:t>
      </w: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, увиденного, прочитанного — в музыке, художественном слове и народной речи (в графике, цвете или форме).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в обсуждении тем «Искусство вокруг нас», «Красота форм в архитектуре». Поиск в Интернете знаменитых архитек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турных объектов разных стран мира. Объяснение понятия «средства художественной выразительности». Сравнение твор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манер, «языков» разных художников. Разнообразие оттенков цвета природных объектов (растений, зверей, птиц, на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секомых). Представление о работе художника-иллюстратора. Участие в обсуждениях на темы и внесение своих предложений. Передача в словесных образах выразительности форм и цвета глиняной и деревянной игрушки. </w:t>
      </w: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особенно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стях работы художника в театре балета, в музыкальном, куколь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ном, драматическом театрах.</w:t>
      </w:r>
      <w:proofErr w:type="gram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и индивидуальное в работе разных художников.</w:t>
      </w:r>
    </w:p>
    <w:p w:rsidR="00173D5C" w:rsidRPr="00173D5C" w:rsidRDefault="00173D5C" w:rsidP="00173D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173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173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</w:t>
      </w:r>
      <w:r w:rsidRPr="00173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дут сформированы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духовные начала личности и целостная картина мира;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основы художественной культуры;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роли искусства в жизни человека;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представления, о выразительных возможностях языка изо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бразительного искусства;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потребность в творческом проявлении;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наглядно-образное мышление, способность к порождению замысла, фантазия, воображение;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ставить перед собой художественную задачу и на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ходить пути её реализации в художественном материале;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формулировать эстетическую, художествен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оценку, выражать своё отношение к происходящему;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красоты родной природы, любовь к культуре своего народа, региона, знание основ его мировоззрения, патриотизм.</w:t>
      </w: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5426" w:rsidRPr="00173D5C" w:rsidRDefault="00465426" w:rsidP="004654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D5C">
        <w:rPr>
          <w:rFonts w:ascii="Times New Roman" w:hAnsi="Times New Roman" w:cs="Times New Roman"/>
          <w:b/>
          <w:sz w:val="24"/>
          <w:szCs w:val="24"/>
          <w:u w:val="single"/>
        </w:rPr>
        <w:t>Результаты изучения  учебного предмета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целостное, гармоничное восприятие мира;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интерес к окружающей природе, к наблюдениям за при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родными явлениями;</w:t>
      </w:r>
    </w:p>
    <w:p w:rsidR="00465426" w:rsidRPr="00173D5C" w:rsidRDefault="00465426" w:rsidP="004654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формулировать, осознавать, передавать своё на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строение, впечатление от </w:t>
      </w: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природе, в окру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действительности;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выражать свои чувства, вызванные состояни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природы;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различать звуки окружающего мира (пение птиц, шум ветра и деревьев, стук дождя, жужжание насеко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мых, уличный гул, различные звуки машин, голоса людей в доме, в школе, в лесу);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представление о том, что у каждого живого существа своё жизненное пространство;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своей деятельности, опреде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доводить работу до конца;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предвидеть результат своей деятельности;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адекватная оценка результатов своей деятельности;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способность работать в коллективе;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работать индивидуально и в малых группах;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готовность слушать собеседника, вести диалог,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рованно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собственное мнение.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постановка учебной задачи и контроль её выполнения (умение доводить дело до конца);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принятие и удержание цели задания в процессе его выпол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учебно-познавательного про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своей деятельности, опреде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проектировать (планировать) самостоятельную дея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в соответствии с предлагаемой учебной задачей;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критически оценивать результат своей работы и ра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одноклассников на основе приобретённых знаний;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применять приобретённые знания по одному предмет)' при изучении других общеобразовательных дис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циплин;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выполнять по образцу и самостоятельно действия при решении отдельных учебно-творческих задач;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проводить самостоятельные исследования;</w:t>
      </w:r>
    </w:p>
    <w:p w:rsidR="00465426" w:rsidRPr="00173D5C" w:rsidRDefault="00465426" w:rsidP="004654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проектировать (планировать) самостоятельную деятельность в соответствии с предлагаемой учебной за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дачей;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находить нужную информацию в Интернете;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участие в тематических обсуждениях и выражение своих предложений;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формулировать ответ на вопрос в соответствии с заданным смысловым (логическим) содержанием;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обогащение словарного запаса, развитие умения описы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словами характер звуков, которые «живут» в различ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уголках природы, понимать связь между звуками в му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зыкальном произведении, словами в поэзии и прозе;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пересказывать небольшие тексты (сказки, расска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зы), вычленять сюжет, сочинять собственный сюжет, соз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давать мини-рассказы по своему сюжету;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и передача своих впечатлений от услышанно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увиденного, прочитанного (в музыке, литературе, на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речи, разных видах и жанрах искусства);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сопоставить события, о которых идёт речь в про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изведении, с собственным жизненным опытом, выделе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общего и различного между ними;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объяснить, чем похожи и чем различаются тради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анализировать и сравнивать произведения искус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сравнивать описания, произведения искусства на одну тему;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способность обосновывать своё суждение, подбирать сло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для характеристики своего эмоционального состояния и героя произведения искусства;</w:t>
      </w:r>
    </w:p>
    <w:p w:rsidR="00465426" w:rsidRPr="00173D5C" w:rsidRDefault="00465426" w:rsidP="004654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высказывать предположения о сюжете по иллюст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(самостоятельное развитие сюжета), рассказывать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своём любимом произведении искусства, герое, карти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не, спектакле, книге;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фиксировать своё эмоциональное состояние, воз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никшее во время восприятия произведения искусства;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природном про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и архитектуре разных народов;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связи архитектуры с природой, знаний архитектурных памятников своего ре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гиона, их истории;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активное участие в обсуждении роли искусства в жизни об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и человека;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влияния природного окружения на художест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 творчество и понимание природы как основы всей жизни человечества;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зависимости народного искусства от природ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объяснить, чем похожи и чем различаются тради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создавать образный портрет героя в разных видах и жанрах искусства — словесном, изобразительном, пла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стическом, музыкальном;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развивать предложенную сюжетную линию (сочи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общей сказки, пьесы и т. п.);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использования средств компь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ютерной графики в разных видах творческой деятельности;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выражать в беседе своё отношение к произведени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разных видов искусства (изобразительного, музыкаль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ного; хореографии, литературы), понимать специфику выразительного языка каждого из них;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выбирать выразительные средства для реализации творческого замысла;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сравнивать произведения на одну тему, относящие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разным видам и жанрам искусства;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распознавать выразительные средства, использо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ванные автором для создания художественного образа, вы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идеи произведения;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использовать элементы импровизации для реше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творческих задач.</w:t>
      </w: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3D5C">
        <w:rPr>
          <w:rStyle w:val="FontStyle43"/>
          <w:rFonts w:eastAsia="Calibri"/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научится: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создавать элементарные композиции на заданную тему на плоскости и в пространстве;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выразительные средства изобразительного искусства — цвет, свет, колорит, ритм, линию, пятно, объ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ём, симметрию, асимметрию, динамику, статику, силуэт и др.;</w:t>
      </w:r>
      <w:proofErr w:type="gramEnd"/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работать с художественными материалами (красками, ка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рандашом, ручкой, фломастерами, углём, пастелью, мелка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пластилином, бумагой, картоном и т. д.);</w:t>
      </w:r>
      <w:proofErr w:type="gramEnd"/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различать основные и составные, тёплые и холодные цвета, пользоваться возможностями цвета (для передачи характе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персонажа, эмоционального состояния человека, приро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ды), смешивать цвета для получения нужных оттенков;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выбирать средства художественной выразительности для создания художественного образа в соответствии с постав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ленными задачами;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создавать образы природы и человека в живописи и гра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выстраивать композицию в соответствии с основными её законами (пропорция; перспектива; контраст; линия гори зонта: ближе — больше, дальше — меньше; загораживание; композиционный центр);</w:t>
      </w:r>
      <w:proofErr w:type="gramEnd"/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форму как одно из средств выразительности;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отмечать разнообразие форм предметного мира и переда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их на плоскости и в пространстве;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видеть сходство и контраст форм, геометрические и при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родные формы, пользоваться выразительными возможно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стями силуэта;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разные виды ритма (спокойный, замедлен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ный, порывистый, беспокойный и т. д.) для придания вы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разительности своей работе;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передавать с помощью линии, штриха, пятна особенности художественного образа, эмоционального состояния чело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века, животного, настроения в природе;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создавать свой сказочный сюжет с вымышленными геро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ями, конструировать фантастическую среду на основе су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ществующих предметных и природных форм;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изображать объёмные тела на плоскости;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разнообразные материалы в скульптуре для создания выразительного образа;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применять различные способы работы в объёме — вытяги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 из целого куска,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налепливание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форму (наращива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формы по частям) для её уточнения, создание изделия из частей;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художественно-выразительный язык скульп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 (ракурс, ритм);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чувствовать выразительность объёмной формы, много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сложность образа скульптурного произведения, вырази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объёмных композиций, в том числе многофи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гурных;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истоки и роль декоративно-прикладного искус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в жизни человека;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основных народных художественных промыслов России, создавать творческие работы по моти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 народных промыслов;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выразительность формы в декоративно-при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кладном искусстве;    •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законы стилизации и трансформации при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родных форм для создания декоративной формы;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культурно-исторические особенности народно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искусства;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условность и многомерность знаково-символического языка декоративно-прикладного искусства;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ведущих художественных музеев стра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объяснять их роль и назначение.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</w:t>
      </w:r>
      <w:proofErr w:type="spell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художественно-гворческой</w:t>
      </w:r>
      <w:proofErr w:type="spell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выражать в собственном творчестве отношение к постав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ленной художественной задаче, эмоциональные состоя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оценку, используя выразительные средства графики и живописи;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видеть, чувствовать и передавать красоту и разнообразие родной природы;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и передавать в художественной работе различ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и общее в представлениях о мироздании разных наро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мира;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активно работать в разных видах и жанрах изобразитель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состояние, эстетические предпочтения и идеалы;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работать в историческом жанре и создавать многофигур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композиции на заданные темы и участвовать в кол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лективных работах, творческо-исследовательских про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ектах;</w:t>
      </w:r>
    </w:p>
    <w:p w:rsidR="00465426" w:rsidRPr="00173D5C" w:rsidRDefault="00465426" w:rsidP="004654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переносить художественный образ одного искусства на язык другого, создавать свой художественный образ;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работать с поделочным и скульптурным материалом, соз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давать фантастические и сказочные образы на основе зна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комства с образцами народной культуры, устным и песен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народным творчеством и знанием специфики совре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менного дизайна;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участвовать в обсуждениях произведений искусства и дис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куссиях, посвященных искусству;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выделять выразительные средства, использованные ху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дожником при создании произведения искусства, объяс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сюжет, замысел и содержание произведения;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И</w:t>
      </w: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тв</w:t>
      </w:r>
      <w:proofErr w:type="gram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орческо-поисковой деятельности.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деятельность учащихся на уроках изобразитель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искусства необходимо индивидуально, с учётом возраста и прогресса каждого ученика, определяя освоение темы, техно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логию работы, овладение материалами и инструментами. При оценке необходимо найти успех, пусть незначительный, каждо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школьника и отметить это перед другими учащимися. Осо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 это касается оценок творческих работ детей. Когда рабо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а творческая активность ученика, его желание сделать что-то своё.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поощрять тех, кто старается создать свой оригиналь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художественный образ, так как демонстрация технологии учителем даётся для примера, а не для копирования (если это не касается выполнения каких-либо технических приёмов). Также заслуживает поощрения стремление ученика самостоя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что-либо исследовать, экспериментировать; например, получить оригинальный цвет, создать необычную форму, найти родственные образы в музыке, стихах, пластике.</w:t>
      </w:r>
    </w:p>
    <w:p w:rsidR="00465426" w:rsidRPr="00173D5C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должен акцентировать внимание учеников на добром, </w:t>
      </w: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положительном</w:t>
      </w:r>
      <w:proofErr w:type="gram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эмоциональном. Нужно отмечать стремление детей к коллективным видам творчества, вынося при этом суждение о работе в целом, а не о вкладе в неё каждо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отдельного ученика.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Преподаватель должен акцентировать внимание учеников на добром, </w:t>
      </w:r>
      <w:proofErr w:type="gramStart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положительном</w:t>
      </w:r>
      <w:proofErr w:type="gramEnd"/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эмоциональном. Нужно отмечать стремление детей к коллективным видам творчества, вынося при этом суждение о работе в целом, а не о вкладе в неё каждо</w:t>
      </w:r>
      <w:r w:rsidRPr="00173D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отдельного ученика.</w:t>
      </w:r>
    </w:p>
    <w:p w:rsidR="00173D5C" w:rsidRPr="00173D5C" w:rsidRDefault="00173D5C" w:rsidP="00173D5C">
      <w:pPr>
        <w:pStyle w:val="a7"/>
        <w:rPr>
          <w:rFonts w:ascii="Times New Roman" w:hAnsi="Times New Roman"/>
          <w:color w:val="000033"/>
          <w:sz w:val="24"/>
          <w:szCs w:val="24"/>
        </w:rPr>
      </w:pPr>
      <w:r w:rsidRPr="00173D5C">
        <w:rPr>
          <w:rFonts w:ascii="Times New Roman" w:hAnsi="Times New Roman"/>
          <w:bCs/>
          <w:color w:val="000033"/>
          <w:sz w:val="24"/>
          <w:szCs w:val="24"/>
        </w:rPr>
        <w:t xml:space="preserve">     </w:t>
      </w:r>
      <w:proofErr w:type="gramStart"/>
      <w:r w:rsidRPr="00173D5C">
        <w:rPr>
          <w:rFonts w:ascii="Times New Roman" w:hAnsi="Times New Roman"/>
          <w:color w:val="000033"/>
          <w:sz w:val="24"/>
          <w:szCs w:val="24"/>
        </w:rPr>
        <w:t>Применяются следующие формы контроля:</w:t>
      </w:r>
      <w:r w:rsidRPr="00173D5C">
        <w:rPr>
          <w:rFonts w:ascii="Times New Roman" w:hAnsi="Times New Roman"/>
          <w:color w:val="000033"/>
          <w:sz w:val="24"/>
          <w:szCs w:val="24"/>
        </w:rPr>
        <w:br/>
        <w:t>-   выставки, конкурсы, викторины;</w:t>
      </w:r>
      <w:r w:rsidRPr="00173D5C">
        <w:rPr>
          <w:rFonts w:ascii="Times New Roman" w:hAnsi="Times New Roman"/>
          <w:color w:val="000033"/>
          <w:sz w:val="24"/>
          <w:szCs w:val="24"/>
        </w:rPr>
        <w:br/>
        <w:t>-   творческие задания;</w:t>
      </w:r>
      <w:r w:rsidRPr="00173D5C">
        <w:rPr>
          <w:rFonts w:ascii="Times New Roman" w:hAnsi="Times New Roman"/>
          <w:color w:val="000033"/>
          <w:sz w:val="24"/>
          <w:szCs w:val="24"/>
        </w:rPr>
        <w:br/>
        <w:t>-   открытые занятия;</w:t>
      </w:r>
      <w:r w:rsidRPr="00173D5C">
        <w:rPr>
          <w:rFonts w:ascii="Times New Roman" w:hAnsi="Times New Roman"/>
          <w:color w:val="000033"/>
          <w:sz w:val="24"/>
          <w:szCs w:val="24"/>
        </w:rPr>
        <w:br/>
        <w:t>-   тестирование по темам;</w:t>
      </w:r>
      <w:r w:rsidRPr="00173D5C">
        <w:rPr>
          <w:rFonts w:ascii="Times New Roman" w:hAnsi="Times New Roman"/>
          <w:color w:val="000033"/>
          <w:sz w:val="24"/>
          <w:szCs w:val="24"/>
        </w:rPr>
        <w:br/>
        <w:t>-   творческие проекты;</w:t>
      </w:r>
      <w:r w:rsidRPr="00173D5C">
        <w:rPr>
          <w:rFonts w:ascii="Times New Roman" w:hAnsi="Times New Roman"/>
          <w:color w:val="000033"/>
          <w:sz w:val="24"/>
          <w:szCs w:val="24"/>
        </w:rPr>
        <w:br/>
        <w:t>-   устные опросы.</w:t>
      </w:r>
      <w:proofErr w:type="gramEnd"/>
    </w:p>
    <w:p w:rsidR="00173D5C" w:rsidRPr="00173D5C" w:rsidRDefault="00173D5C" w:rsidP="00173D5C">
      <w:pPr>
        <w:pStyle w:val="a7"/>
        <w:rPr>
          <w:rFonts w:ascii="Times New Roman" w:hAnsi="Times New Roman"/>
          <w:b/>
          <w:color w:val="000033"/>
          <w:sz w:val="24"/>
          <w:szCs w:val="24"/>
        </w:rPr>
      </w:pPr>
      <w:r w:rsidRPr="00173D5C">
        <w:rPr>
          <w:rFonts w:ascii="Times New Roman" w:hAnsi="Times New Roman"/>
          <w:bCs/>
          <w:color w:val="000033"/>
          <w:sz w:val="24"/>
          <w:szCs w:val="24"/>
        </w:rPr>
        <w:t xml:space="preserve">  </w:t>
      </w:r>
      <w:r w:rsidRPr="00173D5C">
        <w:rPr>
          <w:rFonts w:ascii="Times New Roman" w:hAnsi="Times New Roman"/>
          <w:color w:val="000033"/>
          <w:sz w:val="24"/>
          <w:szCs w:val="24"/>
        </w:rPr>
        <w:t xml:space="preserve">После каждого года обучения дети участвуют в </w:t>
      </w:r>
      <w:proofErr w:type="spellStart"/>
      <w:r w:rsidRPr="00173D5C">
        <w:rPr>
          <w:rFonts w:ascii="Times New Roman" w:hAnsi="Times New Roman"/>
          <w:color w:val="000033"/>
          <w:sz w:val="24"/>
          <w:szCs w:val="24"/>
        </w:rPr>
        <w:t>разноуровневых</w:t>
      </w:r>
      <w:proofErr w:type="spellEnd"/>
      <w:r w:rsidRPr="00173D5C">
        <w:rPr>
          <w:rFonts w:ascii="Times New Roman" w:hAnsi="Times New Roman"/>
          <w:color w:val="000033"/>
          <w:sz w:val="24"/>
          <w:szCs w:val="24"/>
        </w:rPr>
        <w:t xml:space="preserve"> конкурсах и выставках. Эти мероприятия являются контрольными и служат показателем освоения детьми программы, а также сплачивают детский коллектив.</w:t>
      </w:r>
    </w:p>
    <w:p w:rsidR="00173D5C" w:rsidRPr="00173D5C" w:rsidRDefault="00173D5C" w:rsidP="00173D5C">
      <w:pPr>
        <w:pStyle w:val="a7"/>
        <w:rPr>
          <w:rFonts w:ascii="Times New Roman" w:hAnsi="Times New Roman"/>
          <w:sz w:val="24"/>
          <w:szCs w:val="24"/>
        </w:rPr>
      </w:pPr>
      <w:r w:rsidRPr="00173D5C">
        <w:rPr>
          <w:rFonts w:ascii="Times New Roman" w:hAnsi="Times New Roman"/>
          <w:b/>
          <w:sz w:val="24"/>
          <w:szCs w:val="24"/>
        </w:rPr>
        <w:t>Формы  организации  образовательного  процесса.</w:t>
      </w:r>
      <w:r w:rsidRPr="00173D5C">
        <w:rPr>
          <w:rFonts w:ascii="Times New Roman" w:hAnsi="Times New Roman"/>
          <w:sz w:val="24"/>
          <w:szCs w:val="24"/>
        </w:rPr>
        <w:t xml:space="preserve"> </w:t>
      </w:r>
      <w:r w:rsidRPr="00173D5C">
        <w:rPr>
          <w:rFonts w:ascii="Times New Roman" w:hAnsi="Times New Roman"/>
          <w:i/>
          <w:sz w:val="24"/>
          <w:szCs w:val="24"/>
        </w:rPr>
        <w:t xml:space="preserve"> </w:t>
      </w:r>
      <w:r w:rsidRPr="00173D5C">
        <w:rPr>
          <w:rFonts w:ascii="Times New Roman" w:hAnsi="Times New Roman"/>
          <w:sz w:val="24"/>
          <w:szCs w:val="24"/>
        </w:rPr>
        <w:t>Эффективнее учебная деятельность учащихся на занятиях, построенных на сочетании фронтальных, групповых и индивидуальных форм обучения</w:t>
      </w:r>
      <w:r w:rsidRPr="00173D5C">
        <w:rPr>
          <w:rFonts w:ascii="Times New Roman" w:hAnsi="Times New Roman"/>
          <w:i/>
          <w:sz w:val="24"/>
          <w:szCs w:val="24"/>
        </w:rPr>
        <w:t xml:space="preserve">.  </w:t>
      </w:r>
      <w:proofErr w:type="gramStart"/>
      <w:r w:rsidRPr="00173D5C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</w:t>
      </w:r>
      <w:r w:rsidRPr="00173D5C">
        <w:rPr>
          <w:rFonts w:ascii="Times New Roman" w:hAnsi="Times New Roman"/>
          <w:sz w:val="24"/>
          <w:szCs w:val="24"/>
        </w:rPr>
        <w:softHyphen/>
        <w:t>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</w:t>
      </w:r>
      <w:r w:rsidRPr="00173D5C">
        <w:rPr>
          <w:rFonts w:ascii="Times New Roman" w:hAnsi="Times New Roman"/>
          <w:sz w:val="24"/>
          <w:szCs w:val="24"/>
        </w:rPr>
        <w:softHyphen/>
        <w:t>лективного творчества и индивидуальной работы на уро</w:t>
      </w:r>
      <w:r w:rsidRPr="00173D5C">
        <w:rPr>
          <w:rFonts w:ascii="Times New Roman" w:hAnsi="Times New Roman"/>
          <w:sz w:val="24"/>
          <w:szCs w:val="24"/>
        </w:rPr>
        <w:softHyphen/>
        <w:t>ках; изучение художественного наследия; подбор иллюст</w:t>
      </w:r>
      <w:r w:rsidRPr="00173D5C">
        <w:rPr>
          <w:rFonts w:ascii="Times New Roman" w:hAnsi="Times New Roman"/>
          <w:sz w:val="24"/>
          <w:szCs w:val="24"/>
        </w:rPr>
        <w:softHyphen/>
        <w:t>ративного материала к изучаемым темам;</w:t>
      </w:r>
      <w:proofErr w:type="gramEnd"/>
      <w:r w:rsidRPr="00173D5C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 классических, современных)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3D5C">
        <w:rPr>
          <w:rFonts w:ascii="Times New Roman" w:eastAsia="Calibri" w:hAnsi="Times New Roman" w:cs="Times New Roman"/>
          <w:sz w:val="24"/>
          <w:szCs w:val="24"/>
        </w:rPr>
        <w:t xml:space="preserve">             На уроках вводится игровая драматургия по изучаемой теме, прослеживаются связи с музыкой, литературой, ис</w:t>
      </w:r>
      <w:r w:rsidRPr="00173D5C">
        <w:rPr>
          <w:rFonts w:ascii="Times New Roman" w:eastAsia="Calibri" w:hAnsi="Times New Roman" w:cs="Times New Roman"/>
          <w:sz w:val="24"/>
          <w:szCs w:val="24"/>
        </w:rPr>
        <w:softHyphen/>
        <w:t>торией, трудом. С целью формирования опыта творче</w:t>
      </w:r>
      <w:r w:rsidRPr="00173D5C">
        <w:rPr>
          <w:rFonts w:ascii="Times New Roman" w:eastAsia="Calibri" w:hAnsi="Times New Roman" w:cs="Times New Roman"/>
          <w:sz w:val="24"/>
          <w:szCs w:val="24"/>
        </w:rPr>
        <w:softHyphen/>
        <w:t>ского общения в программу вводятся коллективные зада</w:t>
      </w:r>
      <w:r w:rsidRPr="00173D5C">
        <w:rPr>
          <w:rFonts w:ascii="Times New Roman" w:eastAsia="Calibri" w:hAnsi="Times New Roman" w:cs="Times New Roman"/>
          <w:sz w:val="24"/>
          <w:szCs w:val="24"/>
        </w:rPr>
        <w:softHyphen/>
        <w:t>ния. Очень важно, чтобы коллективное художественное  творчество учащихся нашло применение в оформлении школьных интерьеров. Выполненные на уроках художест</w:t>
      </w:r>
      <w:r w:rsidRPr="00173D5C">
        <w:rPr>
          <w:rFonts w:ascii="Times New Roman" w:eastAsia="Calibri" w:hAnsi="Times New Roman" w:cs="Times New Roman"/>
          <w:sz w:val="24"/>
          <w:szCs w:val="24"/>
        </w:rPr>
        <w:softHyphen/>
        <w:t>венные работы учащиеся могут использовать как подарки для родных и друзей. Приветствуется любое обществен</w:t>
      </w:r>
      <w:r w:rsidRPr="00173D5C">
        <w:rPr>
          <w:rFonts w:ascii="Times New Roman" w:eastAsia="Calibri" w:hAnsi="Times New Roman" w:cs="Times New Roman"/>
          <w:sz w:val="24"/>
          <w:szCs w:val="24"/>
        </w:rPr>
        <w:softHyphen/>
        <w:t>ное приложение результатов художественной деятельнос</w:t>
      </w:r>
      <w:r w:rsidRPr="00173D5C">
        <w:rPr>
          <w:rFonts w:ascii="Times New Roman" w:eastAsia="Calibri" w:hAnsi="Times New Roman" w:cs="Times New Roman"/>
          <w:sz w:val="24"/>
          <w:szCs w:val="24"/>
        </w:rPr>
        <w:softHyphen/>
        <w:t>ти школьников</w:t>
      </w:r>
      <w:r w:rsidRPr="00173D5C">
        <w:rPr>
          <w:rFonts w:ascii="Times New Roman" w:hAnsi="Times New Roman" w:cs="Times New Roman"/>
          <w:sz w:val="24"/>
          <w:szCs w:val="24"/>
        </w:rPr>
        <w:t>.</w:t>
      </w: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3D5C" w:rsidRPr="00173D5C" w:rsidRDefault="00173D5C" w:rsidP="00173D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0EF" w:rsidRDefault="006930EF" w:rsidP="006930E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930EF" w:rsidRDefault="006930EF" w:rsidP="006930E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5315" w:type="dxa"/>
        <w:tblInd w:w="-885" w:type="dxa"/>
        <w:tblLayout w:type="fixed"/>
        <w:tblLook w:val="04A0"/>
      </w:tblPr>
      <w:tblGrid>
        <w:gridCol w:w="568"/>
        <w:gridCol w:w="2407"/>
        <w:gridCol w:w="1422"/>
        <w:gridCol w:w="3120"/>
        <w:gridCol w:w="3828"/>
        <w:gridCol w:w="1702"/>
        <w:gridCol w:w="851"/>
        <w:gridCol w:w="1417"/>
      </w:tblGrid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930EF" w:rsidRDefault="006930EF">
            <w:pPr>
              <w:ind w:right="113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Тема урока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930EF" w:rsidRDefault="006930EF">
            <w:pPr>
              <w:ind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Тип</w:t>
            </w:r>
          </w:p>
          <w:p w:rsidR="006930EF" w:rsidRDefault="006930EF">
            <w:pPr>
              <w:ind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урока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930EF" w:rsidRDefault="006930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Элементы содержания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930EF" w:rsidRDefault="006930EF">
            <w:pPr>
              <w:ind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Использование </w:t>
            </w:r>
            <w:r>
              <w:rPr>
                <w:b/>
              </w:rPr>
              <w:t xml:space="preserve">      </w:t>
            </w:r>
            <w:r>
              <w:rPr>
                <w:rFonts w:ascii="Calibri" w:eastAsia="Calibri" w:hAnsi="Calibri" w:cs="Times New Roman"/>
                <w:b/>
              </w:rPr>
              <w:t xml:space="preserve">ИКТ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ind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Дата при корректир</w:t>
            </w:r>
            <w:r>
              <w:rPr>
                <w:b/>
              </w:rPr>
              <w:t>о</w:t>
            </w:r>
            <w:r>
              <w:rPr>
                <w:rFonts w:ascii="Calibri" w:eastAsia="Calibri" w:hAnsi="Calibri" w:cs="Times New Roman"/>
                <w:b/>
              </w:rPr>
              <w:t>вке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Этюды, быстрые цветовые зарисовки по материалам впе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чатлений: «По доро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ге с облаками»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наблюдать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природой: форма, фактура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(поверхность), цвет, динамика,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художественными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материалами: гуашью, акварелью, карандашом, пастелью, тушью, пером, цветными мелками, с помощью аппликации.</w:t>
            </w:r>
            <w:proofErr w:type="gramEnd"/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за разнообразием формы и цвета в природе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(формы стволов и корней деревьев, облаков в небе и др.).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этюды, быстрые цветовые зарисовки на основе впечатлений.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горшо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чек» (кто с каким горшком за кашей пришел)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соразмерности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изображаемых объектов в композиции.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 изображаемых предметов: размер, форма, материал, фактура,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рефлекс. Композиционный центр, предметная плоскость.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предметы с натуры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рисунке форму, фактуру, рефлекс. Использовать для передачи фактуры отпечатки с ткани, листьев и др.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цветовой гамме.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композиционном центре,</w:t>
            </w:r>
          </w:p>
          <w:p w:rsidR="006930EF" w:rsidRDefault="006930EF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предметной плоскости, первом и втором планах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их в работе.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Презентация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«Заколдованный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лес» 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Урок «открытия </w:t>
            </w:r>
            <w:r>
              <w:lastRenderedPageBreak/>
              <w:t>нового знания»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Красота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природе.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объемно-про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странственной композиции в технике бумажной пла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стики на тонированной бумаге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цвета,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 и формы в природе в зависимости от освещения: солнечно, пасмурно.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картине свои чувства, вызванные состоянием природы, — радость, тревогу, грусть, горе, веселье, покой.</w:t>
            </w:r>
            <w:proofErr w:type="gramEnd"/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художественных средствах изображения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lastRenderedPageBreak/>
              <w:t xml:space="preserve">ЭОР «Школа </w:t>
            </w:r>
            <w:r>
              <w:lastRenderedPageBreak/>
              <w:t>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«Узор в полосе»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равновесия в композиции. Использование контраста крупных и мелких форм в объеме. Декоративная роспись,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различные композиционные решения (вертикальный, горизонтальный формат).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равновесие в композиции, контраст крупных и мелких форм в объёме.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основами декоративной композиции.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природный материал (трава, цветы).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Презентация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 в подарок»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цветов, трав. Составление букетов.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икебану с использованием природных материалов — веточек, засушенных листьев, дополнительных декоративных элементов. Работа индивидуально и в малых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фантазии и воображения (3 занятия)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литературным произведением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литературными произведениями. Создание композиций по описаниям из книг.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зрительные художественные образы.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литературными произведениями.</w:t>
            </w:r>
          </w:p>
          <w:p w:rsidR="006930EF" w:rsidRDefault="006930E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«Необыкновенный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букет в моей комнате»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отработки умений и рефлексии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необычной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композиции из обычных предметов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икебану с использованием природных материалов — веточек, засушенных листьев, дополнительных декоративных элементов. Работа индивидуально и в малых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lastRenderedPageBreak/>
              <w:t>Презентаци</w:t>
            </w:r>
            <w:r>
              <w:lastRenderedPageBreak/>
              <w:t>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 мотивам сказок. «Затерянный мир»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литературными произведениями: создание своего фантастического мира. 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коллективных объёмно-пространственных композиций. Передача характера героя по описанию в тексте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объёмно-пространственную композицию в технике бумажной пластики или лепки — из глины или пластилина.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Украшать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композиции декоративными элементами, активно применять цвет. Работа индивидуально или в группах по 3–4 человека.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Художественно-образное восприятие изобразительного искусства (музейная педагогика) (1 занятия)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мастерскую художника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 работа с видео материалом)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 работе над художественным произведением средствами художественной выразительности  (линией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ятном, цветом, светом, движением, ритмом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 и окружающей действительности; понимать их образы в картине, музыке, поэзии.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суждения по теме «Отличите понятия: работа над композицией и работа над колоритом».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понятие: средства художественной выразительности при воплощении замысла.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различия в художественно-выразительном языке разных мастеров.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2 четверть.</w:t>
            </w: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rPr>
                <w:b/>
              </w:rPr>
              <w:t>Развитие дифференцированного зрения:   перевод наблюдаемого в художественную форму (4 занятия)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Единичное и общее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искусстве: предмет в среде, слово в стихе, звуки в музыке.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Урок </w:t>
            </w:r>
            <w:r>
              <w:lastRenderedPageBreak/>
              <w:t>«открытия нового знания»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чувств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художника в произведении искусства через цвет и форму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цвета, пространства и формы в природе в зависимости от освещения: солнечно, пасмурно.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картине свои чувства, вызванные состоянием природы, — радость, тревогу, грусть, горе, веселье, покой.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художественных средствах изображения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lastRenderedPageBreak/>
              <w:t>Презентаци</w:t>
            </w:r>
            <w:r>
              <w:lastRenderedPageBreak/>
              <w:t>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осеннего натюрморта из предметов разной формы и фактуры. Заочные (видео) путешествия в музеи писателей, композиторов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изобразительной плоскости. Представление о соразмерности изображаемых объектов в 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с натуры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рисунке форму, фактуру, рефлекс.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передачи фактуры отпечатки с ткани, листьев и др.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цветовой гамме.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композиционном центре, предметной плоскости, первом и втором планах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 работе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пространство. Путешествие и изобразить его маршрут со всеми подробностями.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«открытия нового знания»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явлений наглядной перспективы; размещение предметов в открытом пространстве природы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наглядную перспективу.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размещать предметы в изображении открытого пространства.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высокий и низкий горизонт, зрительное уменьшение удалённых предметов, использовать загораживание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и окружающий его мир природы»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«открытия нового знания»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Архитектура в открытом природном пространстве. Линия горизонта, первый и второй планы.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почему у каждого народа своё природное пространство и своя архитектура: изба, хата, юрта, яранга и др.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беседах, исследованиях.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Интернете пейзажи, характерные для разных стран, и образцы народной архитектуры.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lastRenderedPageBreak/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фантазии и воображения (3 занятия)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«Былины и сказки сегодня». Сочинение сюжетных композиций на тему благородных, смелых, добрых поступков людей (по мотивам сказок, литературных произведений, реальных событий из жизни)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Былины о происхождении дождя, грома, молнии, ветра, радуги, огня, воды, воздуха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композиции по материалам былин о происхождении дождя, грома, молнии, ветра, радуги, огня, воды, воздуха.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иллюстрировать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былины.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сюжетные (в том числе коллективные) композиции на темы, связанные с былинами.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необходимые литературные тексты через поисковые системы Интернета, в периодических изданиях, книгах, словарях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Презентация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«Русалочка» (описание подводного мира)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композиций на передачу настроения, созданного чтением сказки.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композиции на передачу настроения, созданного чтением сказки.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знания о замкнутом пространстве.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волшебство сказки.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клякса»,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Осмысление впечатлений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музыке, слове и народной речи. Развитие способности улавливать взаимосвязь между цветом, звуком, движением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впечатления  (в графике, цвете или форме) от услышанного, увиденного, прочитанного — в музыке, в стихе, художественном слове и народной речи.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на цветовое восприятие звука (например, ноты до, ре, ми, фа, соль, ля, си можно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изобразить в цвете так: красный, оранжевый, жёлтый, зелёный,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синий, фиолетовый).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музыкально-цветовых игр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Художественно-образное восприятие изобразительного искусства (музейная педагогика) (1 занятия)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архитектурой своего города. Коллективный проект «Архитектура моего города»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человек. Развитие представлений о памятниках культуры. Художественные музеи как здания для хранения произведений искусства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обсуждении тем: «Искусство вокруг нас».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поисковых системах Интернета знаменитые архитектурные объекты в разных странах мира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четверть.</w:t>
            </w: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rPr>
                <w:b/>
              </w:rPr>
              <w:t>Развитие дифференцированного зрения:   перевод наблюдаемого в художественную форму (5 занятий)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оленях по снегу». Знакомство с тёплой и холодной цветовыми гаммами.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«открытия нового знания»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цветовой гаммы от темы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своих работах тёплую и холодную гаммы цвета.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выбираемой цветовой гаммы от содержания и замысла. Работа по представлению и воображению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одного и того же пейзажа днём и вечером; общее и особенное в них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в живописи различных чувств и настроений через цвет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цвета различные чувства и настроения (задумчивость, восторг, волнение, ощущение волшебства, тайны), в том числе вызванные от встречи с природой, от наблюдений за природой (два состояния)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Презентация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это мороз!»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Красота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природе. Своеобразие и красота городского и сельского пейзажа.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рисунке и живописной работе свои наблюдения за состоянием и настроением в природе.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разнообразные художественные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(графика, живопись, аппликация).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рисунке планы, композиционный центр, динамику, контраст и нюанс цвета и формы.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возможности компьютерной графики (линия, пятно, композиция)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Интерьер для сказочного героя (на основе коробки): «Комната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Мальвины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«открытия нового знания»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Освоение предметной среды в архитектуре (замкнутое пространство)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осваивать окружающее пространство как среду, в которой все предметы существуют в тесной взаимосвязи.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готовые геометрические формы (коробки, упаковки) для создания интерьера комнаты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«Платок для царевны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 в декоративно-прикладном искусстве.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декоративной композиции.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симметрию, стилизацию форм и цвета.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симметричные изделия путём складывания бумаги, способами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вырезания из бумаги.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Украшать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аппликацией, росписью, узором с учётом формы изделия и его назначения.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Презентация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звитие фантазии и воображения (4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занятия)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«Сказочный букет для бабушки (мамы, учителя)»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примере изделий декоративно-прикладного искусства взаимосвязь формы и фактуры, формы и назначения, формы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украшения.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мечты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«открытия нового знания»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 пластика. Художественное конструирование несложных форм предметов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несложные формы предметов в технике бумажной пластики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героев любимых сказок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музыкальных, песенных, литературно-сказочных и образно-цветовых словесных описаний в зрительных образах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Перевоплощать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литературно-сказочные и образно-цветовые словесные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музыкальные образы в зрительно-цветовые образы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«Заветные тропинки».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«открытия нового знания»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Перенесение реальных предметов в условно-графическое изображение. Плоскостная или глубинно-пространственная композиция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плоскостные или глубинно-пространственные композиции — карты достопримечательностей родного села, города, местности возле школы.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 аппликации и бумажной пластики.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Художественно-образное восприятие изобразительного искусства (музейная педагогика) (1 занятия)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Иллюстрация в книге и декоративное оформление обложки и переплёта. Художники-иллюстраторы: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Т.А. Маврина, Ю.А. Васнецов, В.М. Конашевич, В.В. Лебедев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Писатель — художник — книга. Декоративное оформление книги (переплёт, обложка, страница, буквица). Выбор текста для иллюстрирования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работе художника-иллюстратора.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предложения при обсуждении тем: «Выбор текста для иллюстрирования», «Сказочные образы и образы природы, созданные иллюстраторами детских книг».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8"/>
              <w:snapToGrid w:val="0"/>
              <w:ind w:firstLine="238"/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t>4 четверть.</w:t>
            </w: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8"/>
              <w:snapToGrid w:val="0"/>
              <w:ind w:firstLine="238"/>
            </w:pPr>
            <w:r>
              <w:rPr>
                <w:b/>
              </w:rPr>
              <w:t>Развитие дифференцированного зрения:   перевод наблюдаемого в художественную форму (3 занятия)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насторожилась перед грозой», «Прозрачный воздух ранней весной»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Красота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природе. Своеобразие и красота городского и сельского пейзажа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рисунке и живописной работе свои наблюдения за состоянием и настроением в природе.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разнообразные художественные материалы (графика, живопись, аппликация).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рисунке планы, композиционный центр, динамику, контраст и нюанс цвета и формы.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«Самое красивое в лесу, в поле, в небе, озере, море, горах». Декоративная роспись. Гуашь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Декоративная композиция. Выразительные средства декоративно-прикладного искусства.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различные композиционные решения (вертикальный, горизонтальный формат).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равновесие в композиции, контраст крупных и мелких форм в объёме.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основами декоративной композиции.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«Клоун»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Форма предмета и его назначение в декоративно-прикладном искусстве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примере изделий декоративно-прикладного искусства взаимосвязь формы и фактуры, формы и назначения, формы и украшения.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в технике компьютерной графики.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звитие фантазии и воображения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занятия)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«Моё открытие» (космическое)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планет во Вселенной».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</w:t>
            </w:r>
            <w:r>
              <w:lastRenderedPageBreak/>
              <w:t>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литературными произведениями. Создание композиций по описанию. Сочинение — условие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фантазии и воображения.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зрительные художественные образы.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литературными произведениями.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игрушек (вертушек, кукол) на основе конуса и палочки.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«открытия нового знания»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Стилизация и обобщение. Передача музыкальных, песенных, литературно-сказочных и образно-цветовых словесных описаний в зрительных образах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Перевоплощать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литературно-сказочные и образно-цветовые словесные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музыкальные образы в зрительно-цветовые образы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«Танцуем красками зелёный шум леса»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улавливать взаимосвязь между цветом, звуком, движением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впечатления  (в графике, цвете или форме) от услышанного, увиденного, прочитанного — в музыке, в стихе, художественном слове и народной речи.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на цветовое восприятие звука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EF" w:rsidTr="006930EF">
        <w:tc>
          <w:tcPr>
            <w:tcW w:w="153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Художественно-образное восприятие изобразительного искусства (музейная педагогика) (1 занятия)</w:t>
            </w:r>
          </w:p>
        </w:tc>
      </w:tr>
      <w:tr w:rsidR="006930EF" w:rsidTr="006930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произведений декоративно-прикладного искусства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народной глиняной и деревянной игрушки разных регионов России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разнообразие форм народной игрушки и её украшения.</w:t>
            </w:r>
          </w:p>
          <w:p w:rsidR="006930EF" w:rsidRDefault="006930E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словесных образах выразительность форм и цвета глиняной и деревянной игрушки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0EF" w:rsidRDefault="006930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0EF" w:rsidRDefault="006930EF" w:rsidP="006930EF">
      <w:pPr>
        <w:pStyle w:val="a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P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3D5C" w:rsidRDefault="00173D5C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135E" w:rsidRDefault="00B0135E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6930EF" w:rsidRPr="006930EF" w:rsidRDefault="006930EF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B0135E" w:rsidRDefault="00B0135E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135E" w:rsidRDefault="00B0135E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65426" w:rsidRPr="00B0135E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 по предмету «Изобразительное искусство»</w:t>
      </w:r>
    </w:p>
    <w:p w:rsidR="00465426" w:rsidRPr="00B0135E" w:rsidRDefault="00B0135E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65426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экран, </w:t>
      </w:r>
      <w:proofErr w:type="spellStart"/>
      <w:r w:rsidR="00465426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="00465426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установка, компьютер;</w:t>
      </w:r>
    </w:p>
    <w:p w:rsidR="00465426" w:rsidRPr="00B0135E" w:rsidRDefault="00B0135E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65426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 наглядных пособий для демонстрации на уроке, в том числе диски с репродукциями картин художников из крупнейших музеев мира, видеофильмами, музыкальными произведениями, предусмотренными школьной про</w:t>
      </w:r>
      <w:r w:rsidR="00465426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граммой.</w:t>
      </w:r>
    </w:p>
    <w:p w:rsidR="00465426" w:rsidRPr="00B0135E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135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учебные издания:</w:t>
      </w:r>
    </w:p>
    <w:p w:rsidR="00465426" w:rsidRPr="00B0135E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Савенкова Л.Г., </w:t>
      </w:r>
      <w:proofErr w:type="spellStart"/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кусство</w:t>
      </w:r>
      <w:proofErr w:type="gramStart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класс : учебник для учащихся общеобразова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учреждений. — М.</w:t>
      </w:r>
      <w:proofErr w:type="gramStart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ВентанаТраф</w:t>
      </w:r>
      <w:proofErr w:type="spellEnd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, 2011;</w:t>
      </w:r>
    </w:p>
    <w:p w:rsidR="00465426" w:rsidRPr="00B0135E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135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пособия:</w:t>
      </w:r>
    </w:p>
    <w:p w:rsidR="00465426" w:rsidRPr="00B0135E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Савенкова Л.Г., </w:t>
      </w:r>
      <w:proofErr w:type="spellStart"/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Изобразителен </w:t>
      </w:r>
      <w:proofErr w:type="spellStart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кусство</w:t>
      </w:r>
      <w:proofErr w:type="spellEnd"/>
      <w:proofErr w:type="gramStart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класс : рабочая тетрадь для учащихся об</w:t>
      </w:r>
      <w:r w:rsidR="00B0135E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 учреждений. — М.</w:t>
      </w:r>
      <w:proofErr w:type="gramStart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ВентанаТраф</w:t>
      </w:r>
      <w:proofErr w:type="spellEnd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, 2011,</w:t>
      </w:r>
    </w:p>
    <w:p w:rsidR="00465426" w:rsidRPr="00B0135E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135E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материалы для учителя:</w:t>
      </w:r>
    </w:p>
    <w:p w:rsidR="00465426" w:rsidRPr="00B0135E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Савенкова Л.Г., </w:t>
      </w:r>
      <w:proofErr w:type="spellStart"/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proofErr w:type="spellStart"/>
      <w:r w:rsidR="00B0135E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Изобразителное</w:t>
      </w:r>
      <w:proofErr w:type="spellEnd"/>
      <w:r w:rsidR="00B0135E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0135E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кусство</w:t>
      </w:r>
      <w:proofErr w:type="spellEnd"/>
      <w:proofErr w:type="gramStart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 классы : методическ</w:t>
      </w:r>
      <w:r w:rsidR="00B0135E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пособие для учи М. : </w:t>
      </w:r>
      <w:proofErr w:type="spellStart"/>
      <w:r w:rsidR="00B0135E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ВентанаГ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proofErr w:type="spellEnd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, 2010;</w:t>
      </w:r>
    </w:p>
    <w:p w:rsidR="00465426" w:rsidRPr="00B0135E" w:rsidRDefault="00465426" w:rsidP="0046542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B01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proofErr w:type="gramStart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органайзер для учителя: м</w:t>
      </w:r>
      <w:r w:rsidR="00B0135E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етодические разработки. </w:t>
      </w:r>
      <w:proofErr w:type="spellStart"/>
      <w:r w:rsidR="00B0135E"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ВентанаГ</w:t>
      </w:r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proofErr w:type="spellEnd"/>
      <w:proofErr w:type="gramStart"/>
      <w:r w:rsidRPr="00B0135E">
        <w:rPr>
          <w:rFonts w:ascii="Times New Roman" w:eastAsia="Times New Roman" w:hAnsi="Times New Roman" w:cs="Times New Roman"/>
          <w:color w:val="000000"/>
          <w:sz w:val="24"/>
          <w:szCs w:val="24"/>
        </w:rPr>
        <w:t>,;</w:t>
      </w:r>
      <w:proofErr w:type="gramEnd"/>
    </w:p>
    <w:p w:rsidR="008572FE" w:rsidRPr="00B0135E" w:rsidRDefault="008572FE">
      <w:pPr>
        <w:rPr>
          <w:sz w:val="24"/>
          <w:szCs w:val="24"/>
        </w:rPr>
      </w:pPr>
    </w:p>
    <w:sectPr w:rsidR="008572FE" w:rsidRPr="00B0135E" w:rsidSect="006436D5">
      <w:pgSz w:w="16834" w:h="11909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426"/>
    <w:rsid w:val="00173D5C"/>
    <w:rsid w:val="002E6AFB"/>
    <w:rsid w:val="00465426"/>
    <w:rsid w:val="004B4AC8"/>
    <w:rsid w:val="006930EF"/>
    <w:rsid w:val="007C3F94"/>
    <w:rsid w:val="00812B99"/>
    <w:rsid w:val="008572FE"/>
    <w:rsid w:val="009C111E"/>
    <w:rsid w:val="00B0135E"/>
    <w:rsid w:val="00C0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54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5426"/>
  </w:style>
  <w:style w:type="paragraph" w:styleId="a5">
    <w:name w:val="Body Text First Indent"/>
    <w:basedOn w:val="a3"/>
    <w:link w:val="a6"/>
    <w:rsid w:val="0046542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465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3D5C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FontStyle43">
    <w:name w:val="Font Style43"/>
    <w:basedOn w:val="a0"/>
    <w:rsid w:val="00173D5C"/>
    <w:rPr>
      <w:rFonts w:ascii="Times New Roman" w:hAnsi="Times New Roman" w:cs="Times New Roman"/>
      <w:sz w:val="18"/>
      <w:szCs w:val="18"/>
    </w:rPr>
  </w:style>
  <w:style w:type="paragraph" w:customStyle="1" w:styleId="a8">
    <w:name w:val="Содержимое таблицы"/>
    <w:basedOn w:val="a"/>
    <w:rsid w:val="00B0135E"/>
    <w:pPr>
      <w:suppressLineNumbers/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013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22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2005-01-01T00:04:00Z</dcterms:created>
  <dcterms:modified xsi:type="dcterms:W3CDTF">2005-01-01T02:44:00Z</dcterms:modified>
</cp:coreProperties>
</file>