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F9" w:rsidRPr="00D43E72" w:rsidRDefault="00B529DE" w:rsidP="00B529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E72">
        <w:rPr>
          <w:rFonts w:ascii="Times New Roman" w:hAnsi="Times New Roman" w:cs="Times New Roman"/>
          <w:b/>
          <w:sz w:val="24"/>
          <w:szCs w:val="24"/>
        </w:rPr>
        <w:t>Тема: «Красота русского народного костюма»</w:t>
      </w: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E" w:rsidRDefault="00B529DE" w:rsidP="00B52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B529DE" w:rsidRDefault="00B529DE" w:rsidP="00B529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детей с народными костюмами Древней Руси в разных социальных сословиях общества;</w:t>
      </w:r>
    </w:p>
    <w:p w:rsidR="00B529DE" w:rsidRDefault="00B529DE" w:rsidP="00B529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творческое мышление, пополнять знания в области народного творчества, формировать умение пользоваться ножницами, цветной бумагой </w:t>
      </w:r>
      <w:r w:rsidR="00396BF6">
        <w:rPr>
          <w:rFonts w:ascii="Times New Roman" w:hAnsi="Times New Roman" w:cs="Times New Roman"/>
          <w:sz w:val="24"/>
          <w:szCs w:val="24"/>
        </w:rPr>
        <w:t>(тканью);</w:t>
      </w:r>
    </w:p>
    <w:p w:rsidR="00396BF6" w:rsidRPr="00B529DE" w:rsidRDefault="00396BF6" w:rsidP="00B529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удивительно-богатому художественному творчеству народа, а также повысить ответственность за сохранение и развитие традиций народного искусства.</w:t>
      </w: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E" w:rsidRDefault="00396BF6" w:rsidP="00B52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F6" w:rsidRDefault="00396BF6" w:rsidP="00B52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    а) слайды</w:t>
      </w:r>
      <w:r w:rsidR="00D20151">
        <w:rPr>
          <w:rFonts w:ascii="Times New Roman" w:hAnsi="Times New Roman" w:cs="Times New Roman"/>
          <w:sz w:val="24"/>
          <w:szCs w:val="24"/>
        </w:rPr>
        <w:t>:</w:t>
      </w:r>
    </w:p>
    <w:p w:rsidR="00396BF6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костюмов знатных людей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женский)</w:t>
      </w:r>
    </w:p>
    <w:p w:rsidR="00D20151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костюмов крестьянина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женский)</w:t>
      </w:r>
    </w:p>
    <w:p w:rsidR="00D20151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изображением обуви</w:t>
      </w:r>
    </w:p>
    <w:p w:rsidR="00D20151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женские головные уборы</w:t>
      </w:r>
    </w:p>
    <w:p w:rsidR="00D20151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мужские головные уборы</w:t>
      </w:r>
    </w:p>
    <w:p w:rsidR="00D20151" w:rsidRDefault="00D20151" w:rsidP="00D20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народный костюм</w:t>
      </w:r>
    </w:p>
    <w:p w:rsidR="00D20151" w:rsidRDefault="00D20151" w:rsidP="00D20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A3D9B">
        <w:rPr>
          <w:rFonts w:ascii="Times New Roman" w:hAnsi="Times New Roman" w:cs="Times New Roman"/>
          <w:sz w:val="24"/>
          <w:szCs w:val="24"/>
        </w:rPr>
        <w:t xml:space="preserve">запись русской народной музыки; </w:t>
      </w:r>
    </w:p>
    <w:p w:rsidR="009A3D9B" w:rsidRDefault="009A3D9B" w:rsidP="00D20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шаблоны фигуры человека.</w:t>
      </w:r>
    </w:p>
    <w:p w:rsidR="009A3D9B" w:rsidRDefault="009A3D9B" w:rsidP="00D20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учеников: клей, ножницы, цветная бумага или ткань разных видов, различные материалы для украшения костюмов (тесьма, бисер, фольга и т.д.)</w:t>
      </w:r>
    </w:p>
    <w:p w:rsidR="00D43E72" w:rsidRDefault="00D43E72" w:rsidP="00D20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D9B" w:rsidRDefault="009A3D9B" w:rsidP="00D20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информации: </w:t>
      </w:r>
    </w:p>
    <w:p w:rsidR="009A3D9B" w:rsidRDefault="009A3D9B" w:rsidP="009A3D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«Декоративно-прикладное искусство в жизни человека»                               М. «Просвещение» 2002 г.</w:t>
      </w:r>
    </w:p>
    <w:p w:rsidR="009A3D9B" w:rsidRDefault="009A3D9B" w:rsidP="009A3D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О.Л. Князева «Приобщение детей к истокам русской народной </w:t>
      </w:r>
      <w:r w:rsidR="00AC69E6">
        <w:rPr>
          <w:rFonts w:ascii="Times New Roman" w:hAnsi="Times New Roman" w:cs="Times New Roman"/>
          <w:sz w:val="24"/>
          <w:szCs w:val="24"/>
        </w:rPr>
        <w:t>культуры»                     Санкт-Петербург «Детство-Пресс» 1999 г.</w:t>
      </w:r>
    </w:p>
    <w:p w:rsidR="009A3D9B" w:rsidRDefault="00AC69E6" w:rsidP="00671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69E6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Pr="00AC69E6"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 w:rsidRPr="00AC69E6">
        <w:rPr>
          <w:rFonts w:ascii="Times New Roman" w:hAnsi="Times New Roman" w:cs="Times New Roman"/>
          <w:sz w:val="24"/>
          <w:szCs w:val="24"/>
        </w:rPr>
        <w:t xml:space="preserve"> «Поэзия народного творчества» </w:t>
      </w:r>
      <w:r>
        <w:rPr>
          <w:rFonts w:ascii="Times New Roman" w:hAnsi="Times New Roman" w:cs="Times New Roman"/>
          <w:sz w:val="24"/>
          <w:szCs w:val="24"/>
        </w:rPr>
        <w:t>М. «Молодая гвардия» 1988 г.</w:t>
      </w:r>
    </w:p>
    <w:p w:rsidR="00AC69E6" w:rsidRDefault="00AC69E6" w:rsidP="00671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И.К. Пименова «История человечества»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-Пресс» 1999 г.</w:t>
      </w:r>
    </w:p>
    <w:p w:rsidR="00D43E72" w:rsidRDefault="00D43E72" w:rsidP="00671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Сокольникова «Основы композиции» Обнинск «Титул» 1996 г.</w:t>
      </w:r>
    </w:p>
    <w:p w:rsidR="00D43E72" w:rsidRPr="00D43E72" w:rsidRDefault="00D43E72" w:rsidP="00D43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F6" w:rsidRDefault="00396BF6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B52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421" w:rsidRDefault="00433421" w:rsidP="00D43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           (1 минута)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   (2 минуты)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     (15 минут)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(20 минут)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                                 (3 минуты)</w:t>
      </w:r>
    </w:p>
    <w:p w:rsidR="00433421" w:rsidRDefault="00433421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                                     (</w:t>
      </w:r>
      <w:r w:rsidR="003A4B8F">
        <w:rPr>
          <w:rFonts w:ascii="Times New Roman" w:hAnsi="Times New Roman" w:cs="Times New Roman"/>
          <w:sz w:val="24"/>
          <w:szCs w:val="24"/>
        </w:rPr>
        <w:t>2 минуты)</w:t>
      </w:r>
    </w:p>
    <w:p w:rsidR="003A4B8F" w:rsidRDefault="003A4B8F" w:rsidP="004334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                      (1 минута)</w:t>
      </w:r>
    </w:p>
    <w:p w:rsidR="003A4B8F" w:rsidRPr="00433421" w:rsidRDefault="003A4B8F" w:rsidP="003A4B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E72" w:rsidRDefault="00D43E72" w:rsidP="00D43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D43E72" w:rsidRDefault="00D43E72" w:rsidP="00D43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E72" w:rsidRDefault="00D43E72" w:rsidP="00D43E7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E72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C227B" w:rsidRPr="00BC227B" w:rsidRDefault="00BC227B" w:rsidP="00BC227B">
      <w:pPr>
        <w:pStyle w:val="a4"/>
        <w:rPr>
          <w:color w:val="000000"/>
        </w:rPr>
      </w:pPr>
      <w:r w:rsidRPr="00BC227B">
        <w:rPr>
          <w:color w:val="000000"/>
        </w:rPr>
        <w:t>Добрый день, дорогие друзья!</w:t>
      </w:r>
      <w:r w:rsidRPr="00BC227B">
        <w:rPr>
          <w:color w:val="000000"/>
        </w:rPr>
        <w:br/>
        <w:t>Вас снова рада видеть я.</w:t>
      </w:r>
      <w:r w:rsidRPr="00BC227B">
        <w:rPr>
          <w:color w:val="000000"/>
        </w:rPr>
        <w:br/>
        <w:t>Постарайтесь меня внимательно слушать, все запоминать</w:t>
      </w:r>
      <w:r w:rsidR="007F5029">
        <w:rPr>
          <w:color w:val="000000"/>
        </w:rPr>
        <w:t>.</w:t>
      </w:r>
      <w:r w:rsidRPr="00BC227B">
        <w:rPr>
          <w:color w:val="000000"/>
        </w:rPr>
        <w:br/>
        <w:t>И полученные знания в своей работе применять.</w:t>
      </w:r>
    </w:p>
    <w:p w:rsidR="00BC227B" w:rsidRPr="00BC227B" w:rsidRDefault="00BC227B" w:rsidP="00BC227B">
      <w:pPr>
        <w:pStyle w:val="a4"/>
        <w:rPr>
          <w:color w:val="000000"/>
        </w:rPr>
      </w:pPr>
      <w:r w:rsidRPr="00BC227B">
        <w:rPr>
          <w:color w:val="000000"/>
        </w:rPr>
        <w:t>А сейчас подумайте, пожалуйста, о чем-нибудь приятном, улыбнитесь друг другу. Хочется, чтобы во время урока у вас было хорошее настроение. Именно оно поможет вам в работе, а еще вера в свои силы, в свои возможности.</w:t>
      </w:r>
    </w:p>
    <w:p w:rsidR="00D43E72" w:rsidRDefault="00BC227B" w:rsidP="00BC227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BC227B" w:rsidRDefault="00BC227B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Приятно видеть вас сегодня такими красивыми. Посмотрите друг на друга. Как вы одеты? Посмотрите на Машу, какая у неё красивая блузка. Посмотрите на Мишу, он сегодня в пиджаке и белой рубашке.</w:t>
      </w:r>
    </w:p>
    <w:p w:rsidR="00BC227B" w:rsidRDefault="00D00F2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27B">
        <w:rPr>
          <w:rFonts w:ascii="Times New Roman" w:hAnsi="Times New Roman" w:cs="Times New Roman"/>
          <w:sz w:val="24"/>
          <w:szCs w:val="24"/>
        </w:rPr>
        <w:t>Ребята, а вы знаете, кто придумывает одежду для нас?</w:t>
      </w:r>
      <w:r>
        <w:rPr>
          <w:rFonts w:ascii="Times New Roman" w:hAnsi="Times New Roman" w:cs="Times New Roman"/>
          <w:sz w:val="24"/>
          <w:szCs w:val="24"/>
        </w:rPr>
        <w:t xml:space="preserve"> (модельеры)</w:t>
      </w:r>
    </w:p>
    <w:p w:rsidR="00D00F27" w:rsidRDefault="00D00F2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самых известных модельеров.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Диор, Юдашкин, Зайцев)</w:t>
      </w:r>
    </w:p>
    <w:p w:rsidR="00D00F27" w:rsidRDefault="00D00F2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знаете, что модельеры появились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>-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>. В Древней Руси их называли портными.</w:t>
      </w:r>
    </w:p>
    <w:p w:rsidR="007F5029" w:rsidRDefault="00D00F2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называли портными потому, что в Древней Руси вся одежда называлась порты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029" w:rsidRDefault="007F5029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Предположите тему нашего урока.</w:t>
      </w:r>
    </w:p>
    <w:p w:rsidR="007F5029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тема нашего урока «Красота русского народного костюма»</w:t>
      </w:r>
    </w:p>
    <w:p w:rsidR="002F7A40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Объяснение нового материала</w:t>
      </w:r>
    </w:p>
    <w:p w:rsidR="00D00F27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F27">
        <w:rPr>
          <w:rFonts w:ascii="Times New Roman" w:hAnsi="Times New Roman" w:cs="Times New Roman"/>
          <w:sz w:val="24"/>
          <w:szCs w:val="24"/>
        </w:rPr>
        <w:t>Одежда древне</w:t>
      </w:r>
      <w:r w:rsidR="007F5029">
        <w:rPr>
          <w:rFonts w:ascii="Times New Roman" w:hAnsi="Times New Roman" w:cs="Times New Roman"/>
          <w:sz w:val="24"/>
          <w:szCs w:val="24"/>
        </w:rPr>
        <w:t>русских людей заметно отличалась от нашей современной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A40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чем? (фасоном, узором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2F7A40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а ещё она отличалась разнообразием украшением и материалов.</w:t>
      </w:r>
    </w:p>
    <w:p w:rsidR="002F7A40" w:rsidRDefault="002F7A40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</w:t>
      </w:r>
      <w:r w:rsidRPr="00C41399">
        <w:rPr>
          <w:rFonts w:ascii="Times New Roman" w:hAnsi="Times New Roman" w:cs="Times New Roman"/>
          <w:sz w:val="24"/>
          <w:szCs w:val="24"/>
          <w:u w:val="single"/>
        </w:rPr>
        <w:t>знатных</w:t>
      </w:r>
      <w:r>
        <w:rPr>
          <w:rFonts w:ascii="Times New Roman" w:hAnsi="Times New Roman" w:cs="Times New Roman"/>
          <w:sz w:val="24"/>
          <w:szCs w:val="24"/>
        </w:rPr>
        <w:t xml:space="preserve"> людей была сшита из шёлковых и парчовых тканей, а одежда </w:t>
      </w:r>
      <w:r w:rsidRPr="00C41399">
        <w:rPr>
          <w:rFonts w:ascii="Times New Roman" w:hAnsi="Times New Roman" w:cs="Times New Roman"/>
          <w:sz w:val="24"/>
          <w:szCs w:val="24"/>
          <w:u w:val="single"/>
        </w:rPr>
        <w:t>бедняка</w:t>
      </w:r>
      <w:r>
        <w:rPr>
          <w:rFonts w:ascii="Times New Roman" w:hAnsi="Times New Roman" w:cs="Times New Roman"/>
          <w:sz w:val="24"/>
          <w:szCs w:val="24"/>
        </w:rPr>
        <w:t xml:space="preserve"> зачастую ограничивалась длинной холщовой рубахой, подпоясанной шерстяным ш</w:t>
      </w:r>
      <w:r w:rsidR="00C41399">
        <w:rPr>
          <w:rFonts w:ascii="Times New Roman" w:hAnsi="Times New Roman" w:cs="Times New Roman"/>
          <w:sz w:val="24"/>
          <w:szCs w:val="24"/>
        </w:rPr>
        <w:t>нуром, холщовыми узкими штанами</w:t>
      </w:r>
      <w:r>
        <w:rPr>
          <w:rFonts w:ascii="Times New Roman" w:hAnsi="Times New Roman" w:cs="Times New Roman"/>
          <w:sz w:val="24"/>
          <w:szCs w:val="24"/>
        </w:rPr>
        <w:t xml:space="preserve"> чёрного или синего цвета</w:t>
      </w:r>
      <w:r w:rsidR="00C41399">
        <w:rPr>
          <w:rFonts w:ascii="Times New Roman" w:hAnsi="Times New Roman" w:cs="Times New Roman"/>
          <w:sz w:val="24"/>
          <w:szCs w:val="24"/>
        </w:rPr>
        <w:t xml:space="preserve">, а по праздникам иногда в полоску. Характерной особенностью русской рубахи был покрой ворота. Его разрез располагался не посередине груди, а сбоку. Отсюда и пошло название – </w:t>
      </w:r>
      <w:r w:rsidR="00C41399" w:rsidRPr="00C41399">
        <w:rPr>
          <w:rFonts w:ascii="Times New Roman" w:hAnsi="Times New Roman" w:cs="Times New Roman"/>
          <w:i/>
          <w:sz w:val="24"/>
          <w:szCs w:val="24"/>
        </w:rPr>
        <w:t>косоворотка</w:t>
      </w:r>
      <w:r w:rsidR="00C41399">
        <w:rPr>
          <w:rFonts w:ascii="Times New Roman" w:hAnsi="Times New Roman" w:cs="Times New Roman"/>
          <w:sz w:val="24"/>
          <w:szCs w:val="24"/>
        </w:rPr>
        <w:t xml:space="preserve">. Поверх рубахи одевался кафтан. </w:t>
      </w:r>
      <w:proofErr w:type="gramStart"/>
      <w:r w:rsidR="00C413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41399">
        <w:rPr>
          <w:rFonts w:ascii="Times New Roman" w:hAnsi="Times New Roman" w:cs="Times New Roman"/>
          <w:sz w:val="24"/>
          <w:szCs w:val="24"/>
        </w:rPr>
        <w:t xml:space="preserve"> </w:t>
      </w:r>
      <w:r w:rsidR="00C41399" w:rsidRPr="00C41399">
        <w:rPr>
          <w:rFonts w:ascii="Times New Roman" w:hAnsi="Times New Roman" w:cs="Times New Roman"/>
          <w:sz w:val="24"/>
          <w:szCs w:val="24"/>
          <w:u w:val="single"/>
        </w:rPr>
        <w:t>зажиточных</w:t>
      </w:r>
      <w:r w:rsidR="00C41399">
        <w:rPr>
          <w:rFonts w:ascii="Times New Roman" w:hAnsi="Times New Roman" w:cs="Times New Roman"/>
          <w:sz w:val="24"/>
          <w:szCs w:val="24"/>
        </w:rPr>
        <w:t xml:space="preserve"> шились очень длинные кафтаны, доходящие до самых лодыжек. </w:t>
      </w:r>
      <w:r w:rsidR="00C41399" w:rsidRPr="00C41399">
        <w:rPr>
          <w:rFonts w:ascii="Times New Roman" w:hAnsi="Times New Roman" w:cs="Times New Roman"/>
          <w:sz w:val="24"/>
          <w:szCs w:val="24"/>
          <w:u w:val="single"/>
        </w:rPr>
        <w:t xml:space="preserve"> Бедный</w:t>
      </w:r>
      <w:r w:rsidR="00C41399">
        <w:rPr>
          <w:rFonts w:ascii="Times New Roman" w:hAnsi="Times New Roman" w:cs="Times New Roman"/>
          <w:sz w:val="24"/>
          <w:szCs w:val="24"/>
        </w:rPr>
        <w:t xml:space="preserve"> люд носил кафтаны </w:t>
      </w:r>
      <w:proofErr w:type="gramStart"/>
      <w:r w:rsidR="00C41399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="00C41399">
        <w:rPr>
          <w:rFonts w:ascii="Times New Roman" w:hAnsi="Times New Roman" w:cs="Times New Roman"/>
          <w:sz w:val="24"/>
          <w:szCs w:val="24"/>
        </w:rPr>
        <w:t xml:space="preserve">, так как ходил по грязным улицам. </w:t>
      </w:r>
      <w:r w:rsidR="00C41399" w:rsidRPr="00C41399">
        <w:rPr>
          <w:rFonts w:ascii="Times New Roman" w:hAnsi="Times New Roman" w:cs="Times New Roman"/>
          <w:sz w:val="24"/>
          <w:szCs w:val="24"/>
          <w:u w:val="single"/>
        </w:rPr>
        <w:t>Богатые</w:t>
      </w:r>
      <w:r w:rsidR="00C41399">
        <w:rPr>
          <w:rFonts w:ascii="Times New Roman" w:hAnsi="Times New Roman" w:cs="Times New Roman"/>
          <w:sz w:val="24"/>
          <w:szCs w:val="24"/>
        </w:rPr>
        <w:t xml:space="preserve"> люди никогда не выходили из дома без рубахи кафтана. У них было принято одевать несколько одежд</w:t>
      </w:r>
      <w:r w:rsidR="007438E1">
        <w:rPr>
          <w:rFonts w:ascii="Times New Roman" w:hAnsi="Times New Roman" w:cs="Times New Roman"/>
          <w:sz w:val="24"/>
          <w:szCs w:val="24"/>
        </w:rPr>
        <w:t>, одну на другую – чем больше, тем лучше.</w:t>
      </w:r>
    </w:p>
    <w:p w:rsidR="007438E1" w:rsidRDefault="007438E1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лучше, как вы думаете? ( Чем больше одежды, тем богаче он считался.)</w:t>
      </w:r>
    </w:p>
    <w:p w:rsidR="007438E1" w:rsidRDefault="007438E1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Правильно. Даже дома боярин одевал поверх рубахи кафтан из плотной дорогой материи. Иногда под кафтан поддевался зипун. Он был длиной до колен и спереди имел застёжку. Для самых </w:t>
      </w:r>
      <w:r w:rsidRPr="007438E1">
        <w:rPr>
          <w:rFonts w:ascii="Times New Roman" w:hAnsi="Times New Roman" w:cs="Times New Roman"/>
          <w:sz w:val="24"/>
          <w:szCs w:val="24"/>
          <w:u w:val="single"/>
        </w:rPr>
        <w:t>бедных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зипун был единственной </w:t>
      </w:r>
      <w:r w:rsidR="0071004E">
        <w:rPr>
          <w:rFonts w:ascii="Times New Roman" w:hAnsi="Times New Roman" w:cs="Times New Roman"/>
          <w:sz w:val="24"/>
          <w:szCs w:val="24"/>
        </w:rPr>
        <w:t xml:space="preserve">тёплой одеждой. Зимой </w:t>
      </w:r>
      <w:r w:rsidR="0071004E" w:rsidRPr="0071004E">
        <w:rPr>
          <w:rFonts w:ascii="Times New Roman" w:hAnsi="Times New Roman" w:cs="Times New Roman"/>
          <w:sz w:val="24"/>
          <w:szCs w:val="24"/>
          <w:u w:val="single"/>
        </w:rPr>
        <w:t>богачи</w:t>
      </w:r>
      <w:r w:rsidR="0071004E">
        <w:rPr>
          <w:rFonts w:ascii="Times New Roman" w:hAnsi="Times New Roman" w:cs="Times New Roman"/>
          <w:sz w:val="24"/>
          <w:szCs w:val="24"/>
        </w:rPr>
        <w:t xml:space="preserve"> носили шубы на собольем меху. </w:t>
      </w:r>
      <w:r w:rsidR="0071004E" w:rsidRPr="0071004E">
        <w:rPr>
          <w:rFonts w:ascii="Times New Roman" w:hAnsi="Times New Roman" w:cs="Times New Roman"/>
          <w:sz w:val="24"/>
          <w:szCs w:val="24"/>
          <w:u w:val="single"/>
        </w:rPr>
        <w:t xml:space="preserve">Люди </w:t>
      </w:r>
      <w:proofErr w:type="gramStart"/>
      <w:r w:rsidR="0071004E" w:rsidRPr="0071004E">
        <w:rPr>
          <w:rFonts w:ascii="Times New Roman" w:hAnsi="Times New Roman" w:cs="Times New Roman"/>
          <w:sz w:val="24"/>
          <w:szCs w:val="24"/>
          <w:u w:val="single"/>
        </w:rPr>
        <w:t>попроще</w:t>
      </w:r>
      <w:proofErr w:type="gramEnd"/>
      <w:r w:rsidR="0071004E">
        <w:rPr>
          <w:rFonts w:ascii="Times New Roman" w:hAnsi="Times New Roman" w:cs="Times New Roman"/>
          <w:sz w:val="24"/>
          <w:szCs w:val="24"/>
        </w:rPr>
        <w:t xml:space="preserve"> – из заячьего или собачьего меха. Отсюда пошла поговорка: «У него шуба дом бережёт». А у кого и </w:t>
      </w:r>
      <w:proofErr w:type="gramStart"/>
      <w:r w:rsidR="0071004E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71004E">
        <w:rPr>
          <w:rFonts w:ascii="Times New Roman" w:hAnsi="Times New Roman" w:cs="Times New Roman"/>
          <w:sz w:val="24"/>
          <w:szCs w:val="24"/>
        </w:rPr>
        <w:t xml:space="preserve"> не было, кутались в ничем не покрытые сверху кожухи.</w:t>
      </w:r>
    </w:p>
    <w:p w:rsidR="0071004E" w:rsidRDefault="0071004E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Головы покрывали колпаком  - остроконечной шапкой из войлока, поярка, бархата, в зависимости от достатка. Также известны такие виды шапок, как скуфья,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мурмулка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04E" w:rsidRDefault="0071004E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может </w:t>
      </w:r>
      <w:r w:rsidR="00D70A44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рассказать, какую обувь носили в Древней Руси?</w:t>
      </w:r>
      <w:r w:rsidR="00D70A44">
        <w:rPr>
          <w:rFonts w:ascii="Times New Roman" w:hAnsi="Times New Roman" w:cs="Times New Roman"/>
          <w:sz w:val="24"/>
          <w:szCs w:val="24"/>
        </w:rPr>
        <w:t xml:space="preserve"> (лапти, сапоги)</w:t>
      </w:r>
    </w:p>
    <w:p w:rsidR="00D70A44" w:rsidRDefault="00D70A44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Самой распространённой обувью были лапти. Не только для крестьян</w:t>
      </w:r>
      <w:r w:rsidR="00283BB2">
        <w:rPr>
          <w:rFonts w:ascii="Times New Roman" w:hAnsi="Times New Roman" w:cs="Times New Roman"/>
          <w:sz w:val="24"/>
          <w:szCs w:val="24"/>
        </w:rPr>
        <w:t>, но и для большинства небогатых горо</w:t>
      </w:r>
      <w:r w:rsidR="00546808">
        <w:rPr>
          <w:rFonts w:ascii="Times New Roman" w:hAnsi="Times New Roman" w:cs="Times New Roman"/>
          <w:sz w:val="24"/>
          <w:szCs w:val="24"/>
        </w:rPr>
        <w:t>ж</w:t>
      </w:r>
      <w:r w:rsidR="00283BB2">
        <w:rPr>
          <w:rFonts w:ascii="Times New Roman" w:hAnsi="Times New Roman" w:cs="Times New Roman"/>
          <w:sz w:val="24"/>
          <w:szCs w:val="24"/>
        </w:rPr>
        <w:t>ан лапти были единственной доступной обувью</w:t>
      </w:r>
      <w:r w:rsidR="00546808">
        <w:rPr>
          <w:rFonts w:ascii="Times New Roman" w:hAnsi="Times New Roman" w:cs="Times New Roman"/>
          <w:sz w:val="24"/>
          <w:szCs w:val="24"/>
        </w:rPr>
        <w:t>, а сапоги из кожи</w:t>
      </w:r>
      <w:r w:rsidR="00AA1D87">
        <w:rPr>
          <w:rFonts w:ascii="Times New Roman" w:hAnsi="Times New Roman" w:cs="Times New Roman"/>
          <w:sz w:val="24"/>
          <w:szCs w:val="24"/>
        </w:rPr>
        <w:t xml:space="preserve"> </w:t>
      </w:r>
      <w:r w:rsidR="00546808">
        <w:rPr>
          <w:rFonts w:ascii="Times New Roman" w:hAnsi="Times New Roman" w:cs="Times New Roman"/>
          <w:sz w:val="24"/>
          <w:szCs w:val="24"/>
        </w:rPr>
        <w:t>-</w:t>
      </w:r>
      <w:r w:rsidR="00AA1D87">
        <w:rPr>
          <w:rFonts w:ascii="Times New Roman" w:hAnsi="Times New Roman" w:cs="Times New Roman"/>
          <w:sz w:val="24"/>
          <w:szCs w:val="24"/>
        </w:rPr>
        <w:t xml:space="preserve"> </w:t>
      </w:r>
      <w:r w:rsidR="00546808">
        <w:rPr>
          <w:rFonts w:ascii="Times New Roman" w:hAnsi="Times New Roman" w:cs="Times New Roman"/>
          <w:sz w:val="24"/>
          <w:szCs w:val="24"/>
        </w:rPr>
        <w:t xml:space="preserve">несбыточной мечтой. Лапти, в зависимости от времени года,  надевали на онучи (шерстяные или суконные подметки). Держались лапти на оборах - кожаных узких ремешках или верёвках из конопляного волокна. Носились лапти недолго. В </w:t>
      </w:r>
      <w:proofErr w:type="gramStart"/>
      <w:r w:rsidR="00546808">
        <w:rPr>
          <w:rFonts w:ascii="Times New Roman" w:hAnsi="Times New Roman" w:cs="Times New Roman"/>
          <w:sz w:val="24"/>
          <w:szCs w:val="24"/>
        </w:rPr>
        <w:t>горячую</w:t>
      </w:r>
      <w:proofErr w:type="gramEnd"/>
      <w:r w:rsidR="00546808">
        <w:rPr>
          <w:rFonts w:ascii="Times New Roman" w:hAnsi="Times New Roman" w:cs="Times New Roman"/>
          <w:sz w:val="24"/>
          <w:szCs w:val="24"/>
        </w:rPr>
        <w:t xml:space="preserve"> крестьянскую пору-4дня, а зимой-10 дней.</w:t>
      </w:r>
      <w:r w:rsidR="00AA1D87">
        <w:rPr>
          <w:rFonts w:ascii="Times New Roman" w:hAnsi="Times New Roman" w:cs="Times New Roman"/>
          <w:sz w:val="24"/>
          <w:szCs w:val="24"/>
        </w:rPr>
        <w:t xml:space="preserve"> «В дорогу идти – 5 пар плести»</w:t>
      </w:r>
      <w:proofErr w:type="gramStart"/>
      <w:r w:rsidR="00AA1D8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A1D87">
        <w:rPr>
          <w:rFonts w:ascii="Times New Roman" w:hAnsi="Times New Roman" w:cs="Times New Roman"/>
          <w:sz w:val="24"/>
          <w:szCs w:val="24"/>
        </w:rPr>
        <w:t>говорили в народе. Обувь шилась на обе ноги и приобретала нужную форму в процессе носки.</w:t>
      </w:r>
    </w:p>
    <w:p w:rsidR="00AA1D87" w:rsidRDefault="00AA1D8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Таким образом, штаны, рубаха, кафтан зипун, шуба, кожух, колпак, лапти и сапоги – вот все основные составляющие мужского гардероба наших предков.</w:t>
      </w:r>
    </w:p>
    <w:p w:rsidR="00AA1D87" w:rsidRDefault="00AA1D8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женщин же одежда была сложнее и многообразнее.</w:t>
      </w:r>
    </w:p>
    <w:p w:rsidR="00AA1D87" w:rsidRDefault="00AA1D87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женской одежды, как и мужской, была рубаха – сорочка. Сшитая чаще всего из холста, она нередко служила домашней одеждой. В ней летом </w:t>
      </w:r>
      <w:r w:rsidRPr="000E215E">
        <w:rPr>
          <w:rFonts w:ascii="Times New Roman" w:hAnsi="Times New Roman" w:cs="Times New Roman"/>
          <w:sz w:val="24"/>
          <w:szCs w:val="24"/>
          <w:u w:val="single"/>
        </w:rPr>
        <w:t>крестья</w:t>
      </w:r>
      <w:r w:rsidR="000E215E" w:rsidRPr="000E215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E215E">
        <w:rPr>
          <w:rFonts w:ascii="Times New Roman" w:hAnsi="Times New Roman" w:cs="Times New Roman"/>
          <w:sz w:val="24"/>
          <w:szCs w:val="24"/>
          <w:u w:val="single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ходила на покос.</w:t>
      </w:r>
      <w:r w:rsidR="000E215E">
        <w:rPr>
          <w:rFonts w:ascii="Times New Roman" w:hAnsi="Times New Roman" w:cs="Times New Roman"/>
          <w:sz w:val="24"/>
          <w:szCs w:val="24"/>
        </w:rPr>
        <w:t xml:space="preserve"> </w:t>
      </w:r>
      <w:r w:rsidR="000E215E" w:rsidRPr="000E215E">
        <w:rPr>
          <w:rFonts w:ascii="Times New Roman" w:hAnsi="Times New Roman" w:cs="Times New Roman"/>
          <w:sz w:val="24"/>
          <w:szCs w:val="24"/>
          <w:u w:val="single"/>
        </w:rPr>
        <w:t>Богатые</w:t>
      </w:r>
      <w:r w:rsidR="000E215E">
        <w:rPr>
          <w:rFonts w:ascii="Times New Roman" w:hAnsi="Times New Roman" w:cs="Times New Roman"/>
          <w:sz w:val="24"/>
          <w:szCs w:val="24"/>
        </w:rPr>
        <w:t xml:space="preserve"> шили рубахи из батиста и шёлка.</w:t>
      </w:r>
    </w:p>
    <w:p w:rsidR="000E215E" w:rsidRDefault="000E215E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одевали поверх сорочки? (сарафан)</w:t>
      </w:r>
    </w:p>
    <w:p w:rsidR="000E215E" w:rsidRDefault="000E215E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такое сарафан? (длинная одежда без рукавов)</w:t>
      </w:r>
    </w:p>
    <w:p w:rsidR="000E215E" w:rsidRDefault="000E215E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вот, чтобы показать своё богатство, женщины одевали много юбок под сарафан. Длиной юбка была до пят. К каждой юбке полагалась кофта такого же цвета, только к чёрной юбке не надевали чёрную кофту. Вместо юбки иногда использовали поневу – одежду, похожую на юбку, только края не сшиты. Поневу носили только замужние женщины. Поверх неё надевали передник. Наряд девушки из небогатой семьи </w:t>
      </w:r>
      <w:r w:rsidR="002F5D06">
        <w:rPr>
          <w:rFonts w:ascii="Times New Roman" w:hAnsi="Times New Roman" w:cs="Times New Roman"/>
          <w:sz w:val="24"/>
          <w:szCs w:val="24"/>
        </w:rPr>
        <w:t>состоял из рубахи с шерстяным поясом, поверх которой надевали фартук. Зимой женщины надевали душегреи – короткую одежду на лямках, зачастую отороченную мехом, с застёжкой спереди или телогреи – короткую одежду с воротником и рукавами.</w:t>
      </w:r>
    </w:p>
    <w:p w:rsidR="002F5D06" w:rsidRDefault="002F5D06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 времена только девушка могла носить волосы, распущенные или заплетённые в косы. Выйдя замуж, женщины прятали волосы под особую шапку –</w:t>
      </w:r>
      <w:r w:rsidR="00E12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кику или сетку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Известны также такие женские головные уборы, как кокошник, чепцы, капоры.</w:t>
      </w:r>
    </w:p>
    <w:p w:rsidR="002F5D06" w:rsidRDefault="002F5D06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Обувь, что женщины, что мужчины носили </w:t>
      </w:r>
      <w:r w:rsidR="004369C4">
        <w:rPr>
          <w:rFonts w:ascii="Times New Roman" w:hAnsi="Times New Roman" w:cs="Times New Roman"/>
          <w:sz w:val="24"/>
          <w:szCs w:val="24"/>
        </w:rPr>
        <w:t xml:space="preserve">одинаковую, также как и рукавицы в холодную пору. Люди </w:t>
      </w:r>
      <w:proofErr w:type="gramStart"/>
      <w:r w:rsidR="004369C4">
        <w:rPr>
          <w:rFonts w:ascii="Times New Roman" w:hAnsi="Times New Roman" w:cs="Times New Roman"/>
          <w:sz w:val="24"/>
          <w:szCs w:val="24"/>
        </w:rPr>
        <w:t>побогаче</w:t>
      </w:r>
      <w:proofErr w:type="gramEnd"/>
      <w:r w:rsidR="004369C4">
        <w:rPr>
          <w:rFonts w:ascii="Times New Roman" w:hAnsi="Times New Roman" w:cs="Times New Roman"/>
          <w:sz w:val="24"/>
          <w:szCs w:val="24"/>
        </w:rPr>
        <w:t xml:space="preserve"> имели рукавицы на меху, люди победнее носили кожаные рукавицы, подбитые чаще бараньим мехом или варежки из толстой шерсти. А ещё каждый человек носил пояс, так как считалось, что он уберегает от бед.</w:t>
      </w:r>
    </w:p>
    <w:p w:rsidR="004369C4" w:rsidRDefault="004369C4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 женщины главными атрибутами одежды были сорочка, сарафан с придававшими объём юбками и поневой, передник или фартук, душегрея или телогрея, головные уборы разных видов и сапоги с лаптями.</w:t>
      </w:r>
    </w:p>
    <w:p w:rsidR="004369C4" w:rsidRDefault="004369C4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же украшали свою одежду в Древней Руси? (вышивками, бисером, речным жемчугом)</w:t>
      </w:r>
    </w:p>
    <w:p w:rsidR="004369C4" w:rsidRDefault="00E121A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уроке мы выполним эскиз одного русского народного костюма: мужского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богатых знатных людей или крестьян.</w:t>
      </w:r>
    </w:p>
    <w:p w:rsidR="00E121A3" w:rsidRDefault="00E121A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этап. – У вас есть готовая фигура человека, которую вы сейчас оденете в костюм, понравившийся вам. </w:t>
      </w:r>
    </w:p>
    <w:p w:rsidR="00E121A3" w:rsidRDefault="00E121A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выбрала костюм крестьянина для показа выполнения работы. Сначала рисуем костюм простым карандашом на фигуре человека.</w:t>
      </w:r>
    </w:p>
    <w:p w:rsidR="00E121A3" w:rsidRDefault="00E121A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D14F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Переводим детали костюма </w:t>
      </w:r>
      <w:r w:rsidR="00D14F73">
        <w:rPr>
          <w:rFonts w:ascii="Times New Roman" w:hAnsi="Times New Roman" w:cs="Times New Roman"/>
          <w:sz w:val="24"/>
          <w:szCs w:val="24"/>
        </w:rPr>
        <w:t>на ткань или цветную бумагу, пользуясь копировкой (калькой).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 – Вырезаем детали.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 - Наклеиваем детали на фигуру человека.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этап. – Украшаем костюм. Узоры наносим фломастером или другими украшениями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 приготовили.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если вам понятно, можете приступить к работе.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Самостоятельная работа.</w:t>
      </w:r>
    </w:p>
    <w:p w:rsidR="00D14F73" w:rsidRDefault="00D14F73" w:rsidP="00BC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Анализ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(Работы вывешиваются на доске)</w:t>
      </w:r>
    </w:p>
    <w:p w:rsidR="00D14F73" w:rsidRDefault="00D14F73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ваш взгляд самая лучшая?</w:t>
      </w:r>
    </w:p>
    <w:p w:rsidR="00D14F73" w:rsidRDefault="00D14F73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D14F73" w:rsidRDefault="00D14F73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Рефлексия.</w:t>
      </w:r>
    </w:p>
    <w:p w:rsidR="00D14F73" w:rsidRDefault="00D14F73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оцениваете свою работу на уроке?</w:t>
      </w:r>
    </w:p>
    <w:p w:rsidR="00D14F73" w:rsidRDefault="00D14F73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показ</w:t>
      </w:r>
      <w:r w:rsidR="004F251D">
        <w:rPr>
          <w:rFonts w:ascii="Times New Roman" w:hAnsi="Times New Roman" w:cs="Times New Roman"/>
          <w:sz w:val="24"/>
          <w:szCs w:val="24"/>
        </w:rPr>
        <w:t>алось самым интересным?</w:t>
      </w:r>
    </w:p>
    <w:p w:rsidR="004F251D" w:rsidRDefault="004F251D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вызвало особое затруднение?</w:t>
      </w:r>
    </w:p>
    <w:p w:rsidR="004F251D" w:rsidRDefault="004F251D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Домашнее задание.</w:t>
      </w:r>
    </w:p>
    <w:p w:rsidR="004F251D" w:rsidRPr="00D14F73" w:rsidRDefault="004F251D" w:rsidP="00D1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 вы можете ещё глубже познакомиться с костюмами древне – русских людей, с их традициями, а также других национальностей. Я советую вам ознакомиться с книгой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Н.А.Горячевой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«Декоративно – прикладное искусство в жизни человека».</w:t>
      </w:r>
    </w:p>
    <w:sectPr w:rsidR="004F251D" w:rsidRPr="00D14F73" w:rsidSect="00B529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38B"/>
      </v:shape>
    </w:pict>
  </w:numPicBullet>
  <w:abstractNum w:abstractNumId="0">
    <w:nsid w:val="07601628"/>
    <w:multiLevelType w:val="hybridMultilevel"/>
    <w:tmpl w:val="7DB29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5B2"/>
    <w:multiLevelType w:val="hybridMultilevel"/>
    <w:tmpl w:val="36D03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B4E"/>
    <w:multiLevelType w:val="hybridMultilevel"/>
    <w:tmpl w:val="056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57F"/>
    <w:multiLevelType w:val="hybridMultilevel"/>
    <w:tmpl w:val="12F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C7257"/>
    <w:multiLevelType w:val="hybridMultilevel"/>
    <w:tmpl w:val="9592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3C0B"/>
    <w:multiLevelType w:val="hybridMultilevel"/>
    <w:tmpl w:val="4EA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E0B"/>
    <w:multiLevelType w:val="hybridMultilevel"/>
    <w:tmpl w:val="DE807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575D27"/>
    <w:multiLevelType w:val="hybridMultilevel"/>
    <w:tmpl w:val="4C8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E"/>
    <w:rsid w:val="000E215E"/>
    <w:rsid w:val="00283BB2"/>
    <w:rsid w:val="002F5D06"/>
    <w:rsid w:val="002F7A40"/>
    <w:rsid w:val="00366CF9"/>
    <w:rsid w:val="00396BF6"/>
    <w:rsid w:val="003A4B8F"/>
    <w:rsid w:val="00433421"/>
    <w:rsid w:val="004369C4"/>
    <w:rsid w:val="004F251D"/>
    <w:rsid w:val="00546808"/>
    <w:rsid w:val="0071004E"/>
    <w:rsid w:val="007438E1"/>
    <w:rsid w:val="007F5029"/>
    <w:rsid w:val="009A3D9B"/>
    <w:rsid w:val="00AA1D87"/>
    <w:rsid w:val="00AC69E6"/>
    <w:rsid w:val="00B529DE"/>
    <w:rsid w:val="00BC227B"/>
    <w:rsid w:val="00C41399"/>
    <w:rsid w:val="00D00F27"/>
    <w:rsid w:val="00D14F73"/>
    <w:rsid w:val="00D20151"/>
    <w:rsid w:val="00D43E72"/>
    <w:rsid w:val="00D70A44"/>
    <w:rsid w:val="00E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</dc:creator>
  <cp:lastModifiedBy>нигматуллина            </cp:lastModifiedBy>
  <cp:revision>6</cp:revision>
  <dcterms:created xsi:type="dcterms:W3CDTF">2013-01-19T12:06:00Z</dcterms:created>
  <dcterms:modified xsi:type="dcterms:W3CDTF">2013-01-20T14:32:00Z</dcterms:modified>
</cp:coreProperties>
</file>