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B1" w:rsidRDefault="007F64B1" w:rsidP="007F64B1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Серия 4 «Представь и ощутишь запах»</w:t>
      </w:r>
    </w:p>
    <w:p w:rsidR="007F64B1" w:rsidRDefault="007F64B1" w:rsidP="007F64B1">
      <w:pPr>
        <w:widowControl w:val="0"/>
        <w:jc w:val="center"/>
        <w:outlineLvl w:val="0"/>
        <w:rPr>
          <w:b/>
          <w:sz w:val="28"/>
          <w:szCs w:val="28"/>
        </w:rPr>
      </w:pPr>
      <w:r w:rsidRPr="00B710E0">
        <w:rPr>
          <w:b/>
          <w:sz w:val="28"/>
          <w:szCs w:val="28"/>
        </w:rPr>
        <w:t>Урок изобразительного искусства</w:t>
      </w:r>
      <w:r>
        <w:rPr>
          <w:b/>
          <w:sz w:val="28"/>
          <w:szCs w:val="28"/>
        </w:rPr>
        <w:t xml:space="preserve"> в 3 классе </w:t>
      </w:r>
    </w:p>
    <w:p w:rsidR="007F64B1" w:rsidRDefault="007F64B1" w:rsidP="007F64B1">
      <w:pPr>
        <w:widowControl w:val="0"/>
        <w:jc w:val="center"/>
        <w:outlineLvl w:val="0"/>
        <w:rPr>
          <w:b/>
          <w:sz w:val="28"/>
          <w:szCs w:val="28"/>
        </w:rPr>
      </w:pPr>
      <w:proofErr w:type="gramStart"/>
      <w:r w:rsidRPr="00B710E0">
        <w:rPr>
          <w:b/>
          <w:sz w:val="28"/>
          <w:szCs w:val="28"/>
        </w:rPr>
        <w:t>по теме</w:t>
      </w:r>
      <w:r>
        <w:rPr>
          <w:b/>
          <w:sz w:val="28"/>
          <w:szCs w:val="28"/>
        </w:rPr>
        <w:t xml:space="preserve"> </w:t>
      </w:r>
      <w:r w:rsidRPr="00B710E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Фантазия (композиция, выполненная в технике аквар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ли, </w:t>
      </w:r>
      <w:proofErr w:type="gramEnd"/>
    </w:p>
    <w:p w:rsidR="007F64B1" w:rsidRPr="00B710E0" w:rsidRDefault="007F64B1" w:rsidP="007F64B1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использованием засушенных растений и семян)</w:t>
      </w:r>
      <w:r w:rsidRPr="00B710E0">
        <w:rPr>
          <w:b/>
          <w:sz w:val="28"/>
          <w:szCs w:val="28"/>
        </w:rPr>
        <w:t>»</w:t>
      </w:r>
    </w:p>
    <w:p w:rsidR="007F64B1" w:rsidRPr="007279E6" w:rsidRDefault="007F64B1" w:rsidP="007F64B1">
      <w:pPr>
        <w:widowControl w:val="0"/>
        <w:ind w:firstLine="510"/>
        <w:jc w:val="both"/>
        <w:rPr>
          <w:b/>
          <w:i/>
          <w:sz w:val="28"/>
          <w:szCs w:val="28"/>
        </w:rPr>
      </w:pPr>
    </w:p>
    <w:p w:rsidR="007F64B1" w:rsidRPr="00B710E0" w:rsidRDefault="007F64B1" w:rsidP="007F64B1">
      <w:pPr>
        <w:widowControl w:val="0"/>
        <w:ind w:firstLine="510"/>
        <w:jc w:val="both"/>
        <w:rPr>
          <w:i/>
        </w:rPr>
      </w:pPr>
      <w:r w:rsidRPr="00B710E0">
        <w:rPr>
          <w:i/>
          <w:sz w:val="28"/>
          <w:szCs w:val="28"/>
        </w:rPr>
        <w:t>Цели урока:</w:t>
      </w:r>
      <w:r w:rsidRPr="00B710E0">
        <w:rPr>
          <w:i/>
        </w:rPr>
        <w:t xml:space="preserve"> </w:t>
      </w:r>
    </w:p>
    <w:p w:rsidR="007F64B1" w:rsidRDefault="007F64B1" w:rsidP="007F64B1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1) продолжить формирование умений изображать элементы природы,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крепить умения в составлении композиции; совершенствовать умение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вать различными средствами настроение пейзажа;</w:t>
      </w:r>
    </w:p>
    <w:p w:rsidR="007F64B1" w:rsidRDefault="007F64B1" w:rsidP="007F64B1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продолжить </w:t>
      </w:r>
      <w:r w:rsidRPr="00781262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781262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  <w:r w:rsidRPr="00781262">
        <w:rPr>
          <w:sz w:val="28"/>
          <w:szCs w:val="28"/>
        </w:rPr>
        <w:t xml:space="preserve"> воссоздавать внешний облик пре</w:t>
      </w:r>
      <w:r w:rsidRPr="00781262">
        <w:rPr>
          <w:sz w:val="28"/>
          <w:szCs w:val="28"/>
        </w:rPr>
        <w:t>д</w:t>
      </w:r>
      <w:r w:rsidRPr="00781262">
        <w:rPr>
          <w:sz w:val="28"/>
          <w:szCs w:val="28"/>
        </w:rPr>
        <w:t>мета на основе его части</w:t>
      </w:r>
      <w:r>
        <w:rPr>
          <w:sz w:val="28"/>
          <w:szCs w:val="28"/>
        </w:rPr>
        <w:t xml:space="preserve">; </w:t>
      </w:r>
      <w:r w:rsidRPr="00C116F1">
        <w:rPr>
          <w:sz w:val="28"/>
          <w:szCs w:val="28"/>
        </w:rPr>
        <w:t xml:space="preserve">самостоятельно выражать свой замысел в виде </w:t>
      </w:r>
      <w:r>
        <w:rPr>
          <w:sz w:val="28"/>
          <w:szCs w:val="28"/>
        </w:rPr>
        <w:t>изд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лия;</w:t>
      </w:r>
    </w:p>
    <w:p w:rsidR="007F64B1" w:rsidRPr="00B06D35" w:rsidRDefault="007F64B1" w:rsidP="007F64B1">
      <w:pPr>
        <w:widowControl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Pr="00B06D35">
        <w:rPr>
          <w:sz w:val="28"/>
          <w:szCs w:val="28"/>
        </w:rPr>
        <w:t xml:space="preserve">оспитывать </w:t>
      </w:r>
      <w:r>
        <w:rPr>
          <w:sz w:val="28"/>
          <w:szCs w:val="28"/>
        </w:rPr>
        <w:t>требовательность к себе, инициативность.</w:t>
      </w:r>
    </w:p>
    <w:p w:rsidR="007F64B1" w:rsidRDefault="007F64B1" w:rsidP="007F64B1">
      <w:pPr>
        <w:widowControl w:val="0"/>
        <w:ind w:firstLine="510"/>
        <w:jc w:val="both"/>
        <w:rPr>
          <w:sz w:val="28"/>
          <w:szCs w:val="28"/>
        </w:rPr>
      </w:pPr>
      <w:proofErr w:type="gramStart"/>
      <w:r w:rsidRPr="00B710E0">
        <w:rPr>
          <w:i/>
          <w:sz w:val="28"/>
          <w:szCs w:val="28"/>
        </w:rPr>
        <w:t>Оборудование</w:t>
      </w:r>
      <w:r>
        <w:rPr>
          <w:i/>
          <w:sz w:val="28"/>
          <w:szCs w:val="28"/>
        </w:rPr>
        <w:t>:</w:t>
      </w:r>
      <w:r w:rsidRPr="00B710E0">
        <w:rPr>
          <w:i/>
          <w:sz w:val="28"/>
          <w:szCs w:val="28"/>
        </w:rPr>
        <w:t xml:space="preserve"> для учителя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t xml:space="preserve"> </w:t>
      </w:r>
      <w:r>
        <w:rPr>
          <w:sz w:val="28"/>
          <w:szCs w:val="28"/>
        </w:rPr>
        <w:t>засушенные листья, таблица «Законы комп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зиции», аудиозапись с тихой, спокойной музыкой; </w:t>
      </w:r>
      <w:r w:rsidRPr="00B710E0">
        <w:rPr>
          <w:i/>
          <w:sz w:val="28"/>
          <w:szCs w:val="28"/>
        </w:rPr>
        <w:t>для учащихся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t xml:space="preserve"> </w:t>
      </w:r>
      <w:r w:rsidRPr="00E55BF5">
        <w:rPr>
          <w:sz w:val="28"/>
          <w:szCs w:val="28"/>
        </w:rPr>
        <w:t>альбом,</w:t>
      </w:r>
      <w:r>
        <w:rPr>
          <w:sz w:val="28"/>
          <w:szCs w:val="28"/>
        </w:rPr>
        <w:t xml:space="preserve"> акварель, засушенные растения и семена, клей ПВА, ножницы, ки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№ 4, 5.</w:t>
      </w:r>
      <w:r w:rsidRPr="00E55BF5">
        <w:rPr>
          <w:sz w:val="28"/>
          <w:szCs w:val="28"/>
        </w:rPr>
        <w:t xml:space="preserve"> </w:t>
      </w:r>
      <w:proofErr w:type="gramEnd"/>
    </w:p>
    <w:p w:rsidR="007F64B1" w:rsidRDefault="007F64B1" w:rsidP="007F64B1">
      <w:pPr>
        <w:widowControl w:val="0"/>
        <w:ind w:firstLine="51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Зрительный ряд</w:t>
      </w:r>
      <w:r w:rsidRPr="00A064CE">
        <w:rPr>
          <w:sz w:val="28"/>
          <w:szCs w:val="28"/>
        </w:rPr>
        <w:t>: репродукции картин с изображением пейзажа (И.</w:t>
      </w:r>
      <w:r>
        <w:rPr>
          <w:sz w:val="28"/>
          <w:szCs w:val="28"/>
        </w:rPr>
        <w:t xml:space="preserve"> </w:t>
      </w:r>
      <w:r w:rsidRPr="00A064CE">
        <w:rPr>
          <w:sz w:val="28"/>
          <w:szCs w:val="28"/>
        </w:rPr>
        <w:t>Ши</w:t>
      </w:r>
      <w:r w:rsidRPr="00A064CE">
        <w:rPr>
          <w:sz w:val="28"/>
          <w:szCs w:val="28"/>
        </w:rPr>
        <w:t>ш</w:t>
      </w:r>
      <w:r w:rsidRPr="00A064CE">
        <w:rPr>
          <w:sz w:val="28"/>
          <w:szCs w:val="28"/>
        </w:rPr>
        <w:t>кин «Утро в сосновом бору», «Корабельная роща», Ф.</w:t>
      </w:r>
      <w:r>
        <w:rPr>
          <w:sz w:val="28"/>
          <w:szCs w:val="28"/>
        </w:rPr>
        <w:t xml:space="preserve"> </w:t>
      </w:r>
      <w:r w:rsidRPr="00A064CE">
        <w:rPr>
          <w:sz w:val="28"/>
          <w:szCs w:val="28"/>
        </w:rPr>
        <w:t>Васильев «Деревня»</w:t>
      </w:r>
      <w:r>
        <w:rPr>
          <w:sz w:val="28"/>
          <w:szCs w:val="28"/>
        </w:rPr>
        <w:t>,</w:t>
      </w:r>
      <w:r w:rsidRPr="00A064CE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A064CE">
        <w:rPr>
          <w:sz w:val="28"/>
          <w:szCs w:val="28"/>
        </w:rPr>
        <w:t>Куинджи «Утро», И.</w:t>
      </w:r>
      <w:r>
        <w:rPr>
          <w:sz w:val="28"/>
          <w:szCs w:val="28"/>
        </w:rPr>
        <w:t xml:space="preserve"> </w:t>
      </w:r>
      <w:r w:rsidRPr="00A064CE">
        <w:rPr>
          <w:sz w:val="28"/>
          <w:szCs w:val="28"/>
        </w:rPr>
        <w:t>Левитан «Сумерки.</w:t>
      </w:r>
      <w:proofErr w:type="gramEnd"/>
      <w:r w:rsidRPr="00A064CE">
        <w:rPr>
          <w:sz w:val="28"/>
          <w:szCs w:val="28"/>
        </w:rPr>
        <w:t xml:space="preserve"> </w:t>
      </w:r>
      <w:proofErr w:type="gramStart"/>
      <w:r w:rsidRPr="00A064CE">
        <w:rPr>
          <w:sz w:val="28"/>
          <w:szCs w:val="28"/>
        </w:rPr>
        <w:t>Луна</w:t>
      </w:r>
      <w:r>
        <w:rPr>
          <w:sz w:val="28"/>
          <w:szCs w:val="28"/>
        </w:rPr>
        <w:t>», А. Рылов «Зел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ный шум»).</w:t>
      </w:r>
      <w:r w:rsidRPr="00A064CE">
        <w:rPr>
          <w:sz w:val="28"/>
          <w:szCs w:val="28"/>
        </w:rPr>
        <w:t xml:space="preserve">  </w:t>
      </w:r>
      <w:proofErr w:type="gramEnd"/>
    </w:p>
    <w:p w:rsidR="007F64B1" w:rsidRPr="003D7AD0" w:rsidRDefault="007F64B1" w:rsidP="007F64B1">
      <w:pPr>
        <w:widowControl w:val="0"/>
        <w:ind w:firstLine="51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Литературный ряд: </w:t>
      </w:r>
      <w:r w:rsidRPr="003D7AD0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proofErr w:type="spellStart"/>
      <w:r w:rsidRPr="003D7AD0">
        <w:rPr>
          <w:sz w:val="28"/>
          <w:szCs w:val="28"/>
        </w:rPr>
        <w:t>Ивенсен</w:t>
      </w:r>
      <w:proofErr w:type="spellEnd"/>
      <w:r>
        <w:rPr>
          <w:sz w:val="28"/>
          <w:szCs w:val="28"/>
        </w:rPr>
        <w:t xml:space="preserve">. </w:t>
      </w:r>
      <w:r w:rsidRPr="003D7AD0">
        <w:rPr>
          <w:sz w:val="28"/>
          <w:szCs w:val="28"/>
        </w:rPr>
        <w:t>Послушай, музыка вокруг</w:t>
      </w:r>
      <w:r>
        <w:rPr>
          <w:sz w:val="28"/>
          <w:szCs w:val="28"/>
        </w:rPr>
        <w:t>;</w:t>
      </w:r>
      <w:r w:rsidRPr="003D7AD0">
        <w:rPr>
          <w:sz w:val="28"/>
          <w:szCs w:val="28"/>
        </w:rPr>
        <w:t xml:space="preserve"> О.</w:t>
      </w:r>
      <w:r>
        <w:rPr>
          <w:sz w:val="28"/>
          <w:szCs w:val="28"/>
        </w:rPr>
        <w:t xml:space="preserve"> </w:t>
      </w:r>
      <w:r w:rsidRPr="003D7AD0">
        <w:rPr>
          <w:sz w:val="28"/>
          <w:szCs w:val="28"/>
        </w:rPr>
        <w:t>Тум</w:t>
      </w:r>
      <w:r w:rsidRPr="003D7AD0">
        <w:rPr>
          <w:sz w:val="28"/>
          <w:szCs w:val="28"/>
        </w:rPr>
        <w:t>а</w:t>
      </w:r>
      <w:r w:rsidRPr="003D7AD0">
        <w:rPr>
          <w:sz w:val="28"/>
          <w:szCs w:val="28"/>
        </w:rPr>
        <w:t>нян</w:t>
      </w:r>
      <w:r>
        <w:rPr>
          <w:sz w:val="28"/>
          <w:szCs w:val="28"/>
        </w:rPr>
        <w:t xml:space="preserve">. </w:t>
      </w:r>
      <w:r w:rsidRPr="003D7AD0">
        <w:rPr>
          <w:sz w:val="28"/>
          <w:szCs w:val="28"/>
        </w:rPr>
        <w:t>Я гляжу: передо мною…</w:t>
      </w:r>
    </w:p>
    <w:p w:rsidR="007F64B1" w:rsidRDefault="007F64B1" w:rsidP="007F64B1">
      <w:pPr>
        <w:widowControl w:val="0"/>
        <w:ind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ряд:</w:t>
      </w:r>
      <w:r w:rsidRPr="00A064CE">
        <w:rPr>
          <w:i/>
          <w:sz w:val="28"/>
          <w:szCs w:val="28"/>
        </w:rPr>
        <w:t xml:space="preserve"> </w:t>
      </w:r>
      <w:r w:rsidRPr="00A064CE">
        <w:rPr>
          <w:sz w:val="28"/>
          <w:szCs w:val="28"/>
        </w:rPr>
        <w:t>«Звуки леса»</w:t>
      </w:r>
      <w:r>
        <w:rPr>
          <w:sz w:val="28"/>
          <w:szCs w:val="28"/>
        </w:rPr>
        <w:t>.</w:t>
      </w:r>
    </w:p>
    <w:p w:rsidR="007F64B1" w:rsidRDefault="007F64B1" w:rsidP="007F64B1">
      <w:pPr>
        <w:widowControl w:val="0"/>
        <w:ind w:firstLine="51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572565">
        <w:rPr>
          <w:i/>
          <w:sz w:val="28"/>
          <w:szCs w:val="28"/>
        </w:rPr>
        <w:t>1. Создание эмоционального настроя, подготовка к возникновению художественно-образных пре</w:t>
      </w:r>
      <w:r w:rsidRPr="00572565">
        <w:rPr>
          <w:i/>
          <w:sz w:val="28"/>
          <w:szCs w:val="28"/>
        </w:rPr>
        <w:t>д</w:t>
      </w:r>
      <w:r w:rsidRPr="00572565">
        <w:rPr>
          <w:i/>
          <w:sz w:val="28"/>
          <w:szCs w:val="28"/>
        </w:rPr>
        <w:t>ставлений.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Заранее подготовленные ученики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тают стихотворения. </w:t>
      </w:r>
    </w:p>
    <w:p w:rsidR="007F64B1" w:rsidRPr="00ED3C68" w:rsidRDefault="007F64B1" w:rsidP="007F64B1">
      <w:pPr>
        <w:widowControl w:val="0"/>
        <w:ind w:firstLine="51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1ученик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28"/>
        <w:gridCol w:w="4729"/>
      </w:tblGrid>
      <w:tr w:rsidR="007F64B1" w:rsidRPr="003D7AD0" w:rsidTr="00417EEF">
        <w:tc>
          <w:tcPr>
            <w:tcW w:w="4728" w:type="dxa"/>
          </w:tcPr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Послушай, музыка вокруг,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Она во всем, во всей природе,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И для бесчисленных мелодий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Она сама рождает звук.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Ей служат ветер, плеск волны,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Раскаты грома, звук капели,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Птиц нескончаемые трели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Среди зеленой тишины.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И дятла дробь, и поездов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Гудки, чуть слышные в дремоте,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И ливень песенкой без слов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Все на одной звенящей ноте.</w:t>
            </w:r>
          </w:p>
        </w:tc>
        <w:tc>
          <w:tcPr>
            <w:tcW w:w="4729" w:type="dxa"/>
          </w:tcPr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И снега хруст, и треск костра…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Вот потому-то иногда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Почудится в концертном зале,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Что нам о солнце рассказали,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О том, как плещется вода,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Как ветер шелестит листвой,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Как, заскрипев, качнулись ели,</w:t>
            </w:r>
          </w:p>
          <w:p w:rsidR="007F64B1" w:rsidRPr="003D7AD0" w:rsidRDefault="007F64B1" w:rsidP="00417EEF">
            <w:pPr>
              <w:widowControl w:val="0"/>
              <w:ind w:firstLine="510"/>
            </w:pPr>
            <w:r w:rsidRPr="003D7AD0">
              <w:t>А это арфы нам напели…</w:t>
            </w:r>
          </w:p>
          <w:p w:rsidR="007F64B1" w:rsidRPr="003D7AD0" w:rsidRDefault="007F64B1" w:rsidP="00417EEF">
            <w:pPr>
              <w:widowControl w:val="0"/>
              <w:ind w:firstLine="510"/>
            </w:pPr>
          </w:p>
        </w:tc>
      </w:tr>
    </w:tbl>
    <w:p w:rsidR="007F64B1" w:rsidRPr="00ED3C68" w:rsidRDefault="007F64B1" w:rsidP="007F64B1">
      <w:pPr>
        <w:widowControl w:val="0"/>
        <w:ind w:firstLine="51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 ученик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28"/>
        <w:gridCol w:w="4729"/>
      </w:tblGrid>
      <w:tr w:rsidR="007F64B1" w:rsidRPr="000F381B" w:rsidTr="00417EEF">
        <w:tc>
          <w:tcPr>
            <w:tcW w:w="4728" w:type="dxa"/>
          </w:tcPr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Я гляжу: передо мною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Необъятная земля…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Горы с вечной белизною,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Плодородные поля.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Ни конца у них, ни края,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lastRenderedPageBreak/>
              <w:t>Широко они легли.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Ветерок звенит, играя,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И леса встают вдали.</w:t>
            </w:r>
          </w:p>
          <w:p w:rsidR="007F64B1" w:rsidRPr="000F381B" w:rsidRDefault="007F64B1" w:rsidP="00417EEF">
            <w:pPr>
              <w:widowControl w:val="0"/>
              <w:ind w:firstLine="510"/>
            </w:pP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Тут везде зверям приволье,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В каждой чаще им приют…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Тут о счастье, о раздолье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Птицы радостно поют…</w:t>
            </w:r>
          </w:p>
        </w:tc>
        <w:tc>
          <w:tcPr>
            <w:tcW w:w="4729" w:type="dxa"/>
          </w:tcPr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lastRenderedPageBreak/>
              <w:t>Вот река в долине вьется,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Над рекой стоят сады.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Мелодично отдается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Шепот медленной воды.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У реки желтеет нива,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lastRenderedPageBreak/>
              <w:t>Даль прозрачная ясна.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В легкой дымке – синь залива,</w:t>
            </w:r>
          </w:p>
          <w:p w:rsidR="007F64B1" w:rsidRPr="000F381B" w:rsidRDefault="007F64B1" w:rsidP="00417EEF">
            <w:pPr>
              <w:widowControl w:val="0"/>
              <w:ind w:firstLine="510"/>
            </w:pPr>
            <w:r w:rsidRPr="000F381B">
              <w:t>Тихо плещется волна…</w:t>
            </w:r>
          </w:p>
          <w:p w:rsidR="007F64B1" w:rsidRPr="000F381B" w:rsidRDefault="007F64B1" w:rsidP="00417EEF">
            <w:pPr>
              <w:widowControl w:val="0"/>
              <w:ind w:firstLine="510"/>
            </w:pPr>
          </w:p>
        </w:tc>
      </w:tr>
    </w:tbl>
    <w:p w:rsidR="007F64B1" w:rsidRDefault="007F64B1" w:rsidP="007F64B1">
      <w:pPr>
        <w:widowControl w:val="0"/>
        <w:ind w:firstLine="510"/>
        <w:rPr>
          <w:sz w:val="28"/>
          <w:szCs w:val="28"/>
        </w:rPr>
      </w:pPr>
      <w:r>
        <w:rPr>
          <w:sz w:val="28"/>
          <w:szCs w:val="28"/>
        </w:rPr>
        <w:lastRenderedPageBreak/>
        <w:t>– Как вы думаете, чем мы будем заниматься на сегодняшнем уроке?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кие образы подсказали вам стихи? Что вы себе представили? 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Ребята, вам уже знаком тонкий аромат цветов, запах шоколадного торта или, скажем, запах перца, от которого хочется чихать. Свойства многих веществ вам знакомы благодаря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нянию. 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Используя воображаемое обоняние, вы сможете представить запахи предметов или явлений, которые, казалось бы, не имеют запаха. Представ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 и ощутите этот запах. Как пахнет лунный свет? Попробуйте описать этот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пах. 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Представьте, что ваши любимые запахи находятся в бутылочках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ных размеров, форм и цветов на волшебной полке в вашей комнате. Теперь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ставьте, что вы откроете бутылочки и глубоко вдохнете.… Опишите ваши любимые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пахи.</w:t>
      </w:r>
    </w:p>
    <w:p w:rsidR="007F64B1" w:rsidRPr="00572565" w:rsidRDefault="007F64B1" w:rsidP="007F64B1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572565">
        <w:rPr>
          <w:i/>
          <w:sz w:val="28"/>
          <w:szCs w:val="28"/>
        </w:rPr>
        <w:t>2. Осознание идеи, образа под воздействием определенных художественно-образных предста</w:t>
      </w:r>
      <w:r w:rsidRPr="00572565">
        <w:rPr>
          <w:i/>
          <w:sz w:val="28"/>
          <w:szCs w:val="28"/>
        </w:rPr>
        <w:t>в</w:t>
      </w:r>
      <w:r w:rsidRPr="00572565">
        <w:rPr>
          <w:i/>
          <w:sz w:val="28"/>
          <w:szCs w:val="28"/>
        </w:rPr>
        <w:t>лений.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Темой нашего урока будет изготовление композиции «Фантазия»,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полненной в технике акварели с использованием природных материалов. Ваша задача – дать вторую жизнь опавшим листьям, высушенным травинкам и цв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там. 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А теперь, закройте глазки (звучит тихая, спокойная музыка).</w:t>
      </w:r>
    </w:p>
    <w:p w:rsidR="007F64B1" w:rsidRPr="002349BD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 w:rsidRPr="002349BD">
        <w:rPr>
          <w:sz w:val="28"/>
          <w:szCs w:val="28"/>
        </w:rPr>
        <w:t xml:space="preserve">Учитель читает отрывок из стихотворения (М. </w:t>
      </w:r>
      <w:proofErr w:type="spellStart"/>
      <w:r w:rsidRPr="002349BD">
        <w:rPr>
          <w:sz w:val="28"/>
          <w:szCs w:val="28"/>
        </w:rPr>
        <w:t>Ивенсен</w:t>
      </w:r>
      <w:proofErr w:type="spellEnd"/>
      <w:r w:rsidRPr="002349BD">
        <w:rPr>
          <w:sz w:val="28"/>
          <w:szCs w:val="28"/>
        </w:rPr>
        <w:t>):</w:t>
      </w:r>
    </w:p>
    <w:p w:rsidR="007F64B1" w:rsidRDefault="007F64B1" w:rsidP="007F64B1">
      <w:pPr>
        <w:widowControl w:val="0"/>
        <w:ind w:firstLine="510"/>
        <w:jc w:val="both"/>
        <w:outlineLvl w:val="0"/>
      </w:pPr>
      <w:r w:rsidRPr="002349BD">
        <w:t>Послушай, м</w:t>
      </w:r>
      <w:r w:rsidRPr="002349BD">
        <w:t>у</w:t>
      </w:r>
      <w:r w:rsidRPr="002349BD">
        <w:t>зыка вокруг,</w:t>
      </w:r>
    </w:p>
    <w:p w:rsidR="007F64B1" w:rsidRDefault="007F64B1" w:rsidP="007F64B1">
      <w:pPr>
        <w:widowControl w:val="0"/>
        <w:ind w:firstLine="510"/>
        <w:jc w:val="both"/>
        <w:outlineLvl w:val="0"/>
      </w:pPr>
      <w:r w:rsidRPr="002349BD">
        <w:t>Она во всем, во всей природе,</w:t>
      </w:r>
      <w:r>
        <w:tab/>
      </w:r>
    </w:p>
    <w:p w:rsidR="007F64B1" w:rsidRDefault="007F64B1" w:rsidP="007F64B1">
      <w:pPr>
        <w:widowControl w:val="0"/>
        <w:ind w:firstLine="510"/>
        <w:jc w:val="both"/>
        <w:outlineLvl w:val="0"/>
      </w:pPr>
      <w:r w:rsidRPr="002349BD">
        <w:t>И для бесчисленных мелодий</w:t>
      </w:r>
    </w:p>
    <w:p w:rsidR="007F64B1" w:rsidRDefault="007F64B1" w:rsidP="007F64B1">
      <w:pPr>
        <w:widowControl w:val="0"/>
        <w:ind w:firstLine="510"/>
        <w:jc w:val="both"/>
        <w:outlineLvl w:val="0"/>
      </w:pPr>
      <w:r w:rsidRPr="002349BD">
        <w:t>Она сама рождает звук.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Вдохните запахи сухих растений, вспомните настроение, с которым вы их собирали, и представьте образы, которые вы сможете создать с их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щью. Используйте природные формы растений для передачи своих фантаст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образов.</w:t>
      </w:r>
    </w:p>
    <w:p w:rsidR="007F64B1" w:rsidRPr="00572565" w:rsidRDefault="007F64B1" w:rsidP="007F64B1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572565">
        <w:rPr>
          <w:i/>
          <w:sz w:val="28"/>
          <w:szCs w:val="28"/>
        </w:rPr>
        <w:t>3. Анализ и синтез элементов, образующих целос</w:t>
      </w:r>
      <w:r w:rsidRPr="00572565">
        <w:rPr>
          <w:i/>
          <w:sz w:val="28"/>
          <w:szCs w:val="28"/>
        </w:rPr>
        <w:t>т</w:t>
      </w:r>
      <w:r w:rsidRPr="00572565">
        <w:rPr>
          <w:i/>
          <w:sz w:val="28"/>
          <w:szCs w:val="28"/>
        </w:rPr>
        <w:t>ный образ.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Что вы представили? Опишите возникшие образы.</w:t>
      </w:r>
    </w:p>
    <w:p w:rsidR="007F64B1" w:rsidRPr="00572565" w:rsidRDefault="007F64B1" w:rsidP="007F64B1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572565">
        <w:rPr>
          <w:i/>
          <w:sz w:val="28"/>
          <w:szCs w:val="28"/>
        </w:rPr>
        <w:t>4. Осмысление средств воплощения данного замысла в изд</w:t>
      </w:r>
      <w:r w:rsidRPr="00572565">
        <w:rPr>
          <w:i/>
          <w:sz w:val="28"/>
          <w:szCs w:val="28"/>
        </w:rPr>
        <w:t>е</w:t>
      </w:r>
      <w:r w:rsidRPr="00572565">
        <w:rPr>
          <w:i/>
          <w:sz w:val="28"/>
          <w:szCs w:val="28"/>
        </w:rPr>
        <w:t>лие.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Внимательно рассматривайте каждый листочек, каждую травинку,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дый цветочек. Посмотрите на этот листочек, на что он похож? А если мы переве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нем его – оживет совсем новый образ! 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Учащиеся далее на доске выполняют упражнение «Волшебные превращ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ния»: дорисовывают засушенные листья больших размеров.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– Хоть работа и называется «Фантазия», но о правилах композиции </w:t>
      </w:r>
      <w:r>
        <w:rPr>
          <w:sz w:val="28"/>
          <w:szCs w:val="28"/>
        </w:rPr>
        <w:lastRenderedPageBreak/>
        <w:t>заб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нельзя. После того как вы определились с тем, что будете изображать,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думайте, на каком фоне ваша композиция будет лучше смотрет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ся. 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 Кто напомнит всем ребятам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новные правила?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– Заполнение листа выполняется в технике </w:t>
      </w:r>
      <w:proofErr w:type="spellStart"/>
      <w:proofErr w:type="gramStart"/>
      <w:r>
        <w:rPr>
          <w:sz w:val="28"/>
          <w:szCs w:val="28"/>
        </w:rPr>
        <w:t>ала-прима</w:t>
      </w:r>
      <w:proofErr w:type="spellEnd"/>
      <w:proofErr w:type="gramEnd"/>
      <w:r>
        <w:rPr>
          <w:sz w:val="28"/>
          <w:szCs w:val="28"/>
        </w:rPr>
        <w:t>, с которым вы уже знакомы. После того, как лист подсохнет, начинайте выкладывать композ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цию. 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– В работе пригодятся ножницы. А как правильно обращаться с ними?</w:t>
      </w:r>
      <w:r w:rsidRPr="00572565">
        <w:rPr>
          <w:sz w:val="28"/>
          <w:szCs w:val="28"/>
        </w:rPr>
        <w:t xml:space="preserve"> </w:t>
      </w:r>
      <w:r>
        <w:rPr>
          <w:sz w:val="28"/>
          <w:szCs w:val="28"/>
        </w:rPr>
        <w:t>(и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структаж по технике безопасности сопровождается демонстрацией таблицы «Правила работы с ножницами»)</w:t>
      </w:r>
    </w:p>
    <w:p w:rsidR="007F64B1" w:rsidRPr="00572565" w:rsidRDefault="007F64B1" w:rsidP="007F64B1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572565">
        <w:rPr>
          <w:i/>
          <w:sz w:val="28"/>
          <w:szCs w:val="28"/>
        </w:rPr>
        <w:t>5. Практические действия по со</w:t>
      </w:r>
      <w:r w:rsidRPr="00572565">
        <w:rPr>
          <w:i/>
          <w:sz w:val="28"/>
          <w:szCs w:val="28"/>
        </w:rPr>
        <w:t>з</w:t>
      </w:r>
      <w:r w:rsidRPr="00572565">
        <w:rPr>
          <w:i/>
          <w:sz w:val="28"/>
          <w:szCs w:val="28"/>
        </w:rPr>
        <w:t>данию изделия.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процессе выполнения работы учителем оказывается индивидуальная и фронтальная помощь. На доске разбираются типичные ошибки (слишком большое количество воды при написании фона, неправильное композиционное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и др.).</w:t>
      </w:r>
    </w:p>
    <w:p w:rsidR="007F64B1" w:rsidRPr="00572565" w:rsidRDefault="007F64B1" w:rsidP="007F64B1">
      <w:pPr>
        <w:widowControl w:val="0"/>
        <w:ind w:firstLine="510"/>
        <w:jc w:val="both"/>
        <w:outlineLvl w:val="0"/>
        <w:rPr>
          <w:i/>
          <w:sz w:val="28"/>
          <w:szCs w:val="28"/>
        </w:rPr>
      </w:pPr>
      <w:r w:rsidRPr="00572565">
        <w:rPr>
          <w:i/>
          <w:sz w:val="28"/>
          <w:szCs w:val="28"/>
        </w:rPr>
        <w:t>6. Анализ практической работы.</w:t>
      </w:r>
    </w:p>
    <w:p w:rsidR="007F64B1" w:rsidRPr="009C4968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4968">
        <w:rPr>
          <w:sz w:val="28"/>
          <w:szCs w:val="28"/>
        </w:rPr>
        <w:t>Что может рассказать автор о</w:t>
      </w:r>
      <w:r>
        <w:rPr>
          <w:sz w:val="28"/>
          <w:szCs w:val="28"/>
        </w:rPr>
        <w:t xml:space="preserve">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ей </w:t>
      </w:r>
      <w:r w:rsidRPr="009C4968">
        <w:rPr>
          <w:sz w:val="28"/>
          <w:szCs w:val="28"/>
        </w:rPr>
        <w:t>работе?</w:t>
      </w:r>
    </w:p>
    <w:p w:rsidR="007F64B1" w:rsidRDefault="007F64B1" w:rsidP="007F64B1">
      <w:pPr>
        <w:widowControl w:val="0"/>
        <w:ind w:firstLine="510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7. Домашнее задание: </w:t>
      </w:r>
      <w:r>
        <w:rPr>
          <w:sz w:val="28"/>
          <w:szCs w:val="28"/>
        </w:rPr>
        <w:t xml:space="preserve">из оставшихся листочков по желанию попробуйте дома выложить и наклеить на выбранном (можно на цветном картоне) фоне 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>, который охраняет лес и следит за порядком. Подберите и принесите на следующий урок картинки птиц, 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рей, рыб, насекомых и др.</w:t>
      </w: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7F64B1" w:rsidRDefault="007F64B1" w:rsidP="007F64B1">
      <w:pPr>
        <w:widowControl w:val="0"/>
        <w:ind w:firstLine="510"/>
        <w:jc w:val="right"/>
        <w:outlineLvl w:val="0"/>
        <w:rPr>
          <w:sz w:val="28"/>
          <w:szCs w:val="28"/>
        </w:rPr>
      </w:pPr>
    </w:p>
    <w:p w:rsidR="00DA73F4" w:rsidRDefault="00DA73F4"/>
    <w:sectPr w:rsidR="00DA73F4" w:rsidSect="00DA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4B1"/>
    <w:rsid w:val="007F64B1"/>
    <w:rsid w:val="00DA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2013-02-09T21:16:00Z</dcterms:created>
  <dcterms:modified xsi:type="dcterms:W3CDTF">2013-02-09T21:17:00Z</dcterms:modified>
</cp:coreProperties>
</file>