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C8" w:rsidRDefault="00BF71C8" w:rsidP="00BF71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по изобразительному искусству </w:t>
      </w:r>
    </w:p>
    <w:p w:rsidR="00BF71C8" w:rsidRDefault="00BF71C8" w:rsidP="00BF71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художественному труду</w:t>
      </w:r>
    </w:p>
    <w:p w:rsidR="009F65E9" w:rsidRPr="00BF71C8" w:rsidRDefault="009F65E9" w:rsidP="00BF71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1C8" w:rsidRPr="00BF71C8" w:rsidRDefault="00BF71C8" w:rsidP="00BF71C8">
      <w:pPr>
        <w:ind w:firstLine="709"/>
        <w:rPr>
          <w:rFonts w:ascii="Times New Roman" w:hAnsi="Times New Roman" w:cs="Microsoft Sans Serif"/>
          <w:spacing w:val="-10"/>
          <w:sz w:val="24"/>
          <w:szCs w:val="24"/>
        </w:rPr>
      </w:pPr>
      <w:r w:rsidRPr="003C206A">
        <w:rPr>
          <w:rFonts w:ascii="Times New Roman" w:hAnsi="Times New Roman" w:cs="Microsoft Sans Serif"/>
          <w:spacing w:val="-10"/>
          <w:sz w:val="24"/>
          <w:szCs w:val="24"/>
        </w:rPr>
        <w:t>Данная рабочая программа составлена на основе Примерных программ начального общего образования (в соответствии с п.5 ст.14 и п.6,7 ст.32 Закона РФ «Об образовании), авторской программы по изобразительному искусству и художественному труду Ю. А. Полуянова</w:t>
      </w:r>
      <w:r>
        <w:rPr>
          <w:rFonts w:ascii="Times New Roman" w:hAnsi="Times New Roman" w:cs="Microsoft Sans Serif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BF71C8" w:rsidRDefault="00BF71C8" w:rsidP="00BF7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F71C8" w:rsidRPr="005F7AE8" w:rsidRDefault="00BF71C8" w:rsidP="00BF71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7AE8">
        <w:rPr>
          <w:rFonts w:ascii="Times New Roman" w:hAnsi="Times New Roman"/>
          <w:sz w:val="24"/>
          <w:szCs w:val="24"/>
        </w:rPr>
        <w:t>Общая х</w:t>
      </w:r>
      <w:r>
        <w:rPr>
          <w:rFonts w:ascii="Times New Roman" w:hAnsi="Times New Roman"/>
          <w:sz w:val="24"/>
          <w:szCs w:val="24"/>
        </w:rPr>
        <w:t xml:space="preserve">арактеристика учебного предмета: цели и задачи. </w:t>
      </w:r>
    </w:p>
    <w:p w:rsidR="00BF71C8" w:rsidRPr="005F7AE8" w:rsidRDefault="00BF71C8" w:rsidP="00BF71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7AE8">
        <w:rPr>
          <w:rFonts w:ascii="Times New Roman" w:hAnsi="Times New Roman"/>
          <w:sz w:val="24"/>
          <w:szCs w:val="24"/>
        </w:rPr>
        <w:t>Место предмета в учебном плане.</w:t>
      </w:r>
      <w:r w:rsidRPr="005F7A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71C8" w:rsidRPr="005F7AE8" w:rsidRDefault="00BF71C8" w:rsidP="00BF71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7AE8">
        <w:rPr>
          <w:rFonts w:ascii="Times New Roman" w:hAnsi="Times New Roman"/>
          <w:sz w:val="24"/>
          <w:szCs w:val="24"/>
        </w:rPr>
        <w:t xml:space="preserve">Планируемые  личностные, </w:t>
      </w:r>
      <w:proofErr w:type="spellStart"/>
      <w:r w:rsidRPr="005F7AE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F7AE8">
        <w:rPr>
          <w:rFonts w:ascii="Times New Roman" w:hAnsi="Times New Roman"/>
          <w:sz w:val="24"/>
          <w:szCs w:val="24"/>
        </w:rPr>
        <w:t xml:space="preserve"> и предметные результаты освоения образовательной программы  курса </w:t>
      </w:r>
      <w:r>
        <w:rPr>
          <w:rFonts w:ascii="Times New Roman" w:hAnsi="Times New Roman"/>
          <w:sz w:val="24"/>
          <w:szCs w:val="24"/>
        </w:rPr>
        <w:t xml:space="preserve">изобразительного искусства и художественного труда  </w:t>
      </w:r>
      <w:r w:rsidRPr="005F7AE8">
        <w:rPr>
          <w:rFonts w:ascii="Times New Roman" w:hAnsi="Times New Roman"/>
          <w:sz w:val="24"/>
          <w:szCs w:val="24"/>
        </w:rPr>
        <w:t xml:space="preserve"> к концу </w:t>
      </w:r>
      <w:r>
        <w:rPr>
          <w:rFonts w:ascii="Times New Roman" w:hAnsi="Times New Roman"/>
          <w:sz w:val="24"/>
          <w:szCs w:val="24"/>
        </w:rPr>
        <w:t>1</w:t>
      </w:r>
      <w:r w:rsidRPr="005F7AE8">
        <w:rPr>
          <w:rFonts w:ascii="Times New Roman" w:hAnsi="Times New Roman"/>
          <w:sz w:val="24"/>
          <w:szCs w:val="24"/>
        </w:rPr>
        <w:t xml:space="preserve"> класса.</w:t>
      </w:r>
    </w:p>
    <w:p w:rsidR="00BF71C8" w:rsidRPr="003E77F3" w:rsidRDefault="00BF71C8" w:rsidP="00BF71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7AE8">
        <w:rPr>
          <w:rFonts w:ascii="Times New Roman" w:hAnsi="Times New Roman"/>
          <w:spacing w:val="-2"/>
          <w:sz w:val="24"/>
          <w:szCs w:val="24"/>
        </w:rPr>
        <w:t>Содержание учебного предмета.</w:t>
      </w:r>
    </w:p>
    <w:p w:rsidR="00BF71C8" w:rsidRPr="003E77F3" w:rsidRDefault="00BF71C8" w:rsidP="00BF71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7AE8">
        <w:rPr>
          <w:rFonts w:ascii="Times New Roman" w:hAnsi="Times New Roman"/>
          <w:sz w:val="24"/>
          <w:szCs w:val="24"/>
        </w:rPr>
        <w:t>Описание материально-технического, учебно-методического и информационного обеспечения образовательного процесса.</w:t>
      </w:r>
    </w:p>
    <w:p w:rsidR="00BF71C8" w:rsidRPr="005F7AE8" w:rsidRDefault="00BF71C8" w:rsidP="00BF71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7AE8"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 учебной деятельности обучающихся.</w:t>
      </w:r>
    </w:p>
    <w:p w:rsidR="00BF71C8" w:rsidRPr="005F7AE8" w:rsidRDefault="00BF71C8" w:rsidP="00BF71C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71C8" w:rsidRPr="000738A6" w:rsidRDefault="00BF71C8" w:rsidP="00BF71C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11844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BF71C8" w:rsidRPr="000738A6" w:rsidRDefault="00BF71C8" w:rsidP="00BF71C8">
      <w:pPr>
        <w:pStyle w:val="Style2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pacing w:val="-10"/>
        </w:rPr>
      </w:pPr>
      <w:r w:rsidRPr="000738A6">
        <w:rPr>
          <w:rFonts w:ascii="Times New Roman" w:hAnsi="Times New Roman" w:cs="Times New Roman"/>
          <w:bCs/>
          <w:spacing w:val="-10"/>
        </w:rPr>
        <w:t>Интегрированный предмет «Изобразительное искусство и художествен</w:t>
      </w:r>
      <w:r w:rsidRPr="000738A6">
        <w:rPr>
          <w:rFonts w:ascii="Times New Roman" w:hAnsi="Times New Roman" w:cs="Times New Roman"/>
          <w:bCs/>
          <w:spacing w:val="-10"/>
        </w:rPr>
        <w:softHyphen/>
        <w:t>ный труд» построен на основе психолого-педагогической концепции разви</w:t>
      </w:r>
      <w:r w:rsidRPr="000738A6">
        <w:rPr>
          <w:rFonts w:ascii="Times New Roman" w:hAnsi="Times New Roman" w:cs="Times New Roman"/>
          <w:bCs/>
          <w:spacing w:val="-10"/>
        </w:rPr>
        <w:softHyphen/>
        <w:t>вающ</w:t>
      </w:r>
      <w:r>
        <w:rPr>
          <w:rFonts w:ascii="Times New Roman" w:hAnsi="Times New Roman" w:cs="Times New Roman"/>
          <w:bCs/>
          <w:spacing w:val="-10"/>
        </w:rPr>
        <w:t xml:space="preserve">его обучения Д.Б. </w:t>
      </w:r>
      <w:proofErr w:type="spellStart"/>
      <w:r>
        <w:rPr>
          <w:rFonts w:ascii="Times New Roman" w:hAnsi="Times New Roman" w:cs="Times New Roman"/>
          <w:bCs/>
          <w:spacing w:val="-10"/>
        </w:rPr>
        <w:t>Эльконина</w:t>
      </w:r>
      <w:proofErr w:type="spellEnd"/>
      <w:r>
        <w:rPr>
          <w:rFonts w:ascii="Times New Roman" w:hAnsi="Times New Roman" w:cs="Times New Roman"/>
          <w:bCs/>
          <w:spacing w:val="-10"/>
        </w:rPr>
        <w:t xml:space="preserve"> - </w:t>
      </w:r>
      <w:r w:rsidRPr="000738A6">
        <w:rPr>
          <w:rFonts w:ascii="Times New Roman" w:hAnsi="Times New Roman" w:cs="Times New Roman"/>
          <w:bCs/>
          <w:spacing w:val="-10"/>
        </w:rPr>
        <w:t xml:space="preserve">В.В. Давыдова, что обеспечивает ему единство с другими предметами школьного образования. </w:t>
      </w:r>
      <w:r>
        <w:rPr>
          <w:rFonts w:ascii="Times New Roman" w:hAnsi="Times New Roman" w:cs="Times New Roman"/>
          <w:bCs/>
          <w:spacing w:val="-10"/>
        </w:rPr>
        <w:t>Г</w:t>
      </w:r>
      <w:r w:rsidRPr="000738A6">
        <w:rPr>
          <w:rFonts w:ascii="Times New Roman" w:hAnsi="Times New Roman" w:cs="Times New Roman"/>
          <w:bCs/>
          <w:spacing w:val="-10"/>
        </w:rPr>
        <w:t xml:space="preserve">лавным </w:t>
      </w:r>
      <w:r>
        <w:rPr>
          <w:rFonts w:ascii="Times New Roman" w:hAnsi="Times New Roman" w:cs="Times New Roman"/>
          <w:bCs/>
          <w:spacing w:val="-10"/>
        </w:rPr>
        <w:t xml:space="preserve">его </w:t>
      </w:r>
      <w:r w:rsidRPr="000738A6">
        <w:rPr>
          <w:rFonts w:ascii="Times New Roman" w:hAnsi="Times New Roman" w:cs="Times New Roman"/>
          <w:bCs/>
          <w:spacing w:val="-10"/>
        </w:rPr>
        <w:t xml:space="preserve">назначением является </w:t>
      </w:r>
      <w:r w:rsidRPr="000738A6">
        <w:rPr>
          <w:rFonts w:ascii="Times New Roman" w:hAnsi="Times New Roman" w:cs="Times New Roman"/>
          <w:bCs/>
          <w:iCs/>
          <w:spacing w:val="-10"/>
        </w:rPr>
        <w:t>развитие эстетического сознания детей, эстетического отношения к жизни окружающей и своей собственной, способности к ее творческому освоению по «зако</w:t>
      </w:r>
      <w:r w:rsidRPr="000738A6">
        <w:rPr>
          <w:rFonts w:ascii="Times New Roman" w:hAnsi="Times New Roman" w:cs="Times New Roman"/>
          <w:bCs/>
          <w:iCs/>
          <w:spacing w:val="-10"/>
        </w:rPr>
        <w:softHyphen/>
        <w:t>нам красоты».</w:t>
      </w:r>
      <w:r>
        <w:rPr>
          <w:rFonts w:ascii="Times New Roman" w:hAnsi="Times New Roman" w:cs="Times New Roman"/>
          <w:iCs/>
          <w:spacing w:val="-10"/>
        </w:rPr>
        <w:t xml:space="preserve"> </w:t>
      </w:r>
      <w:proofErr w:type="gramStart"/>
      <w:r w:rsidRPr="000738A6">
        <w:rPr>
          <w:rFonts w:ascii="Times New Roman" w:hAnsi="Times New Roman" w:cs="Times New Roman"/>
          <w:bCs/>
          <w:spacing w:val="-10"/>
        </w:rPr>
        <w:t>Интеграция в обучение художественных и трудовых процессов значи</w:t>
      </w:r>
      <w:r w:rsidRPr="000738A6">
        <w:rPr>
          <w:rFonts w:ascii="Times New Roman" w:hAnsi="Times New Roman" w:cs="Times New Roman"/>
          <w:bCs/>
          <w:spacing w:val="-10"/>
        </w:rPr>
        <w:softHyphen/>
        <w:t>тельно увеличивает педагогические возможности при решении одной</w:t>
      </w:r>
      <w:r>
        <w:rPr>
          <w:rFonts w:ascii="Times New Roman" w:hAnsi="Times New Roman" w:cs="Times New Roman"/>
          <w:bCs/>
          <w:spacing w:val="-10"/>
        </w:rPr>
        <w:t xml:space="preserve"> из главных задач образования - </w:t>
      </w:r>
      <w:r w:rsidRPr="000738A6">
        <w:rPr>
          <w:rFonts w:ascii="Times New Roman" w:hAnsi="Times New Roman" w:cs="Times New Roman"/>
          <w:bCs/>
          <w:iCs/>
          <w:spacing w:val="-10"/>
        </w:rPr>
        <w:t>воспитани</w:t>
      </w:r>
      <w:r>
        <w:rPr>
          <w:rFonts w:ascii="Times New Roman" w:hAnsi="Times New Roman" w:cs="Times New Roman"/>
          <w:bCs/>
          <w:iCs/>
          <w:spacing w:val="-10"/>
        </w:rPr>
        <w:t>я</w:t>
      </w:r>
      <w:r w:rsidRPr="000738A6">
        <w:rPr>
          <w:rFonts w:ascii="Times New Roman" w:hAnsi="Times New Roman" w:cs="Times New Roman"/>
          <w:bCs/>
          <w:iCs/>
          <w:spacing w:val="-10"/>
        </w:rPr>
        <w:t xml:space="preserve"> у детей эмоционально-цен</w:t>
      </w:r>
      <w:r w:rsidRPr="000738A6">
        <w:rPr>
          <w:rFonts w:ascii="Times New Roman" w:hAnsi="Times New Roman" w:cs="Times New Roman"/>
          <w:bCs/>
          <w:iCs/>
          <w:spacing w:val="-10"/>
        </w:rPr>
        <w:softHyphen/>
        <w:t>ностного, положительного отношения к труду</w:t>
      </w:r>
      <w:r>
        <w:rPr>
          <w:rFonts w:ascii="Times New Roman" w:hAnsi="Times New Roman" w:cs="Times New Roman"/>
          <w:bCs/>
          <w:iCs/>
          <w:spacing w:val="-10"/>
        </w:rPr>
        <w:t>, которое</w:t>
      </w:r>
      <w:r w:rsidRPr="000738A6">
        <w:rPr>
          <w:rFonts w:ascii="Times New Roman" w:hAnsi="Times New Roman" w:cs="Times New Roman"/>
          <w:bCs/>
          <w:spacing w:val="-10"/>
        </w:rPr>
        <w:t xml:space="preserve"> становится возможным благодаря тому, что искусство вносит в трудовые процессы, наряду с освоением технологии работы с раз</w:t>
      </w:r>
      <w:r w:rsidRPr="000738A6">
        <w:rPr>
          <w:rFonts w:ascii="Times New Roman" w:hAnsi="Times New Roman" w:cs="Times New Roman"/>
          <w:bCs/>
          <w:spacing w:val="-10"/>
        </w:rPr>
        <w:softHyphen/>
        <w:t xml:space="preserve">личными материалами и инструментами, </w:t>
      </w:r>
      <w:r>
        <w:rPr>
          <w:rFonts w:ascii="Times New Roman" w:hAnsi="Times New Roman" w:cs="Times New Roman"/>
          <w:bCs/>
          <w:iCs/>
          <w:spacing w:val="-10"/>
        </w:rPr>
        <w:t>приоритет творческого отно</w:t>
      </w:r>
      <w:r w:rsidRPr="000738A6">
        <w:rPr>
          <w:rFonts w:ascii="Times New Roman" w:hAnsi="Times New Roman" w:cs="Times New Roman"/>
          <w:bCs/>
          <w:iCs/>
          <w:spacing w:val="-10"/>
        </w:rPr>
        <w:t>шения ко всему, что делают ученики.</w:t>
      </w:r>
      <w:proofErr w:type="gramEnd"/>
    </w:p>
    <w:p w:rsidR="00BF71C8" w:rsidRDefault="00BF71C8" w:rsidP="00BF71C8">
      <w:pPr>
        <w:pStyle w:val="Style6"/>
        <w:widowControl/>
        <w:tabs>
          <w:tab w:val="left" w:pos="163"/>
        </w:tabs>
        <w:spacing w:line="276" w:lineRule="auto"/>
        <w:ind w:firstLine="709"/>
        <w:rPr>
          <w:rFonts w:ascii="Times New Roman" w:hAnsi="Times New Roman" w:cstheme="minorBidi"/>
          <w:iCs/>
          <w:spacing w:val="-10"/>
        </w:rPr>
      </w:pPr>
      <w:r>
        <w:rPr>
          <w:rFonts w:ascii="Times New Roman" w:hAnsi="Times New Roman" w:cstheme="minorBidi"/>
          <w:iCs/>
          <w:spacing w:val="-10"/>
        </w:rPr>
        <w:t xml:space="preserve">Программа обучения в 1 классе является вводной. </w:t>
      </w:r>
      <w:r w:rsidRPr="002B2600">
        <w:rPr>
          <w:rFonts w:ascii="Times New Roman" w:hAnsi="Times New Roman" w:cstheme="minorBidi"/>
          <w:b/>
          <w:iCs/>
          <w:spacing w:val="-10"/>
        </w:rPr>
        <w:t>Цель</w:t>
      </w:r>
      <w:r>
        <w:rPr>
          <w:rFonts w:ascii="Times New Roman" w:hAnsi="Times New Roman" w:cstheme="minorBidi"/>
          <w:iCs/>
          <w:spacing w:val="-10"/>
        </w:rPr>
        <w:t xml:space="preserve"> первого года обучения – ознакомление  обучающихся с основными видами и</w:t>
      </w:r>
      <w:r w:rsidRPr="004604AD">
        <w:rPr>
          <w:rFonts w:ascii="Times New Roman" w:hAnsi="Times New Roman" w:cstheme="minorBidi"/>
          <w:iCs/>
          <w:spacing w:val="-10"/>
        </w:rPr>
        <w:t>зобразительно</w:t>
      </w:r>
      <w:r>
        <w:rPr>
          <w:rFonts w:ascii="Times New Roman" w:hAnsi="Times New Roman" w:cstheme="minorBidi"/>
          <w:iCs/>
          <w:spacing w:val="-10"/>
        </w:rPr>
        <w:t>го</w:t>
      </w:r>
      <w:r w:rsidRPr="004604AD">
        <w:rPr>
          <w:rFonts w:ascii="Times New Roman" w:hAnsi="Times New Roman" w:cstheme="minorBidi"/>
          <w:iCs/>
          <w:spacing w:val="-10"/>
        </w:rPr>
        <w:t xml:space="preserve"> искусств</w:t>
      </w:r>
      <w:r>
        <w:rPr>
          <w:rFonts w:ascii="Times New Roman" w:hAnsi="Times New Roman" w:cstheme="minorBidi"/>
          <w:iCs/>
          <w:spacing w:val="-10"/>
        </w:rPr>
        <w:t>а</w:t>
      </w:r>
      <w:r w:rsidRPr="004604AD">
        <w:rPr>
          <w:rFonts w:ascii="Times New Roman" w:hAnsi="Times New Roman" w:cstheme="minorBidi"/>
          <w:iCs/>
          <w:spacing w:val="-10"/>
        </w:rPr>
        <w:t xml:space="preserve"> и художественн</w:t>
      </w:r>
      <w:r>
        <w:rPr>
          <w:rFonts w:ascii="Times New Roman" w:hAnsi="Times New Roman" w:cstheme="minorBidi"/>
          <w:iCs/>
          <w:spacing w:val="-10"/>
        </w:rPr>
        <w:t>ого</w:t>
      </w:r>
      <w:r w:rsidRPr="004604AD">
        <w:rPr>
          <w:rFonts w:ascii="Times New Roman" w:hAnsi="Times New Roman" w:cstheme="minorBidi"/>
          <w:iCs/>
          <w:spacing w:val="-10"/>
        </w:rPr>
        <w:t xml:space="preserve"> труд</w:t>
      </w:r>
      <w:r>
        <w:rPr>
          <w:rFonts w:ascii="Times New Roman" w:hAnsi="Times New Roman" w:cstheme="minorBidi"/>
          <w:iCs/>
          <w:spacing w:val="-10"/>
        </w:rPr>
        <w:t xml:space="preserve">а, расширение и обогащение источников замыслов детей. </w:t>
      </w:r>
    </w:p>
    <w:p w:rsidR="009F65E9" w:rsidRDefault="009F65E9" w:rsidP="00BF71C8">
      <w:pPr>
        <w:pStyle w:val="Style6"/>
        <w:widowControl/>
        <w:tabs>
          <w:tab w:val="left" w:pos="163"/>
        </w:tabs>
        <w:spacing w:line="276" w:lineRule="auto"/>
        <w:ind w:firstLine="709"/>
        <w:rPr>
          <w:rFonts w:ascii="Times New Roman" w:hAnsi="Times New Roman" w:cstheme="minorBidi"/>
          <w:iCs/>
          <w:spacing w:val="-10"/>
        </w:rPr>
      </w:pPr>
    </w:p>
    <w:p w:rsidR="00BF71C8" w:rsidRPr="002B2600" w:rsidRDefault="00BF71C8" w:rsidP="00BF71C8">
      <w:pPr>
        <w:pStyle w:val="Style6"/>
        <w:widowControl/>
        <w:tabs>
          <w:tab w:val="left" w:pos="163"/>
        </w:tabs>
        <w:spacing w:line="276" w:lineRule="auto"/>
        <w:ind w:firstLine="709"/>
        <w:rPr>
          <w:rFonts w:ascii="Times New Roman" w:hAnsi="Times New Roman" w:cstheme="minorBidi"/>
          <w:b/>
          <w:iCs/>
          <w:spacing w:val="-10"/>
        </w:rPr>
      </w:pPr>
      <w:r w:rsidRPr="002B2600">
        <w:rPr>
          <w:rFonts w:ascii="Times New Roman" w:hAnsi="Times New Roman" w:cstheme="minorBidi"/>
          <w:b/>
          <w:iCs/>
          <w:spacing w:val="-10"/>
        </w:rPr>
        <w:t>Задачи:</w:t>
      </w:r>
    </w:p>
    <w:p w:rsidR="00BF71C8" w:rsidRDefault="00BF71C8" w:rsidP="00BF71C8">
      <w:pPr>
        <w:pStyle w:val="Style6"/>
        <w:widowControl/>
        <w:numPr>
          <w:ilvl w:val="0"/>
          <w:numId w:val="1"/>
        </w:numPr>
        <w:tabs>
          <w:tab w:val="left" w:pos="163"/>
        </w:tabs>
        <w:spacing w:line="276" w:lineRule="auto"/>
        <w:ind w:left="426"/>
        <w:rPr>
          <w:rFonts w:ascii="Times New Roman" w:hAnsi="Times New Roman" w:cstheme="minorBidi"/>
          <w:iCs/>
          <w:spacing w:val="-10"/>
        </w:rPr>
      </w:pPr>
      <w:r>
        <w:rPr>
          <w:rFonts w:ascii="Times New Roman" w:hAnsi="Times New Roman" w:cstheme="minorBidi"/>
          <w:iCs/>
          <w:spacing w:val="-10"/>
        </w:rPr>
        <w:t>обучить действиям по созданию, восприятию и практическому поиску соединения по форме, величине, цвету и другим свойствам разных материалов на основе эстетического принципа меры и замысла своей работы;</w:t>
      </w:r>
    </w:p>
    <w:p w:rsidR="00BF71C8" w:rsidRDefault="00BF71C8" w:rsidP="00BF71C8">
      <w:pPr>
        <w:pStyle w:val="Style6"/>
        <w:widowControl/>
        <w:numPr>
          <w:ilvl w:val="0"/>
          <w:numId w:val="1"/>
        </w:numPr>
        <w:tabs>
          <w:tab w:val="left" w:pos="163"/>
        </w:tabs>
        <w:spacing w:line="276" w:lineRule="auto"/>
        <w:ind w:left="426"/>
        <w:rPr>
          <w:rFonts w:ascii="Times New Roman" w:hAnsi="Times New Roman" w:cstheme="minorBidi"/>
          <w:iCs/>
          <w:spacing w:val="-10"/>
        </w:rPr>
      </w:pPr>
      <w:r>
        <w:rPr>
          <w:rFonts w:ascii="Times New Roman" w:hAnsi="Times New Roman" w:cstheme="minorBidi"/>
          <w:iCs/>
          <w:spacing w:val="-10"/>
        </w:rPr>
        <w:t>сформировать представления о пластике и выразительности плоских и объемных форм;</w:t>
      </w:r>
    </w:p>
    <w:p w:rsidR="00BF71C8" w:rsidRDefault="00BF71C8" w:rsidP="00BF71C8">
      <w:pPr>
        <w:pStyle w:val="Style6"/>
        <w:widowControl/>
        <w:numPr>
          <w:ilvl w:val="0"/>
          <w:numId w:val="1"/>
        </w:numPr>
        <w:tabs>
          <w:tab w:val="left" w:pos="163"/>
        </w:tabs>
        <w:spacing w:line="276" w:lineRule="auto"/>
        <w:ind w:left="426"/>
        <w:rPr>
          <w:rFonts w:ascii="Times New Roman" w:hAnsi="Times New Roman" w:cstheme="minorBidi"/>
          <w:iCs/>
          <w:spacing w:val="-10"/>
        </w:rPr>
      </w:pPr>
      <w:r>
        <w:rPr>
          <w:rFonts w:ascii="Times New Roman" w:hAnsi="Times New Roman" w:cstheme="minorBidi"/>
          <w:iCs/>
          <w:spacing w:val="-10"/>
        </w:rPr>
        <w:lastRenderedPageBreak/>
        <w:t xml:space="preserve">обучить простым операциям разрезания и надреза, склеивания и наклеивания, сгибания и </w:t>
      </w:r>
      <w:proofErr w:type="spellStart"/>
      <w:r>
        <w:rPr>
          <w:rFonts w:ascii="Times New Roman" w:hAnsi="Times New Roman" w:cstheme="minorBidi"/>
          <w:iCs/>
          <w:spacing w:val="-10"/>
        </w:rPr>
        <w:t>скругления</w:t>
      </w:r>
      <w:proofErr w:type="spellEnd"/>
      <w:r>
        <w:rPr>
          <w:rFonts w:ascii="Times New Roman" w:hAnsi="Times New Roman" w:cstheme="minorBidi"/>
          <w:iCs/>
          <w:spacing w:val="-10"/>
        </w:rPr>
        <w:t xml:space="preserve">, сшивания и вышивки, прочного крепления разных материалов.  </w:t>
      </w:r>
    </w:p>
    <w:p w:rsidR="00BF71C8" w:rsidRPr="00A16DB3" w:rsidRDefault="00BF71C8" w:rsidP="00BF71C8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BF71C8" w:rsidRPr="00B11844" w:rsidRDefault="00BF71C8" w:rsidP="00BF71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11844">
        <w:rPr>
          <w:rFonts w:ascii="Times New Roman" w:hAnsi="Times New Roman"/>
          <w:b/>
          <w:sz w:val="24"/>
          <w:szCs w:val="24"/>
        </w:rPr>
        <w:t xml:space="preserve">Место предмета в учебном плане. </w:t>
      </w:r>
    </w:p>
    <w:p w:rsidR="00BF71C8" w:rsidRPr="00803932" w:rsidRDefault="00BF71C8" w:rsidP="00BF71C8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left="720" w:right="5"/>
        <w:rPr>
          <w:rFonts w:ascii="Times New Roman" w:hAnsi="Times New Roman"/>
          <w:iCs/>
          <w:spacing w:val="-10"/>
          <w:sz w:val="24"/>
          <w:szCs w:val="24"/>
        </w:rPr>
      </w:pPr>
      <w:r w:rsidRPr="00803932">
        <w:rPr>
          <w:rFonts w:ascii="Times New Roman" w:hAnsi="Times New Roman"/>
          <w:iCs/>
          <w:spacing w:val="-10"/>
          <w:sz w:val="24"/>
          <w:szCs w:val="24"/>
        </w:rPr>
        <w:t xml:space="preserve">На изучение курса в 1 классе отводится </w:t>
      </w:r>
      <w:r>
        <w:rPr>
          <w:rFonts w:ascii="Times New Roman" w:hAnsi="Times New Roman"/>
          <w:iCs/>
          <w:spacing w:val="-10"/>
          <w:sz w:val="24"/>
          <w:szCs w:val="24"/>
        </w:rPr>
        <w:t xml:space="preserve">2 </w:t>
      </w:r>
      <w:r w:rsidRPr="00803932">
        <w:rPr>
          <w:rFonts w:ascii="Times New Roman" w:hAnsi="Times New Roman"/>
          <w:iCs/>
          <w:spacing w:val="-10"/>
          <w:sz w:val="24"/>
          <w:szCs w:val="24"/>
        </w:rPr>
        <w:t xml:space="preserve">ч </w:t>
      </w:r>
      <w:r w:rsidRPr="00803932">
        <w:rPr>
          <w:rFonts w:ascii="Times New Roman" w:hAnsi="Times New Roman" w:cs="Times New Roman"/>
          <w:iCs/>
          <w:spacing w:val="-10"/>
          <w:sz w:val="24"/>
          <w:szCs w:val="24"/>
        </w:rPr>
        <w:t>×</w:t>
      </w:r>
      <w:r w:rsidRPr="00803932">
        <w:rPr>
          <w:rFonts w:ascii="Times New Roman" w:hAnsi="Times New Roman"/>
          <w:iCs/>
          <w:spacing w:val="-10"/>
          <w:sz w:val="24"/>
          <w:szCs w:val="24"/>
        </w:rPr>
        <w:t xml:space="preserve"> 33 </w:t>
      </w:r>
      <w:proofErr w:type="spellStart"/>
      <w:r w:rsidRPr="00803932">
        <w:rPr>
          <w:rFonts w:ascii="Times New Roman" w:hAnsi="Times New Roman"/>
          <w:iCs/>
          <w:spacing w:val="-10"/>
          <w:sz w:val="24"/>
          <w:szCs w:val="24"/>
        </w:rPr>
        <w:t>нед</w:t>
      </w:r>
      <w:proofErr w:type="spellEnd"/>
      <w:r w:rsidRPr="00803932">
        <w:rPr>
          <w:rFonts w:ascii="Times New Roman" w:hAnsi="Times New Roman"/>
          <w:iCs/>
          <w:spacing w:val="-10"/>
          <w:sz w:val="24"/>
          <w:szCs w:val="24"/>
        </w:rPr>
        <w:t>. =</w:t>
      </w:r>
      <w:r>
        <w:rPr>
          <w:rFonts w:ascii="Times New Roman" w:hAnsi="Times New Roman"/>
          <w:iCs/>
          <w:spacing w:val="-10"/>
          <w:sz w:val="24"/>
          <w:szCs w:val="24"/>
        </w:rPr>
        <w:t xml:space="preserve"> 66</w:t>
      </w:r>
      <w:r w:rsidRPr="00803932">
        <w:rPr>
          <w:rFonts w:ascii="Times New Roman" w:hAnsi="Times New Roman"/>
          <w:iCs/>
          <w:spacing w:val="-10"/>
          <w:sz w:val="24"/>
          <w:szCs w:val="24"/>
        </w:rPr>
        <w:t xml:space="preserve"> ч</w:t>
      </w:r>
    </w:p>
    <w:p w:rsidR="00BF71C8" w:rsidRPr="00803932" w:rsidRDefault="00BF71C8" w:rsidP="00BF71C8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BF71C8" w:rsidRPr="00BF71C8" w:rsidRDefault="00BF71C8" w:rsidP="00BF71C8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Microsoft Sans Serif"/>
          <w:spacing w:val="-10"/>
          <w:sz w:val="24"/>
          <w:szCs w:val="24"/>
        </w:rPr>
      </w:pPr>
      <w:r w:rsidRPr="00803932">
        <w:rPr>
          <w:rFonts w:ascii="Times New Roman" w:hAnsi="Times New Roman"/>
          <w:b/>
          <w:sz w:val="24"/>
          <w:szCs w:val="24"/>
        </w:rPr>
        <w:t xml:space="preserve">Планируемые  личностные, </w:t>
      </w:r>
      <w:proofErr w:type="spellStart"/>
      <w:r w:rsidRPr="0080393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03932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образовательной программы  курса </w:t>
      </w:r>
      <w:r w:rsidRPr="000738A6">
        <w:rPr>
          <w:rFonts w:ascii="Times New Roman" w:hAnsi="Times New Roman"/>
          <w:b/>
          <w:sz w:val="24"/>
          <w:szCs w:val="24"/>
        </w:rPr>
        <w:t xml:space="preserve">изобразительного искусства и художественного труда </w:t>
      </w:r>
      <w:r w:rsidRPr="00803932">
        <w:rPr>
          <w:rFonts w:ascii="Times New Roman" w:hAnsi="Times New Roman"/>
          <w:b/>
          <w:sz w:val="24"/>
          <w:szCs w:val="24"/>
        </w:rPr>
        <w:t xml:space="preserve"> к концу 1 класса.</w:t>
      </w:r>
    </w:p>
    <w:p w:rsidR="00BF71C8" w:rsidRPr="00803932" w:rsidRDefault="00BF71C8" w:rsidP="00BF71C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Microsoft Sans Serif"/>
          <w:spacing w:val="-10"/>
          <w:sz w:val="24"/>
          <w:szCs w:val="24"/>
        </w:rPr>
      </w:pPr>
    </w:p>
    <w:p w:rsidR="00BF71C8" w:rsidRDefault="00BF71C8" w:rsidP="00BF71C8">
      <w:pPr>
        <w:pStyle w:val="Style4"/>
        <w:widowControl/>
        <w:spacing w:line="276" w:lineRule="auto"/>
        <w:ind w:firstLine="709"/>
        <w:rPr>
          <w:rFonts w:ascii="Times New Roman" w:hAnsi="Times New Roman"/>
          <w:b/>
          <w:i/>
          <w:iCs/>
          <w:spacing w:val="-10"/>
        </w:rPr>
      </w:pPr>
      <w:r w:rsidRPr="005875CA">
        <w:rPr>
          <w:rFonts w:ascii="Times New Roman" w:hAnsi="Times New Roman"/>
          <w:b/>
          <w:i/>
          <w:iCs/>
          <w:spacing w:val="-10"/>
        </w:rPr>
        <w:t>Личностные:</w:t>
      </w:r>
    </w:p>
    <w:p w:rsidR="00BF71C8" w:rsidRPr="00BF71C8" w:rsidRDefault="00BF71C8" w:rsidP="00BF71C8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0" w:line="276" w:lineRule="auto"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t>умение видеть мир не только со своей точки зрения, но и с точки зрения других людей (и живущих рядом, и тех, кто создавал богатства культуры);</w:t>
      </w:r>
    </w:p>
    <w:p w:rsidR="00BF71C8" w:rsidRPr="00BF71C8" w:rsidRDefault="00BF71C8" w:rsidP="00BF71C8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0" w:line="276" w:lineRule="auto"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t>принимать во внимание  интересы другого человека, его запросы к действительности, его потребности.</w:t>
      </w:r>
    </w:p>
    <w:p w:rsidR="00BF71C8" w:rsidRPr="000738A6" w:rsidRDefault="00BF71C8" w:rsidP="00BF71C8">
      <w:pPr>
        <w:pStyle w:val="Style4"/>
        <w:widowControl/>
        <w:spacing w:line="276" w:lineRule="auto"/>
        <w:ind w:firstLine="709"/>
        <w:rPr>
          <w:rFonts w:ascii="Times New Roman" w:hAnsi="Times New Roman"/>
          <w:b/>
          <w:iCs/>
          <w:spacing w:val="-10"/>
        </w:rPr>
      </w:pPr>
    </w:p>
    <w:p w:rsidR="00BF71C8" w:rsidRDefault="00BF71C8" w:rsidP="00BF71C8">
      <w:pPr>
        <w:pStyle w:val="Style4"/>
        <w:widowControl/>
        <w:spacing w:line="216" w:lineRule="exact"/>
        <w:ind w:left="298"/>
        <w:rPr>
          <w:rFonts w:ascii="Times New Roman" w:hAnsi="Times New Roman"/>
          <w:b/>
          <w:bCs/>
          <w:i/>
          <w:spacing w:val="-10"/>
        </w:rPr>
      </w:pPr>
      <w:proofErr w:type="spellStart"/>
      <w:r w:rsidRPr="005875CA">
        <w:rPr>
          <w:rFonts w:ascii="Times New Roman" w:hAnsi="Times New Roman"/>
          <w:b/>
          <w:bCs/>
          <w:i/>
          <w:spacing w:val="-10"/>
        </w:rPr>
        <w:t>Метапредметные</w:t>
      </w:r>
      <w:proofErr w:type="spellEnd"/>
      <w:r w:rsidRPr="005875CA">
        <w:rPr>
          <w:rFonts w:ascii="Times New Roman" w:hAnsi="Times New Roman"/>
          <w:b/>
          <w:bCs/>
          <w:i/>
          <w:spacing w:val="-10"/>
        </w:rPr>
        <w:t>:</w:t>
      </w:r>
    </w:p>
    <w:p w:rsidR="00BF71C8" w:rsidRDefault="00BF71C8" w:rsidP="00BF71C8">
      <w:pPr>
        <w:pStyle w:val="Style4"/>
        <w:widowControl/>
        <w:spacing w:line="216" w:lineRule="exact"/>
        <w:ind w:left="298"/>
        <w:rPr>
          <w:rFonts w:ascii="Times New Roman" w:hAnsi="Times New Roman"/>
          <w:b/>
          <w:bCs/>
          <w:i/>
          <w:spacing w:val="-10"/>
        </w:rPr>
      </w:pPr>
    </w:p>
    <w:p w:rsidR="00BF71C8" w:rsidRPr="00BF71C8" w:rsidRDefault="00BF71C8" w:rsidP="00BF71C8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0" w:line="276" w:lineRule="auto"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t>пользоваться нормами организации рабочего места, планирования ра</w:t>
      </w: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softHyphen/>
        <w:t>боты и техники безопасности разных видов и технологий изобразительной и трудовой деятельности;</w:t>
      </w:r>
    </w:p>
    <w:p w:rsidR="00BF71C8" w:rsidRPr="00BF71C8" w:rsidRDefault="00BF71C8" w:rsidP="00BF71C8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0" w:line="276" w:lineRule="auto"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t>применять при изображении и изготовлении изделий эскизы, схемы;</w:t>
      </w:r>
    </w:p>
    <w:p w:rsidR="00BF71C8" w:rsidRPr="00BF71C8" w:rsidRDefault="00BF71C8" w:rsidP="00BF71C8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0" w:line="276" w:lineRule="auto"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t>соблюдать в работе последовательность операций изготовления частей и элементов изделий и их сборки;</w:t>
      </w:r>
    </w:p>
    <w:p w:rsidR="00BF71C8" w:rsidRPr="00BF71C8" w:rsidRDefault="00BF71C8" w:rsidP="00BF71C8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0" w:line="276" w:lineRule="auto"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t>пользоваться особенностями опробованных в обучении материалов и соответствующих им инструментов при изготовлении и изображении изде</w:t>
      </w: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softHyphen/>
        <w:t>лий, макетов, декоративных поделок;</w:t>
      </w:r>
    </w:p>
    <w:p w:rsidR="00BF71C8" w:rsidRPr="00BF71C8" w:rsidRDefault="00BF71C8" w:rsidP="00BF71C8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0" w:line="276" w:lineRule="auto"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t>экономно использовать расходуемые в работе материалы с учетом их строения, фактуры и специфических особенностей;</w:t>
      </w:r>
    </w:p>
    <w:p w:rsidR="00BF71C8" w:rsidRPr="00BF71C8" w:rsidRDefault="00BF71C8" w:rsidP="00BF71C8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0" w:line="276" w:lineRule="auto"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t>применять способы и приемы обработки опробованных в обучении материалов;</w:t>
      </w:r>
    </w:p>
    <w:p w:rsidR="00BF71C8" w:rsidRPr="00BF71C8" w:rsidRDefault="00BF71C8" w:rsidP="00BF71C8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0" w:line="276" w:lineRule="auto"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различать основные, спектральные и составные цвета, а также их </w:t>
      </w:r>
      <w:proofErr w:type="spellStart"/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t>теплохолодность</w:t>
      </w:r>
      <w:proofErr w:type="spellEnd"/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t>;</w:t>
      </w:r>
    </w:p>
    <w:p w:rsidR="00BF71C8" w:rsidRPr="00BF71C8" w:rsidRDefault="00BF71C8" w:rsidP="00BF71C8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0" w:line="276" w:lineRule="auto"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t>использовать знания и умения в практической деятельности и повседневной жизни для самостоятельной творческой изобразительной и трудовой деятельности; восприятия произведений искусства и оценки художественных досто</w:t>
      </w: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softHyphen/>
        <w:t>инств изделий быта; изготовления и художественного оформления бытовых и учебных предметов.</w:t>
      </w:r>
    </w:p>
    <w:p w:rsidR="00BF71C8" w:rsidRPr="002E4AD2" w:rsidRDefault="00BF71C8" w:rsidP="00BF71C8">
      <w:pPr>
        <w:pStyle w:val="Style4"/>
        <w:widowControl/>
        <w:spacing w:line="216" w:lineRule="exact"/>
        <w:ind w:left="298"/>
        <w:rPr>
          <w:rFonts w:ascii="Times New Roman" w:hAnsi="Times New Roman"/>
          <w:bCs/>
          <w:spacing w:val="-10"/>
        </w:rPr>
      </w:pPr>
    </w:p>
    <w:p w:rsidR="00BF71C8" w:rsidRDefault="00BF71C8" w:rsidP="00BF71C8">
      <w:pPr>
        <w:pStyle w:val="Style4"/>
        <w:widowControl/>
        <w:spacing w:line="216" w:lineRule="exact"/>
        <w:ind w:left="298"/>
        <w:rPr>
          <w:rFonts w:ascii="Times New Roman" w:hAnsi="Times New Roman"/>
          <w:b/>
          <w:bCs/>
          <w:i/>
          <w:spacing w:val="-10"/>
        </w:rPr>
      </w:pPr>
    </w:p>
    <w:p w:rsidR="00BF71C8" w:rsidRDefault="00BF71C8" w:rsidP="00BF71C8">
      <w:pPr>
        <w:pStyle w:val="Style4"/>
        <w:widowControl/>
        <w:spacing w:line="216" w:lineRule="exact"/>
        <w:ind w:left="298"/>
        <w:rPr>
          <w:rFonts w:ascii="Times New Roman" w:hAnsi="Times New Roman"/>
          <w:b/>
          <w:bCs/>
          <w:i/>
          <w:spacing w:val="-10"/>
        </w:rPr>
      </w:pPr>
      <w:r>
        <w:rPr>
          <w:rFonts w:ascii="Times New Roman" w:hAnsi="Times New Roman"/>
          <w:b/>
          <w:bCs/>
          <w:i/>
          <w:spacing w:val="-10"/>
        </w:rPr>
        <w:t>Предметные:</w:t>
      </w:r>
    </w:p>
    <w:p w:rsidR="009F65E9" w:rsidRDefault="009F65E9" w:rsidP="00BF71C8">
      <w:pPr>
        <w:pStyle w:val="Style4"/>
        <w:widowControl/>
        <w:spacing w:line="216" w:lineRule="exact"/>
        <w:ind w:left="298"/>
        <w:rPr>
          <w:rFonts w:ascii="Times New Roman" w:hAnsi="Times New Roman"/>
          <w:b/>
          <w:bCs/>
          <w:i/>
          <w:spacing w:val="-10"/>
        </w:rPr>
      </w:pPr>
    </w:p>
    <w:p w:rsidR="00BF71C8" w:rsidRPr="00BF71C8" w:rsidRDefault="00BF71C8" w:rsidP="00BF71C8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0" w:line="276" w:lineRule="auto"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t>основные виды, жанры изобразительного искусства и ряд технологий художественного труда;</w:t>
      </w:r>
    </w:p>
    <w:p w:rsidR="00BF71C8" w:rsidRPr="00BF71C8" w:rsidRDefault="00BF71C8" w:rsidP="00BF71C8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0" w:line="276" w:lineRule="auto"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lastRenderedPageBreak/>
        <w:t>название и назначение опробованных в обучении материалов и инструментов изобразительной и трудовой деятельности;</w:t>
      </w:r>
    </w:p>
    <w:p w:rsidR="00BF71C8" w:rsidRPr="00BF71C8" w:rsidRDefault="00BF71C8" w:rsidP="00BF71C8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0" w:line="276" w:lineRule="auto"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t>известные центры народных художественных ремесел России;</w:t>
      </w:r>
    </w:p>
    <w:p w:rsidR="00BF71C8" w:rsidRPr="009F65E9" w:rsidRDefault="00BF71C8" w:rsidP="009F65E9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0"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t>имена и некоторые произведения выдающихся отечественных и зару</w:t>
      </w:r>
      <w:r w:rsidRPr="00BF71C8">
        <w:rPr>
          <w:rStyle w:val="FontStyle22"/>
          <w:rFonts w:ascii="Times New Roman" w:eastAsia="Times New Roman" w:hAnsi="Times New Roman" w:cs="Times New Roman"/>
          <w:sz w:val="24"/>
          <w:szCs w:val="24"/>
        </w:rPr>
        <w:softHyphen/>
        <w:t>бежных художников.</w:t>
      </w:r>
    </w:p>
    <w:p w:rsidR="009F65E9" w:rsidRPr="009F65E9" w:rsidRDefault="009F65E9" w:rsidP="009F65E9">
      <w:pPr>
        <w:pStyle w:val="Style7"/>
        <w:widowControl/>
        <w:tabs>
          <w:tab w:val="left" w:pos="374"/>
        </w:tabs>
        <w:spacing w:before="10" w:line="276" w:lineRule="auto"/>
        <w:ind w:left="941" w:firstLine="0"/>
        <w:rPr>
          <w:rFonts w:ascii="Times New Roman" w:hAnsi="Times New Roman" w:cs="Times New Roman"/>
        </w:rPr>
      </w:pPr>
    </w:p>
    <w:p w:rsidR="00BF71C8" w:rsidRDefault="00BF71C8" w:rsidP="00BF71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48C3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BF71C8" w:rsidRPr="00002923" w:rsidRDefault="00BF71C8" w:rsidP="009F65E9">
      <w:pPr>
        <w:pStyle w:val="Style1"/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0"/>
        </w:rPr>
      </w:pPr>
      <w:proofErr w:type="gramStart"/>
      <w:r w:rsidRPr="00002923">
        <w:rPr>
          <w:rFonts w:ascii="Times New Roman" w:eastAsia="Times New Roman" w:hAnsi="Times New Roman" w:cs="Times New Roman"/>
          <w:bCs/>
          <w:iCs/>
          <w:spacing w:val="-10"/>
        </w:rPr>
        <w:t>В течение первого года обучения ученики знакомятся с теми видами художественной деятельности (трудовой и изобразитель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softHyphen/>
        <w:t>ной), которыми будут заниматься в последующих классах и кото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softHyphen/>
        <w:t>рые по содержанию и технологии доступны детям этого возраста: это общность и различие линий, пятен, силуэтов, скульптурная лепка, преобразование красок в цвет, декоративная роспись, ар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softHyphen/>
        <w:t>хитектура и монументальная живопись, художественное шитье и конструирование.</w:t>
      </w:r>
      <w:proofErr w:type="gramEnd"/>
    </w:p>
    <w:p w:rsidR="00BF71C8" w:rsidRPr="00002923" w:rsidRDefault="00BF71C8" w:rsidP="009F65E9">
      <w:pPr>
        <w:pStyle w:val="Style1"/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0"/>
        </w:rPr>
      </w:pPr>
      <w:r w:rsidRPr="00002923">
        <w:rPr>
          <w:rFonts w:ascii="Times New Roman" w:eastAsia="Times New Roman" w:hAnsi="Times New Roman" w:cs="Times New Roman"/>
          <w:bCs/>
          <w:iCs/>
          <w:spacing w:val="-10"/>
        </w:rPr>
        <w:t>Весь первый год обучения происходит введение детей</w:t>
      </w:r>
      <w:r>
        <w:rPr>
          <w:rFonts w:ascii="Times New Roman" w:eastAsia="Times New Roman" w:hAnsi="Times New Roman" w:cs="Times New Roman"/>
          <w:bCs/>
          <w:iCs/>
          <w:spacing w:val="-10"/>
        </w:rPr>
        <w:t xml:space="preserve"> в основ</w:t>
      </w:r>
      <w:r>
        <w:rPr>
          <w:rFonts w:ascii="Times New Roman" w:eastAsia="Times New Roman" w:hAnsi="Times New Roman" w:cs="Times New Roman"/>
          <w:bCs/>
          <w:iCs/>
          <w:spacing w:val="-10"/>
        </w:rPr>
        <w:softHyphen/>
        <w:t xml:space="preserve">ной принцип эстетики  - 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t>целостность: восприятие произведений художественной культуры, собственных работ, выражение свое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softHyphen/>
        <w:t>го замысла.</w:t>
      </w:r>
    </w:p>
    <w:p w:rsidR="00BF71C8" w:rsidRPr="00002923" w:rsidRDefault="00BF71C8" w:rsidP="009F65E9">
      <w:pPr>
        <w:pStyle w:val="Style1"/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0"/>
        </w:rPr>
      </w:pPr>
      <w:r w:rsidRPr="00002923">
        <w:rPr>
          <w:rFonts w:ascii="Times New Roman" w:eastAsia="Times New Roman" w:hAnsi="Times New Roman" w:cs="Times New Roman"/>
          <w:bCs/>
          <w:iCs/>
          <w:spacing w:val="-10"/>
        </w:rPr>
        <w:t>Целостность вводится через практические действия учени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softHyphen/>
        <w:t>ков по соединению между собой изображений (людей, живот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softHyphen/>
        <w:t>ных, строений и т. п.) на рисунках, частей и деталей разных поде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softHyphen/>
        <w:t>лок, объемных форм скульптуры. Критерием соединения служит начальное понимание детьми принципа меры как соотношения ве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softHyphen/>
        <w:t>личин, форм, цветов и т. д. Расширяются представления учеников об источниках замыслов того, что они делают. Дети пробуют пере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softHyphen/>
        <w:t>давать смысловые функциональные и динамические связи внутри рисунков, скульптур, поделок, соединять линии, пятна, силуэты, учитывая их мерн</w:t>
      </w:r>
      <w:r>
        <w:rPr>
          <w:rFonts w:ascii="Times New Roman" w:eastAsia="Times New Roman" w:hAnsi="Times New Roman" w:cs="Times New Roman"/>
          <w:bCs/>
          <w:iCs/>
          <w:spacing w:val="-10"/>
        </w:rPr>
        <w:t xml:space="preserve">ость хотя бы в трех градациях - 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t>двух крайних и средней. Мерность применяется ко всему: к своим действиям, материалам, инструментам и средствам деятел</w:t>
      </w:r>
      <w:r>
        <w:rPr>
          <w:rFonts w:ascii="Times New Roman" w:eastAsia="Times New Roman" w:hAnsi="Times New Roman" w:cs="Times New Roman"/>
          <w:bCs/>
          <w:iCs/>
          <w:spacing w:val="-10"/>
        </w:rPr>
        <w:t>ьности. Краски гу</w:t>
      </w:r>
      <w:r>
        <w:rPr>
          <w:rFonts w:ascii="Times New Roman" w:eastAsia="Times New Roman" w:hAnsi="Times New Roman" w:cs="Times New Roman"/>
          <w:bCs/>
          <w:iCs/>
          <w:spacing w:val="-10"/>
        </w:rPr>
        <w:softHyphen/>
        <w:t xml:space="preserve">ашь: густые – жидкие - 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t>ср</w:t>
      </w:r>
      <w:r>
        <w:rPr>
          <w:rFonts w:ascii="Times New Roman" w:eastAsia="Times New Roman" w:hAnsi="Times New Roman" w:cs="Times New Roman"/>
          <w:bCs/>
          <w:iCs/>
          <w:spacing w:val="-10"/>
        </w:rPr>
        <w:t xml:space="preserve">едней густоты. </w:t>
      </w:r>
      <w:proofErr w:type="gramStart"/>
      <w:r>
        <w:rPr>
          <w:rFonts w:ascii="Times New Roman" w:eastAsia="Times New Roman" w:hAnsi="Times New Roman" w:cs="Times New Roman"/>
          <w:bCs/>
          <w:iCs/>
          <w:spacing w:val="-10"/>
        </w:rPr>
        <w:t>Кисти: широкие - тон</w:t>
      </w:r>
      <w:r>
        <w:rPr>
          <w:rFonts w:ascii="Times New Roman" w:eastAsia="Times New Roman" w:hAnsi="Times New Roman" w:cs="Times New Roman"/>
          <w:bCs/>
          <w:iCs/>
          <w:spacing w:val="-10"/>
        </w:rPr>
        <w:softHyphen/>
        <w:t xml:space="preserve">кие  - 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t>сред</w:t>
      </w:r>
      <w:r>
        <w:rPr>
          <w:rFonts w:ascii="Times New Roman" w:eastAsia="Times New Roman" w:hAnsi="Times New Roman" w:cs="Times New Roman"/>
          <w:bCs/>
          <w:iCs/>
          <w:spacing w:val="-10"/>
        </w:rPr>
        <w:t xml:space="preserve">него размера, а также жесткие - мягкие, круглые  - 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t>плоские.</w:t>
      </w:r>
      <w:proofErr w:type="gramEnd"/>
      <w:r w:rsidRPr="00002923">
        <w:rPr>
          <w:rFonts w:ascii="Times New Roman" w:eastAsia="Times New Roman" w:hAnsi="Times New Roman" w:cs="Times New Roman"/>
          <w:bCs/>
          <w:iCs/>
          <w:spacing w:val="-10"/>
        </w:rPr>
        <w:t xml:space="preserve"> Цвета:</w:t>
      </w:r>
      <w:r>
        <w:rPr>
          <w:rFonts w:ascii="Times New Roman" w:eastAsia="Times New Roman" w:hAnsi="Times New Roman" w:cs="Times New Roman"/>
          <w:bCs/>
          <w:iCs/>
          <w:spacing w:val="-10"/>
        </w:rPr>
        <w:t xml:space="preserve"> светлые – темные - 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t>средн</w:t>
      </w:r>
      <w:r>
        <w:rPr>
          <w:rFonts w:ascii="Times New Roman" w:eastAsia="Times New Roman" w:hAnsi="Times New Roman" w:cs="Times New Roman"/>
          <w:bCs/>
          <w:iCs/>
          <w:spacing w:val="-10"/>
        </w:rPr>
        <w:t xml:space="preserve">ей светлости. Формы: округлые – угловатые - смешанные. Величины: большие – маленькие - 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t>средние.</w:t>
      </w:r>
    </w:p>
    <w:p w:rsidR="00BF71C8" w:rsidRPr="00002923" w:rsidRDefault="00BF71C8" w:rsidP="009F65E9">
      <w:pPr>
        <w:pStyle w:val="Style1"/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0"/>
        </w:rPr>
      </w:pPr>
      <w:r w:rsidRPr="00002923">
        <w:rPr>
          <w:rFonts w:ascii="Times New Roman" w:eastAsia="Times New Roman" w:hAnsi="Times New Roman" w:cs="Times New Roman"/>
          <w:bCs/>
          <w:iCs/>
          <w:spacing w:val="-10"/>
        </w:rPr>
        <w:t>Все это вводится на уроках через освоение детьми общих спо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softHyphen/>
        <w:t>собов художественной деятельности, которые позволяют находить самые разные выразительные соединения форм, цветов, величин независимо от того, какими материалами, инструментами и технологиями будут пользовать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softHyphen/>
        <w:t xml:space="preserve">ся ученики. </w:t>
      </w:r>
      <w:proofErr w:type="gramStart"/>
      <w:r w:rsidRPr="00002923">
        <w:rPr>
          <w:rFonts w:ascii="Times New Roman" w:eastAsia="Times New Roman" w:hAnsi="Times New Roman" w:cs="Times New Roman"/>
          <w:bCs/>
          <w:iCs/>
          <w:spacing w:val="-10"/>
        </w:rPr>
        <w:t>При этом опорой для ребенка при целостном соеди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softHyphen/>
        <w:t>нении любых материалов служит замысел живописного или гра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softHyphen/>
        <w:t>фического рисунков, декоративной росписи или художественной конструкции, который нигде не выделен и потому требует особо</w:t>
      </w:r>
      <w:r w:rsidRPr="00002923">
        <w:rPr>
          <w:rFonts w:ascii="Times New Roman" w:eastAsia="Times New Roman" w:hAnsi="Times New Roman" w:cs="Times New Roman"/>
          <w:bCs/>
          <w:iCs/>
          <w:spacing w:val="-10"/>
        </w:rPr>
        <w:softHyphen/>
        <w:t>го рассмотрения.</w:t>
      </w:r>
      <w:proofErr w:type="gramEnd"/>
    </w:p>
    <w:p w:rsidR="00BF71C8" w:rsidRDefault="00BF71C8" w:rsidP="00BF71C8">
      <w:pPr>
        <w:pStyle w:val="Style1"/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0"/>
        </w:rPr>
      </w:pPr>
    </w:p>
    <w:p w:rsidR="00BF71C8" w:rsidRPr="003E77F3" w:rsidRDefault="00BF71C8" w:rsidP="00BF71C8">
      <w:pPr>
        <w:pStyle w:val="Style1"/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0"/>
        </w:rPr>
      </w:pPr>
    </w:p>
    <w:p w:rsidR="00BF71C8" w:rsidRPr="009F65E9" w:rsidRDefault="00BF71C8" w:rsidP="009F65E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3932">
        <w:rPr>
          <w:rFonts w:ascii="Times New Roman" w:hAnsi="Times New Roman"/>
          <w:b/>
          <w:sz w:val="24"/>
          <w:szCs w:val="24"/>
        </w:rPr>
        <w:t>Описание материально-технического, учебно-методического и информационного обеспечения образовательного процесса.</w:t>
      </w:r>
    </w:p>
    <w:p w:rsidR="009F65E9" w:rsidRDefault="00BF71C8" w:rsidP="009F65E9">
      <w:pPr>
        <w:pStyle w:val="a3"/>
        <w:spacing w:after="0"/>
        <w:ind w:left="1080"/>
        <w:jc w:val="both"/>
        <w:rPr>
          <w:rFonts w:ascii="Times New Roman" w:hAnsi="Times New Roman"/>
          <w:iCs/>
          <w:spacing w:val="-10"/>
          <w:sz w:val="24"/>
          <w:szCs w:val="24"/>
        </w:rPr>
      </w:pPr>
      <w:r w:rsidRPr="003C04F4">
        <w:rPr>
          <w:rFonts w:ascii="Times New Roman" w:hAnsi="Times New Roman"/>
          <w:iCs/>
          <w:spacing w:val="-10"/>
          <w:sz w:val="24"/>
          <w:szCs w:val="24"/>
        </w:rPr>
        <w:t xml:space="preserve">Полуянов </w:t>
      </w:r>
      <w:r>
        <w:rPr>
          <w:rFonts w:ascii="Times New Roman" w:hAnsi="Times New Roman"/>
          <w:iCs/>
          <w:spacing w:val="-10"/>
          <w:sz w:val="24"/>
          <w:szCs w:val="24"/>
        </w:rPr>
        <w:t>Ю. А. Изобразительное искусство и художественный труд. 1 класс. – М.: ВИТА-ПРЕСС, 2003.</w:t>
      </w:r>
    </w:p>
    <w:p w:rsidR="009F65E9" w:rsidRDefault="009F65E9" w:rsidP="009F65E9">
      <w:pPr>
        <w:pStyle w:val="a3"/>
        <w:spacing w:after="0"/>
        <w:ind w:left="1080"/>
        <w:jc w:val="both"/>
        <w:rPr>
          <w:rFonts w:ascii="Times New Roman" w:hAnsi="Times New Roman"/>
          <w:iCs/>
          <w:spacing w:val="-10"/>
          <w:sz w:val="24"/>
          <w:szCs w:val="24"/>
        </w:rPr>
      </w:pPr>
    </w:p>
    <w:p w:rsidR="009F65E9" w:rsidRDefault="009F65E9" w:rsidP="009F65E9">
      <w:pPr>
        <w:pStyle w:val="a3"/>
        <w:spacing w:after="0"/>
        <w:ind w:left="1080"/>
        <w:jc w:val="both"/>
        <w:rPr>
          <w:rFonts w:ascii="Times New Roman" w:hAnsi="Times New Roman"/>
          <w:iCs/>
          <w:spacing w:val="-10"/>
          <w:sz w:val="24"/>
          <w:szCs w:val="24"/>
        </w:rPr>
      </w:pPr>
    </w:p>
    <w:p w:rsidR="009F65E9" w:rsidRDefault="009F65E9" w:rsidP="009F65E9">
      <w:pPr>
        <w:pStyle w:val="a3"/>
        <w:spacing w:after="0"/>
        <w:ind w:left="1080"/>
        <w:jc w:val="both"/>
        <w:rPr>
          <w:rFonts w:ascii="Times New Roman" w:hAnsi="Times New Roman"/>
          <w:iCs/>
          <w:spacing w:val="-10"/>
          <w:sz w:val="24"/>
          <w:szCs w:val="24"/>
        </w:rPr>
      </w:pPr>
    </w:p>
    <w:p w:rsidR="009F65E9" w:rsidRDefault="009F65E9" w:rsidP="009F65E9">
      <w:pPr>
        <w:pStyle w:val="a3"/>
        <w:spacing w:after="0"/>
        <w:ind w:left="1080"/>
        <w:jc w:val="both"/>
        <w:rPr>
          <w:rFonts w:ascii="Times New Roman" w:hAnsi="Times New Roman"/>
          <w:iCs/>
          <w:spacing w:val="-10"/>
          <w:sz w:val="24"/>
          <w:szCs w:val="24"/>
        </w:rPr>
      </w:pPr>
    </w:p>
    <w:p w:rsidR="009F65E9" w:rsidRDefault="009F65E9" w:rsidP="009F65E9">
      <w:pPr>
        <w:pStyle w:val="a3"/>
        <w:spacing w:after="0"/>
        <w:ind w:left="1080"/>
        <w:jc w:val="both"/>
        <w:rPr>
          <w:rFonts w:ascii="Times New Roman" w:hAnsi="Times New Roman"/>
          <w:iCs/>
          <w:spacing w:val="-10"/>
          <w:sz w:val="24"/>
          <w:szCs w:val="24"/>
        </w:rPr>
      </w:pPr>
    </w:p>
    <w:p w:rsidR="009F65E9" w:rsidRDefault="009F65E9" w:rsidP="009F65E9">
      <w:pPr>
        <w:pStyle w:val="a3"/>
        <w:spacing w:after="0"/>
        <w:ind w:left="1080"/>
        <w:jc w:val="both"/>
        <w:rPr>
          <w:rFonts w:ascii="Times New Roman" w:hAnsi="Times New Roman"/>
          <w:iCs/>
          <w:spacing w:val="-10"/>
          <w:sz w:val="24"/>
          <w:szCs w:val="24"/>
        </w:rPr>
      </w:pPr>
    </w:p>
    <w:p w:rsidR="009F65E9" w:rsidRPr="009F65E9" w:rsidRDefault="009F65E9" w:rsidP="009F65E9">
      <w:pPr>
        <w:pStyle w:val="a3"/>
        <w:spacing w:after="0"/>
        <w:ind w:left="1080"/>
        <w:jc w:val="both"/>
        <w:rPr>
          <w:rFonts w:ascii="Times New Roman" w:hAnsi="Times New Roman"/>
          <w:iCs/>
          <w:spacing w:val="-10"/>
          <w:sz w:val="24"/>
          <w:szCs w:val="24"/>
        </w:rPr>
      </w:pPr>
    </w:p>
    <w:p w:rsidR="009F65E9" w:rsidRPr="009F65E9" w:rsidRDefault="009F65E9" w:rsidP="009F65E9">
      <w:pPr>
        <w:pStyle w:val="a3"/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E9">
        <w:rPr>
          <w:rFonts w:ascii="Times New Roman" w:hAnsi="Times New Roman" w:cs="Times New Roman"/>
          <w:b/>
          <w:sz w:val="28"/>
          <w:szCs w:val="28"/>
        </w:rPr>
        <w:lastRenderedPageBreak/>
        <w:t>6. Тематическое планирование</w:t>
      </w:r>
    </w:p>
    <w:p w:rsidR="009F65E9" w:rsidRPr="009F65E9" w:rsidRDefault="009F65E9" w:rsidP="009F65E9">
      <w:pPr>
        <w:pStyle w:val="a3"/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E9">
        <w:rPr>
          <w:rFonts w:ascii="Times New Roman" w:hAnsi="Times New Roman" w:cs="Times New Roman"/>
          <w:b/>
          <w:sz w:val="28"/>
          <w:szCs w:val="28"/>
        </w:rPr>
        <w:t>с определением основных видов учебной деятельности обучающихся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818"/>
        <w:gridCol w:w="2153"/>
        <w:gridCol w:w="1985"/>
        <w:gridCol w:w="2126"/>
        <w:gridCol w:w="3851"/>
        <w:gridCol w:w="3118"/>
      </w:tblGrid>
      <w:tr w:rsidR="009F65E9" w:rsidTr="00AE297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EC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EC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EC4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  <w:p w:rsidR="009F65E9" w:rsidRPr="00152EC4" w:rsidRDefault="009F65E9" w:rsidP="00AE2977">
            <w:pPr>
              <w:spacing w:after="0" w:line="240" w:lineRule="auto"/>
              <w:ind w:left="-146"/>
              <w:rPr>
                <w:rFonts w:ascii="Times New Roman" w:hAnsi="Times New Roman"/>
                <w:b/>
                <w:sz w:val="20"/>
                <w:szCs w:val="20"/>
              </w:rPr>
            </w:pPr>
            <w:r w:rsidRPr="00152EC4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E8466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 урока, организация УД.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EC4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152EC4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52EC4">
              <w:rPr>
                <w:rFonts w:ascii="Times New Roman" w:hAnsi="Times New Roman"/>
                <w:b/>
                <w:sz w:val="20"/>
                <w:szCs w:val="20"/>
              </w:rPr>
              <w:t xml:space="preserve"> на уроке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EC4">
              <w:rPr>
                <w:rFonts w:ascii="Times New Roman" w:hAnsi="Times New Roman"/>
                <w:b/>
                <w:sz w:val="20"/>
                <w:szCs w:val="20"/>
              </w:rPr>
              <w:t>Дидактическое обеспечение, вспомогательные средства обучения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EC4">
              <w:rPr>
                <w:rFonts w:ascii="Times New Roman" w:hAnsi="Times New Roman"/>
                <w:b/>
                <w:sz w:val="20"/>
                <w:szCs w:val="20"/>
              </w:rPr>
              <w:t>Предполагаемый результат</w:t>
            </w:r>
          </w:p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52EC4">
              <w:rPr>
                <w:rFonts w:ascii="Times New Roman" w:hAnsi="Times New Roman"/>
                <w:b/>
                <w:sz w:val="20"/>
                <w:szCs w:val="20"/>
              </w:rPr>
              <w:t xml:space="preserve">(в соответствии </w:t>
            </w:r>
            <w:proofErr w:type="gramEnd"/>
          </w:p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EC4">
              <w:rPr>
                <w:rFonts w:ascii="Times New Roman" w:hAnsi="Times New Roman"/>
                <w:b/>
                <w:sz w:val="20"/>
                <w:szCs w:val="20"/>
              </w:rPr>
              <w:t>со стандартом)</w:t>
            </w:r>
          </w:p>
        </w:tc>
      </w:tr>
      <w:tr w:rsidR="009F65E9" w:rsidTr="00AE2977">
        <w:trPr>
          <w:trHeight w:val="241"/>
          <w:jc w:val="center"/>
        </w:trPr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Линии – пятна – силуэты. Общность и различия. Мера величины и формы. Соединение по замыслу. </w:t>
            </w:r>
          </w:p>
          <w:p w:rsidR="009F65E9" w:rsidRPr="004906AD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545A60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4906AD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пройти в город художников?»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постановки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 анализа и решения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рисунков простым карандашом по правилам игры.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0D0EBB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EBB">
              <w:rPr>
                <w:rFonts w:ascii="Times New Roman" w:hAnsi="Times New Roman"/>
                <w:sz w:val="24"/>
                <w:szCs w:val="24"/>
              </w:rPr>
              <w:t>Полуянов Ю.А.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EBB">
              <w:rPr>
                <w:rFonts w:ascii="Times New Roman" w:hAnsi="Times New Roman"/>
                <w:sz w:val="24"/>
                <w:szCs w:val="24"/>
              </w:rPr>
              <w:t>Изобраз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ительное </w:t>
            </w:r>
            <w:r w:rsidRPr="000D0EBB">
              <w:rPr>
                <w:rFonts w:ascii="Times New Roman" w:hAnsi="Times New Roman"/>
                <w:sz w:val="24"/>
                <w:szCs w:val="24"/>
              </w:rPr>
              <w:t>искусство и худож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ественный </w:t>
            </w:r>
            <w:r w:rsidRPr="000D0EBB">
              <w:rPr>
                <w:rFonts w:ascii="Times New Roman" w:hAnsi="Times New Roman"/>
                <w:sz w:val="24"/>
                <w:szCs w:val="24"/>
              </w:rPr>
              <w:t xml:space="preserve">труд. 1 </w:t>
            </w:r>
            <w:proofErr w:type="spellStart"/>
            <w:r w:rsidRPr="000D0EB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D0EBB">
              <w:rPr>
                <w:rFonts w:ascii="Times New Roman" w:hAnsi="Times New Roman"/>
                <w:sz w:val="24"/>
                <w:szCs w:val="24"/>
              </w:rPr>
              <w:t>.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обие </w:t>
            </w:r>
            <w:r w:rsidRPr="000D0EBB">
              <w:rPr>
                <w:rFonts w:ascii="Times New Roman" w:hAnsi="Times New Roman"/>
                <w:sz w:val="24"/>
                <w:szCs w:val="24"/>
              </w:rPr>
              <w:t>для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Листы белой бумаги, простой карандаш, ластик.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5E9" w:rsidRPr="00180A46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способов начертания различных линий.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2E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работы кистями и красками.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2E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 работы ножницами, разных приемов вырезания. </w:t>
            </w: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Усвоение 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названи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й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назначени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й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опробованных в обучении материалов и инструментов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имен</w:t>
            </w:r>
            <w:r w:rsidRPr="009F45BC">
              <w:rPr>
                <w:rFonts w:ascii="Times New Roman" w:hAnsi="Times New Roman" w:cs="Times New Roman"/>
                <w:sz w:val="24"/>
                <w:szCs w:val="24"/>
              </w:rPr>
              <w:t xml:space="preserve"> и некоторы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9F45BC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F45BC">
              <w:rPr>
                <w:rFonts w:ascii="Times New Roman" w:hAnsi="Times New Roman" w:cs="Times New Roman"/>
                <w:sz w:val="24"/>
                <w:szCs w:val="24"/>
              </w:rPr>
              <w:t xml:space="preserve"> выдающихся отечественных художников.</w:t>
            </w:r>
          </w:p>
          <w:p w:rsidR="009F65E9" w:rsidRPr="009F45BC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5E9" w:rsidRPr="006C786D" w:rsidRDefault="009F65E9" w:rsidP="00AE2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рганизаци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я 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рабочего места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F65E9" w:rsidRPr="002E1335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листе бумаги.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заданий на основе заданного алгоритма.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различных фигур с помощью пятен-силуэтов.</w:t>
            </w: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875C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мение сравнивать результат своей работы с предложенным образцом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5875C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мение оценивать свою работу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 работы сверстников </w:t>
            </w:r>
            <w:r w:rsidRPr="005875C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заданным </w:t>
            </w:r>
            <w:r w:rsidRPr="005875C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критериям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5E9" w:rsidRPr="006C786D" w:rsidRDefault="009F65E9" w:rsidP="00AE2977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Участие в обсуждении выразительных сре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оизведений изобразительного искусства. </w:t>
            </w: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F65E9" w:rsidRPr="002E1335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ормирование эстетических потребностей, ценностей и чувств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и свер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стниками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545A60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Разные линии.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рисунков какого-либо события из жизни людей или животных разными линиями простым карандашом.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Листы белой бумаги, простой карандаш, ластик.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Примеры следов движений карандашом.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Линейные рисунки художников: В.А. Серов «Портрет балерины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Карсавиной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М.А.Врубель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«Портрет В.С. Мамонтова».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4906AD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середину! Проведи прямую линию!»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листе бумаги. Проведение горизонтальных и вертикальных линий.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Листы белой бумаги, простой карандаш, ластик.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 «Сказки о мертвой царевне и о семи богатырях», иллюстрации к ней художника В. М. Конашевича.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0D0EBB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пятна.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постановки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 анализа и решения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Наложение краски на бумагу.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Листы белой бумаги, гуашь, плоские кисти.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пятен.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Литография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В.В.Лебедева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«Негры. Бегемот», «Эскимосы. Белый медведь, северные олени».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0D0EBB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«Преврати пятна в силуэты».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 анализа и решения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 xml:space="preserve">Урок конкретизации </w:t>
            </w:r>
            <w:r w:rsidRPr="00732734">
              <w:rPr>
                <w:rFonts w:ascii="Times New Roman" w:hAnsi="Times New Roman"/>
                <w:sz w:val="24"/>
                <w:szCs w:val="24"/>
              </w:rPr>
              <w:lastRenderedPageBreak/>
              <w:t>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Вырезание ножницами силуэтов.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Лист черной бумаги, ножницы, конверт.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0D0EBB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«Соедини пятна в фигуру кого-нибудь живого».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из пятен-силуэтов фигур кого-нибудь живого.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Лист белой бумаги, простой карандаш, ластик, клей.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доска, пятна-силуэты из черной бумаги, схема вариантов соединения пятен.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Литография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В.В.Лебедева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книге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Р.Киплинга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«Слоненок» «Страус» или «Бегущий слоненок».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E9" w:rsidTr="00AE2977">
        <w:trPr>
          <w:trHeight w:val="241"/>
          <w:jc w:val="center"/>
        </w:trPr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A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Скульптурная лепка. </w:t>
            </w:r>
          </w:p>
          <w:p w:rsidR="009F65E9" w:rsidRP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7C5B0C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«Преврати плоские пятна в объемные формы».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постановки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 анализа и решения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объемных форм.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Пластилин, дощечка, коробка, клеенка, картон.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Рисунки всех пятен краски.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Круглые скульптуры древних, народных и современных мастеров, изображающие животных, сказочных фантастических существ, людей. Произведения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скульптуров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-анималистов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В.Ватагина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И.Ефимова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Полуобъемные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рельефные изображения живых суще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икладного назначения – для украшения предметов.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Усвоение первичных приемов лепки (скатывание, раскатывание, формовка плоскостей, растягивание, сжатие, вытягивание).</w:t>
            </w:r>
            <w:proofErr w:type="gramEnd"/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разных видов скульптуры.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рганизаци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я 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рабочего места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 работе с пластилином.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трудовой гигиены.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объемных форм.</w:t>
            </w: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875C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мение сравнивать результат своей работы с предложенным образцом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ормирование эстетических потребностей, ценностей и чувств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и свер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стниками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F51ED7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«Соедини объемные формы в скульптуру».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</w:t>
            </w:r>
            <w:r w:rsidRPr="00732734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Лепка скульптуры.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Дощечка, клеенка, подставка, спички с обломанными головками.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Детские рисунки фигур-силуэтов, объемные формы, пластилин.  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E9" w:rsidTr="00AE2977">
        <w:trPr>
          <w:trHeight w:val="241"/>
          <w:jc w:val="center"/>
        </w:trPr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Краски и цвет.</w:t>
            </w:r>
          </w:p>
          <w:p w:rsidR="009F65E9" w:rsidRPr="003276B4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F51ED7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светлотный ряд цвета.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постановки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 анализа и решения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Группировка красок в наборе гуаши,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высветление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красок.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Гуашь, плоская кисть, палитра.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видеть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цвета, смешивать краски, делать краску светлее, темнее.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2E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 работы гуашью.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приемов слияния пятен.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рганизаци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я 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рабочего места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 работе с красками.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планирование своего рисунка. </w:t>
            </w:r>
          </w:p>
          <w:p w:rsidR="009F65E9" w:rsidRPr="00D436CB" w:rsidRDefault="009F65E9" w:rsidP="00AE2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875C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мение сравнивать результат своей работы с предложенным образцом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изобразительном  творчестве эмоциональных характеристик сочетаний цветов, музыки.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ормирование эстетических потребностей, ценностей и чувств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навыков 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сотрудничества </w:t>
            </w:r>
            <w:proofErr w:type="gramStart"/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и свер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стниками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F51ED7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 16/11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светлотный ряд цвета.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постановки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 анализа и решения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Смешение красок, наложение красок приемом мягкого перехода между цветами.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Лист бумаги, гуашь, широкая плоская кисть, палитра.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F51ED7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«Угадай! Угадай! Что с ней случилось?».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Pr="00152EC4" w:rsidRDefault="009F65E9" w:rsidP="00AE29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рисунков карандашом и красками.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Лист бумаги, гуашь, плоские  кисти, палитра, карандаш, ластик.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F51ED7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«Преврати свои пятна в картину».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замысла рисунка по сочетанию форм и цветов.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Листы белой бумаги разного формата, гуашь,  кисти, палитра.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F51ED7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Картина по музыке.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Самостоятельный замысел рисунка, выбор цветов на основе эмоциональной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музыки.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Листы белой бумаги разной формы, гуашь, плоские  кисти, палитра.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Два-три коротких музыкальных произведения разного эмоционального содержания.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E9" w:rsidTr="00AE2977">
        <w:trPr>
          <w:trHeight w:val="241"/>
          <w:jc w:val="center"/>
        </w:trPr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Декоративная роспись.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F51ED7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рука гуляет по листу».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постановки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 анализа и решения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особенностями декоративной росписи.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Замысел росписи, выполнение рисунка.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Лист бумаги, тонированный неярким цветом, лист белой бумаги, гуашь, плоские  и круглые кисти, палитра, ластик.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Отпечатки (очертания) человеческой руки на древних наскальных рисунках.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Образцы декоративной росписи предметов быта из Хохломы, глиняных игрушек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Схемы вариантов «пути» следов руки по листу бумаги.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Усвоения приема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приемов работы с кистью для росписи.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техники декоративной росписи. </w:t>
            </w: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Знание 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известны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центр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ов 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народных художественных ремесел России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рганизаци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я 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рабочего места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для росписи.  </w:t>
            </w:r>
          </w:p>
          <w:p w:rsidR="009F65E9" w:rsidRPr="00793536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изготовления и художественного оформления учебных предметов.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3726F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ормирован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Pr="0073726F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уважительного отношения к России, 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 и </w:t>
            </w:r>
            <w:r w:rsidRPr="0073726F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нашей страны.</w:t>
            </w: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ормирование эстетических потребностей, ценностей и чувств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и свер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стниками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F51ED7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Закладки для книг.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особенностями декоративной росписи. Изготовление закладок для книг.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Лист бумаги, тонированный неярким цветом, лист белой бумаги, лист черной бумаги, гуашь, круглые кисти, палитра, карандаш, ластик, клей ПВА. </w:t>
            </w:r>
            <w:proofErr w:type="gramEnd"/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Цветные репродукции и оригиналы изделий мастеров декоративно-прикладной росписи.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Таблицы: примеры разметки росписи, образование узорных фигур из кружков разной величины.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E9" w:rsidTr="00AE2977">
        <w:trPr>
          <w:trHeight w:val="24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Pr="00F51ED7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Сказочные цветы.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Самостоятельный замысел росписи, выполнение  работы.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Цветная бумага разных неярких цветов темной и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светлотности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гуашь, кисти разной формы, палитра, клей ПВА.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5E9" w:rsidRDefault="009F65E9" w:rsidP="009F65E9"/>
    <w:p w:rsidR="009F65E9" w:rsidRDefault="009F65E9" w:rsidP="009F65E9"/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818"/>
        <w:gridCol w:w="2153"/>
        <w:gridCol w:w="1985"/>
        <w:gridCol w:w="2126"/>
        <w:gridCol w:w="3851"/>
        <w:gridCol w:w="3118"/>
      </w:tblGrid>
      <w:tr w:rsidR="009F65E9" w:rsidRPr="00152EC4" w:rsidTr="00AE2977">
        <w:trPr>
          <w:jc w:val="center"/>
        </w:trPr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Художественное конструирование. </w:t>
            </w:r>
          </w:p>
          <w:p w:rsidR="009F65E9" w:rsidRPr="00152EC4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5E9" w:rsidRPr="00152EC4" w:rsidTr="00AE297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152EC4" w:rsidRDefault="009F65E9" w:rsidP="009F65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6F8E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B46">
              <w:rPr>
                <w:rFonts w:ascii="Times New Roman" w:hAnsi="Times New Roman"/>
                <w:sz w:val="24"/>
                <w:szCs w:val="24"/>
              </w:rPr>
              <w:t>«Котенок, лошадка и другие»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постановки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 анализа и решения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050D8F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D8F">
              <w:rPr>
                <w:rFonts w:ascii="Times New Roman" w:hAnsi="Times New Roman"/>
                <w:sz w:val="24"/>
                <w:szCs w:val="24"/>
              </w:rPr>
              <w:t>Изучение строения и свойств бумаги.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50D8F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фигуры животного.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5E9" w:rsidRPr="00050D8F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79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листа бумаги размером 7х10 см для пробы, лист бумаги размером 15х20 см для модели, клей ПВА, карандаш, ластик, ножницы, кисточка для клея, скрепки, линейка, шариковая ручка.</w:t>
            </w:r>
          </w:p>
          <w:p w:rsidR="009F65E9" w:rsidRPr="00C36790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Прямоугольный кусочек одноцветной толстой ткани, на которой хорошо видно направление волокон, схемы строения игрушек «Котенок», «Лошадка», «Корова»; образцы разных видов бумаги, образец декоративной фигуры животного, схема образования квадрата.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свойств, структуры бумаги. Ознакомление с приемами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направления волокон листа бумаги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способов превращения плоского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объемное. 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рганизаци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я 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рабочего места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пользоваться схемами при изготовлении изделий.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соблюдать в работе последовательность операций изготовления изделий.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объемных форм.</w:t>
            </w: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875C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мение сравнивать результат своей работы с предложенным образцом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ормирование эстетических потребностей, ценностей и чувств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65E9" w:rsidRPr="00C84C55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5E9" w:rsidRPr="00152EC4" w:rsidTr="00AE2977">
        <w:trPr>
          <w:trHeight w:val="15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A86F8E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F8E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Декоративные фигурки.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152EC4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0D8F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фигуры животного из различного листового материала.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 же. Разный листовой материал, лист бумаги для эскиза, фломастеры, шариковые ручки, гуашь (на выбор).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Изображения игрушек народных промыслов: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Городца. Рисунки художников-анималистов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 Ефимова,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Фотографии животных. </w:t>
            </w:r>
          </w:p>
          <w:p w:rsidR="009F65E9" w:rsidRPr="006C6F93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Схемы конструирования фигурок «Лебедь», «Ослик», «Коза».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5E9" w:rsidRPr="00152EC4" w:rsidTr="00AE297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A86F8E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F8E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«Оживи котенка, лошадку или корову».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6C6F93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Пластилин разных цветов. </w:t>
            </w:r>
          </w:p>
          <w:p w:rsidR="009F65E9" w:rsidRPr="006C6F93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Скульптурные и графические изображения животных, фотографии в различных движениях и позах.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5E9" w:rsidRPr="00152EC4" w:rsidTr="00AE297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A86F8E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F8E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Корзиночка для подарков.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</w:t>
            </w:r>
            <w:r w:rsidRPr="00732734">
              <w:rPr>
                <w:rFonts w:ascii="Times New Roman" w:hAnsi="Times New Roman"/>
                <w:sz w:val="24"/>
                <w:szCs w:val="24"/>
              </w:rPr>
              <w:lastRenderedPageBreak/>
              <w:t>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6C6F93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корзиночки по схеме.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бумаги размером 20х30 см, ножницы, клей ПВА, лист многоцветной бумаги размером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40х60 см, гуашь, круглые кисти: широкая, средняя, тонкая. </w:t>
            </w:r>
          </w:p>
          <w:p w:rsidR="009F65E9" w:rsidRPr="006C6F93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конструирования </w:t>
            </w:r>
            <w:r w:rsidRPr="006C6F93">
              <w:rPr>
                <w:rFonts w:ascii="Times New Roman" w:hAnsi="Times New Roman"/>
                <w:sz w:val="24"/>
                <w:szCs w:val="24"/>
              </w:rPr>
              <w:t>корзиночки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5E9" w:rsidRPr="00152EC4" w:rsidTr="00AE2977">
        <w:trPr>
          <w:jc w:val="center"/>
        </w:trPr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Архитектура и монументальная живопись. </w:t>
            </w:r>
          </w:p>
          <w:p w:rsidR="009F65E9" w:rsidRPr="00152EC4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5E9" w:rsidRPr="00152EC4" w:rsidTr="00AE297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A86F8E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F8E">
              <w:rPr>
                <w:rFonts w:ascii="Times New Roman" w:hAnsi="Times New Roman"/>
                <w:sz w:val="24"/>
                <w:szCs w:val="24"/>
              </w:rPr>
              <w:t>41-43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Вырезание по шаблонам.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постановки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 анализа и решения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3B699D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Вырезание.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152EC4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99D">
              <w:rPr>
                <w:rFonts w:ascii="Times New Roman" w:hAnsi="Times New Roman"/>
                <w:sz w:val="24"/>
                <w:szCs w:val="24"/>
              </w:rPr>
              <w:t>Конверты, шаблоны, карандаш, цветная бумага, ластик, ножницы.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двумя видами </w:t>
            </w:r>
            <w:r w:rsidRPr="00501B14">
              <w:rPr>
                <w:rFonts w:ascii="Times New Roman" w:hAnsi="Times New Roman"/>
                <w:sz w:val="24"/>
                <w:szCs w:val="24"/>
              </w:rPr>
              <w:t>монументальн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1B14">
              <w:rPr>
                <w:rFonts w:ascii="Times New Roman" w:hAnsi="Times New Roman"/>
                <w:sz w:val="24"/>
                <w:szCs w:val="24"/>
              </w:rPr>
              <w:t xml:space="preserve"> живопис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и: фреской и мозаикой. 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жанра «фриз».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Освоения технологии вырезания по шаблонам.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рганизаци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я 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рабочего места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при работе с ножницами.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соблюдать в работе последовательность операций изготовления изделий.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экономно использовать материал.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ормирование эстетических потребностей, ценностей и чувств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65E9" w:rsidRPr="00501B14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и свер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стниками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65E9" w:rsidRPr="00152EC4" w:rsidTr="00AE297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A86F8E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F8E">
              <w:rPr>
                <w:rFonts w:ascii="Times New Roman" w:hAnsi="Times New Roman"/>
                <w:sz w:val="24"/>
                <w:szCs w:val="24"/>
              </w:rPr>
              <w:t>44-46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Картины фриза. Замысел фриза.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3B699D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элементов разной формы, величины, цвета. Обводка контуров элементов, наклеивание.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C19">
              <w:rPr>
                <w:rFonts w:ascii="Times New Roman" w:hAnsi="Times New Roman"/>
                <w:sz w:val="24"/>
                <w:szCs w:val="24"/>
              </w:rPr>
              <w:t xml:space="preserve">Лист </w:t>
            </w:r>
            <w:r>
              <w:rPr>
                <w:rFonts w:ascii="Times New Roman" w:hAnsi="Times New Roman"/>
                <w:sz w:val="24"/>
                <w:szCs w:val="24"/>
              </w:rPr>
              <w:t>бумаги размером 50х40 см, к</w:t>
            </w:r>
            <w:r w:rsidRPr="003B699D">
              <w:rPr>
                <w:rFonts w:ascii="Times New Roman" w:hAnsi="Times New Roman"/>
                <w:sz w:val="24"/>
                <w:szCs w:val="24"/>
              </w:rPr>
              <w:t>онверт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набор элементов из цветной бумаги, </w:t>
            </w:r>
            <w:r w:rsidRPr="003B699D">
              <w:rPr>
                <w:rFonts w:ascii="Times New Roman" w:hAnsi="Times New Roman"/>
                <w:sz w:val="24"/>
                <w:szCs w:val="24"/>
              </w:rPr>
              <w:t>карандаш,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ластик, ножницы, клей ПВА, тряпочка. </w:t>
            </w:r>
          </w:p>
          <w:p w:rsidR="009F65E9" w:rsidRPr="00152EC4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строения фриза, формы </w:t>
            </w:r>
            <w:r w:rsidRPr="003B699D">
              <w:rPr>
                <w:rFonts w:ascii="Times New Roman" w:hAnsi="Times New Roman"/>
                <w:sz w:val="24"/>
                <w:szCs w:val="24"/>
              </w:rPr>
              <w:t>шаблон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для вырезания элементов зданий.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5E9" w:rsidRPr="00152EC4" w:rsidTr="00AE297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A86F8E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F8E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происходит в сказочном городе?»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Pr="00E3333A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33A">
              <w:rPr>
                <w:rFonts w:ascii="Times New Roman" w:hAnsi="Times New Roman"/>
                <w:sz w:val="24"/>
                <w:szCs w:val="24"/>
              </w:rPr>
              <w:t xml:space="preserve">Работа в группах.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E3333A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Замысел картин. Рисование и вырезание силуэтов. Поиск композиционных и смысловых связей между фигурами.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152EC4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333A">
              <w:rPr>
                <w:rFonts w:ascii="Times New Roman" w:hAnsi="Times New Roman"/>
                <w:sz w:val="24"/>
                <w:szCs w:val="24"/>
              </w:rPr>
              <w:t>Набор цветной бумаги,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B699D">
              <w:rPr>
                <w:rFonts w:ascii="Times New Roman" w:hAnsi="Times New Roman"/>
                <w:sz w:val="24"/>
                <w:szCs w:val="24"/>
              </w:rPr>
              <w:t>карандаш,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ластик, ножницы, клей, тряпочка, мерка-полоска бумаги.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5E9" w:rsidRPr="00152EC4" w:rsidTr="00AE297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A86F8E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F8E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Роспись зданий и силуэтов фигур.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 узоров на зданиях и деталей на фигурах приемами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9F65E9" w:rsidRPr="00E3333A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E3333A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Гуашь, кисти разного размера и формы,  </w:t>
            </w:r>
            <w:r w:rsidRPr="003B699D">
              <w:rPr>
                <w:rFonts w:ascii="Times New Roman" w:hAnsi="Times New Roman"/>
                <w:sz w:val="24"/>
                <w:szCs w:val="24"/>
              </w:rPr>
              <w:t>карандаш,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ластик, листы белой бумаги, клей ПВА.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5E9" w:rsidRPr="00152EC4" w:rsidTr="00AE297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A86F8E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F8E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знак».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E3333A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33A">
              <w:rPr>
                <w:rFonts w:ascii="Times New Roman" w:hAnsi="Times New Roman"/>
                <w:sz w:val="24"/>
                <w:szCs w:val="24"/>
              </w:rPr>
              <w:lastRenderedPageBreak/>
              <w:t>Строение орнаментальной фигуры.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2C19">
              <w:rPr>
                <w:rFonts w:ascii="Times New Roman" w:hAnsi="Times New Roman"/>
                <w:sz w:val="24"/>
                <w:szCs w:val="24"/>
              </w:rPr>
              <w:t xml:space="preserve">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бумаги в клетку, лист бумаги для пробы, гуашь, клей ПВА, кисти круглые мягкие: широкая, средняя, тонкая; </w:t>
            </w:r>
            <w:r w:rsidRPr="003B699D">
              <w:rPr>
                <w:rFonts w:ascii="Times New Roman" w:hAnsi="Times New Roman"/>
                <w:sz w:val="24"/>
                <w:szCs w:val="24"/>
              </w:rPr>
              <w:t>карандаш,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ластик, линейка. </w:t>
            </w:r>
            <w:proofErr w:type="gramEnd"/>
          </w:p>
          <w:p w:rsidR="009F65E9" w:rsidRPr="00152EC4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Схемы «Образование узорной фигуры из кружков разной величины», «Варианты замещения элементов узорной фигуры».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5E9" w:rsidRPr="00152EC4" w:rsidTr="00AE2977">
        <w:trPr>
          <w:jc w:val="center"/>
        </w:trPr>
        <w:tc>
          <w:tcPr>
            <w:tcW w:w="1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Художественное шитье.</w:t>
            </w:r>
          </w:p>
          <w:p w:rsidR="009F65E9" w:rsidRPr="00152EC4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F65E9" w:rsidRPr="00152EC4" w:rsidTr="00AE2977">
        <w:trPr>
          <w:trHeight w:val="49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Pr="00A86F8E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F8E">
              <w:rPr>
                <w:rFonts w:ascii="Times New Roman" w:hAnsi="Times New Roman"/>
                <w:sz w:val="24"/>
                <w:szCs w:val="24"/>
              </w:rPr>
              <w:t>53-56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Подушечка для иголок и булавок.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постановки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  анализа и решения 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Pr="00152EC4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16D3">
              <w:rPr>
                <w:rFonts w:ascii="Times New Roman" w:hAnsi="Times New Roman"/>
                <w:sz w:val="24"/>
                <w:szCs w:val="24"/>
              </w:rPr>
              <w:t>Кройка по  шаблону. Приемы соединения ткани. Декоративная роспись гуашью.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Лоскут одноцветной ткани, шаблон из плотного картона размером 9х18 см, нитки белые и цветные, ножницы, иголка толстая № 4-5 штопальная, наперсток, мел портновский, кусочек поролона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втыкания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иглы, гуашь, клей ПВА, круглая мягкая кисточка среднего размера, л</w:t>
            </w:r>
            <w:r w:rsidRPr="00032C19">
              <w:rPr>
                <w:rFonts w:ascii="Times New Roman" w:hAnsi="Times New Roman"/>
                <w:sz w:val="24"/>
                <w:szCs w:val="24"/>
              </w:rPr>
              <w:t xml:space="preserve">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бумаги в клетку размером 7х20 см, </w:t>
            </w:r>
            <w:r w:rsidRPr="003B699D">
              <w:rPr>
                <w:rFonts w:ascii="Times New Roman" w:hAnsi="Times New Roman"/>
                <w:sz w:val="24"/>
                <w:szCs w:val="24"/>
              </w:rPr>
              <w:t>карандаш,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ластик, вата или поролон для набивки подушечки.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станочка для ручного ткачества, образец подушечки, виды швов. </w:t>
            </w:r>
          </w:p>
          <w:p w:rsidR="009F65E9" w:rsidRPr="00B216D3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«Образование узорной фигуры из кружков разной величины».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видами и технологией изготовления разных тканей.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простейших приемов шитья и видов швов («вперед иголкой», «через край», «косой стежок», «тамбурный шов»).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рганизаци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я </w:t>
            </w:r>
            <w:r w:rsidRPr="002E4AD2"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рабочего места</w:t>
            </w:r>
            <w:r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при работе с колющими и режущими инструментами.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соблюдать в работе последовательность операций изготовления изделий.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экономно использовать материал. 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 использовать полученные знания и умения в самостоятельной творческой изобразительной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трудовой деятельности, в повседневной жизни.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5E9" w:rsidRDefault="009F65E9" w:rsidP="00AE2977">
            <w:pPr>
              <w:spacing w:after="0" w:line="240" w:lineRule="auto"/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ормирование эстетических потребностей, ценностей и чувств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65E9" w:rsidRPr="00A54A7B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и свер</w:t>
            </w:r>
            <w:r w:rsidRPr="00976E40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стниками</w:t>
            </w:r>
            <w:r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65E9" w:rsidRPr="00152EC4" w:rsidTr="00AE2977">
        <w:trPr>
          <w:trHeight w:val="248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Pr="00A86F8E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F8E">
              <w:rPr>
                <w:rFonts w:ascii="Times New Roman" w:hAnsi="Times New Roman"/>
                <w:sz w:val="24"/>
                <w:szCs w:val="24"/>
              </w:rPr>
              <w:t>57-60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«Таинственный замок, крепость, дворец…»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Pr="008713CC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коллажа из цветных журнальных иллюстраций.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13CC">
              <w:rPr>
                <w:rFonts w:ascii="Times New Roman" w:hAnsi="Times New Roman"/>
                <w:sz w:val="24"/>
                <w:szCs w:val="24"/>
              </w:rPr>
              <w:t xml:space="preserve">Листы разной тонированной бумаги (светлые, темные, средней </w:t>
            </w:r>
            <w:proofErr w:type="spellStart"/>
            <w:r w:rsidRPr="008713CC">
              <w:rPr>
                <w:rFonts w:ascii="Times New Roman" w:hAnsi="Times New Roman"/>
                <w:sz w:val="24"/>
                <w:szCs w:val="24"/>
              </w:rPr>
              <w:t>светлотности</w:t>
            </w:r>
            <w:proofErr w:type="spellEnd"/>
            <w:r w:rsidRPr="008713CC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клей, наборы иллюстраций из журналов, проспектов, рекламы разного цвета, лист бумаги (журнальный текст) для пробы на разрывы, конверт. </w:t>
            </w:r>
            <w:proofErr w:type="gramEnd"/>
          </w:p>
          <w:p w:rsidR="009F65E9" w:rsidRPr="00152EC4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Образцы коллажей.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5E9" w:rsidRPr="00152EC4" w:rsidTr="00AE2977">
        <w:trPr>
          <w:trHeight w:val="41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Pr="00A86F8E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F8E">
              <w:rPr>
                <w:rFonts w:ascii="Times New Roman" w:hAnsi="Times New Roman"/>
                <w:sz w:val="24"/>
                <w:szCs w:val="24"/>
              </w:rPr>
              <w:lastRenderedPageBreak/>
              <w:t>61-64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из тканей по коллажу.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Pr="008713CC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Вырезание </w:t>
            </w:r>
            <w:r w:rsidRPr="003B699D">
              <w:rPr>
                <w:rFonts w:ascii="Times New Roman" w:hAnsi="Times New Roman"/>
                <w:sz w:val="24"/>
                <w:szCs w:val="24"/>
              </w:rPr>
              <w:t>шаблон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ов. Раскройка частей картины. Поиск соединения частей. Наклейка. Прошивка швами. Декор зданий.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Одноцветные ткани неяркого цвета разной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светлотности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цветной лоскут различных цвето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одноцветный, многоцветный, узорчатый), картон, ножницы, мел портновский, иголка № 5 штопальная, булавки портновские, кусочек поролона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втыкания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иглы, нитки разных цветов, клей ПВА, скрепки, лист тонкого картона для шаблонов, </w:t>
            </w:r>
            <w:r w:rsidRPr="003B699D">
              <w:rPr>
                <w:rFonts w:ascii="Times New Roman" w:hAnsi="Times New Roman"/>
                <w:sz w:val="24"/>
                <w:szCs w:val="24"/>
              </w:rPr>
              <w:t>карандаш,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ластик, линейка. </w:t>
            </w:r>
          </w:p>
          <w:p w:rsidR="009F65E9" w:rsidRPr="004B357C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необычных зданий разных стилей и разных стран.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5E9" w:rsidRPr="00152EC4" w:rsidTr="00AE297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A86F8E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F8E"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905B46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шапки.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3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734">
              <w:rPr>
                <w:rFonts w:ascii="Times New Roman" w:hAnsi="Times New Roman"/>
                <w:sz w:val="24"/>
                <w:szCs w:val="24"/>
              </w:rPr>
              <w:t xml:space="preserve"> конкретизации открытого способа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E9" w:rsidRPr="004B357C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4B357C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B357C">
              <w:rPr>
                <w:rFonts w:ascii="Times New Roman" w:hAnsi="Times New Roman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бумаги размером 70х80 см, фломастеры, клей. </w:t>
            </w:r>
          </w:p>
          <w:p w:rsidR="009F65E9" w:rsidRPr="004B357C" w:rsidRDefault="009F65E9" w:rsidP="00A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изготовления шапки.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9" w:rsidRPr="00152EC4" w:rsidRDefault="009F65E9" w:rsidP="00AE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F65E9" w:rsidRDefault="009F65E9" w:rsidP="009F65E9"/>
    <w:p w:rsidR="00BF71C8" w:rsidRDefault="00BF71C8" w:rsidP="00BF71C8">
      <w:pPr>
        <w:ind w:firstLine="709"/>
      </w:pPr>
    </w:p>
    <w:sectPr w:rsidR="00BF71C8" w:rsidSect="00BF71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73050"/>
    <w:multiLevelType w:val="hybridMultilevel"/>
    <w:tmpl w:val="3BBAB0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2BE421E"/>
    <w:multiLevelType w:val="hybridMultilevel"/>
    <w:tmpl w:val="909C55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7F1FE8"/>
    <w:multiLevelType w:val="hybridMultilevel"/>
    <w:tmpl w:val="65BA1008"/>
    <w:lvl w:ilvl="0" w:tplc="5A281982">
      <w:start w:val="65535"/>
      <w:numFmt w:val="bullet"/>
      <w:lvlText w:val="•"/>
      <w:lvlJc w:val="left"/>
      <w:pPr>
        <w:ind w:left="941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>
    <w:nsid w:val="6E2974DB"/>
    <w:multiLevelType w:val="hybridMultilevel"/>
    <w:tmpl w:val="A30C9334"/>
    <w:lvl w:ilvl="0" w:tplc="276A51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3D"/>
    <w:rsid w:val="00407D44"/>
    <w:rsid w:val="009F65E9"/>
    <w:rsid w:val="00A4653D"/>
    <w:rsid w:val="00B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71C8"/>
    <w:pPr>
      <w:ind w:left="720"/>
      <w:contextualSpacing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BF71C8"/>
    <w:pPr>
      <w:widowControl w:val="0"/>
      <w:autoSpaceDE w:val="0"/>
      <w:autoSpaceDN w:val="0"/>
      <w:adjustRightInd w:val="0"/>
      <w:spacing w:after="0" w:line="242" w:lineRule="exact"/>
      <w:ind w:firstLine="389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71C8"/>
    <w:pPr>
      <w:widowControl w:val="0"/>
      <w:autoSpaceDE w:val="0"/>
      <w:autoSpaceDN w:val="0"/>
      <w:adjustRightInd w:val="0"/>
      <w:spacing w:after="0" w:line="233" w:lineRule="exact"/>
      <w:ind w:hanging="17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F71C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F71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F71C8"/>
    <w:pPr>
      <w:widowControl w:val="0"/>
      <w:autoSpaceDE w:val="0"/>
      <w:autoSpaceDN w:val="0"/>
      <w:adjustRightInd w:val="0"/>
      <w:spacing w:after="0" w:line="221" w:lineRule="exact"/>
      <w:ind w:firstLine="221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BF71C8"/>
    <w:rPr>
      <w:rFonts w:ascii="Cambria" w:hAnsi="Cambria" w:cs="Cambr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71C8"/>
    <w:pPr>
      <w:ind w:left="720"/>
      <w:contextualSpacing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BF71C8"/>
    <w:pPr>
      <w:widowControl w:val="0"/>
      <w:autoSpaceDE w:val="0"/>
      <w:autoSpaceDN w:val="0"/>
      <w:adjustRightInd w:val="0"/>
      <w:spacing w:after="0" w:line="242" w:lineRule="exact"/>
      <w:ind w:firstLine="389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71C8"/>
    <w:pPr>
      <w:widowControl w:val="0"/>
      <w:autoSpaceDE w:val="0"/>
      <w:autoSpaceDN w:val="0"/>
      <w:adjustRightInd w:val="0"/>
      <w:spacing w:after="0" w:line="233" w:lineRule="exact"/>
      <w:ind w:hanging="17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F71C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F71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F71C8"/>
    <w:pPr>
      <w:widowControl w:val="0"/>
      <w:autoSpaceDE w:val="0"/>
      <w:autoSpaceDN w:val="0"/>
      <w:adjustRightInd w:val="0"/>
      <w:spacing w:after="0" w:line="221" w:lineRule="exact"/>
      <w:ind w:firstLine="221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BF71C8"/>
    <w:rPr>
      <w:rFonts w:ascii="Cambria" w:hAnsi="Cambria" w:cs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dcterms:created xsi:type="dcterms:W3CDTF">2013-01-13T13:27:00Z</dcterms:created>
  <dcterms:modified xsi:type="dcterms:W3CDTF">2013-01-13T13:35:00Z</dcterms:modified>
</cp:coreProperties>
</file>