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BA0" w:rsidRDefault="00931BA0" w:rsidP="00931BA0">
      <w:pPr>
        <w:widowControl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Серия 3 «Представь и попробуешь»</w:t>
      </w:r>
    </w:p>
    <w:p w:rsidR="00931BA0" w:rsidRDefault="00931BA0" w:rsidP="00931BA0">
      <w:pPr>
        <w:widowControl w:val="0"/>
        <w:jc w:val="center"/>
        <w:outlineLvl w:val="0"/>
        <w:rPr>
          <w:b/>
          <w:sz w:val="28"/>
          <w:szCs w:val="28"/>
        </w:rPr>
      </w:pPr>
      <w:r w:rsidRPr="00B710E0">
        <w:rPr>
          <w:b/>
          <w:sz w:val="28"/>
          <w:szCs w:val="28"/>
        </w:rPr>
        <w:t xml:space="preserve">Урок изобразительного искусства </w:t>
      </w:r>
      <w:r>
        <w:rPr>
          <w:b/>
          <w:sz w:val="28"/>
          <w:szCs w:val="28"/>
        </w:rPr>
        <w:t xml:space="preserve">в 3 классе </w:t>
      </w:r>
    </w:p>
    <w:p w:rsidR="00931BA0" w:rsidRPr="00B710E0" w:rsidRDefault="00931BA0" w:rsidP="00931BA0">
      <w:pPr>
        <w:widowControl w:val="0"/>
        <w:jc w:val="center"/>
        <w:outlineLvl w:val="0"/>
        <w:rPr>
          <w:b/>
          <w:sz w:val="28"/>
          <w:szCs w:val="28"/>
        </w:rPr>
      </w:pPr>
      <w:r w:rsidRPr="00B710E0">
        <w:rPr>
          <w:b/>
          <w:sz w:val="28"/>
          <w:szCs w:val="28"/>
        </w:rPr>
        <w:t>по теме</w:t>
      </w:r>
      <w:r>
        <w:rPr>
          <w:b/>
          <w:sz w:val="28"/>
          <w:szCs w:val="28"/>
        </w:rPr>
        <w:t xml:space="preserve"> </w:t>
      </w:r>
      <w:r w:rsidRPr="00B710E0">
        <w:rPr>
          <w:b/>
          <w:sz w:val="28"/>
          <w:szCs w:val="28"/>
        </w:rPr>
        <w:t xml:space="preserve">«Рисование </w:t>
      </w:r>
      <w:r>
        <w:rPr>
          <w:b/>
          <w:sz w:val="28"/>
          <w:szCs w:val="28"/>
        </w:rPr>
        <w:t>овощей (техника рисования акварелью)</w:t>
      </w:r>
      <w:r w:rsidRPr="00B710E0">
        <w:rPr>
          <w:b/>
          <w:sz w:val="28"/>
          <w:szCs w:val="28"/>
        </w:rPr>
        <w:t>»</w:t>
      </w:r>
    </w:p>
    <w:p w:rsidR="00931BA0" w:rsidRPr="007556AD" w:rsidRDefault="00931BA0" w:rsidP="00931BA0">
      <w:pPr>
        <w:widowControl w:val="0"/>
        <w:ind w:firstLine="510"/>
        <w:jc w:val="both"/>
      </w:pPr>
    </w:p>
    <w:p w:rsidR="00931BA0" w:rsidRPr="00B710E0" w:rsidRDefault="00931BA0" w:rsidP="00931BA0">
      <w:pPr>
        <w:widowControl w:val="0"/>
        <w:ind w:firstLine="510"/>
        <w:jc w:val="both"/>
        <w:rPr>
          <w:i/>
        </w:rPr>
      </w:pPr>
      <w:r w:rsidRPr="00B710E0">
        <w:rPr>
          <w:i/>
          <w:sz w:val="28"/>
          <w:szCs w:val="28"/>
        </w:rPr>
        <w:t>Цели урока:</w:t>
      </w:r>
      <w:r w:rsidRPr="00B710E0">
        <w:rPr>
          <w:i/>
        </w:rPr>
        <w:t xml:space="preserve"> </w:t>
      </w:r>
    </w:p>
    <w:p w:rsidR="00931BA0" w:rsidRDefault="00931BA0" w:rsidP="00931BA0">
      <w:pPr>
        <w:widowControl w:val="0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710E0">
        <w:rPr>
          <w:sz w:val="28"/>
          <w:szCs w:val="28"/>
        </w:rPr>
        <w:t xml:space="preserve">сформировать умения </w:t>
      </w:r>
      <w:r>
        <w:rPr>
          <w:sz w:val="28"/>
          <w:szCs w:val="28"/>
        </w:rPr>
        <w:t>изображать предметы объемной формы – овощи (кабачок, помидор), совершенствовать умение получать различные дополн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тельные цвета путем смешивания;</w:t>
      </w:r>
    </w:p>
    <w:p w:rsidR="00931BA0" w:rsidRDefault="00931BA0" w:rsidP="00931BA0">
      <w:pPr>
        <w:widowControl w:val="0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продолжить формирование умения выстраивать </w:t>
      </w:r>
      <w:r w:rsidRPr="00C116F1">
        <w:rPr>
          <w:sz w:val="28"/>
          <w:szCs w:val="28"/>
        </w:rPr>
        <w:t>воображаемы</w:t>
      </w:r>
      <w:r>
        <w:rPr>
          <w:sz w:val="28"/>
          <w:szCs w:val="28"/>
        </w:rPr>
        <w:t>е</w:t>
      </w:r>
      <w:r w:rsidRPr="00C116F1">
        <w:rPr>
          <w:sz w:val="28"/>
          <w:szCs w:val="28"/>
        </w:rPr>
        <w:t xml:space="preserve"> обр</w:t>
      </w:r>
      <w:r w:rsidRPr="00C116F1">
        <w:rPr>
          <w:sz w:val="28"/>
          <w:szCs w:val="28"/>
        </w:rPr>
        <w:t>а</w:t>
      </w:r>
      <w:r w:rsidRPr="00C116F1">
        <w:rPr>
          <w:sz w:val="28"/>
          <w:szCs w:val="28"/>
        </w:rPr>
        <w:t>з</w:t>
      </w:r>
      <w:r>
        <w:rPr>
          <w:sz w:val="28"/>
          <w:szCs w:val="28"/>
        </w:rPr>
        <w:t>ы;</w:t>
      </w:r>
      <w:r w:rsidRPr="00D45370">
        <w:rPr>
          <w:sz w:val="28"/>
          <w:szCs w:val="28"/>
        </w:rPr>
        <w:t xml:space="preserve"> </w:t>
      </w:r>
      <w:r w:rsidRPr="00781262">
        <w:rPr>
          <w:sz w:val="28"/>
          <w:szCs w:val="28"/>
        </w:rPr>
        <w:t xml:space="preserve">воссоздавать внешний облик предмета на основе </w:t>
      </w:r>
      <w:r>
        <w:rPr>
          <w:sz w:val="28"/>
          <w:szCs w:val="28"/>
        </w:rPr>
        <w:t xml:space="preserve">его </w:t>
      </w:r>
      <w:r w:rsidRPr="00781262">
        <w:rPr>
          <w:sz w:val="28"/>
          <w:szCs w:val="28"/>
        </w:rPr>
        <w:t>части</w:t>
      </w:r>
      <w:r>
        <w:rPr>
          <w:sz w:val="28"/>
          <w:szCs w:val="28"/>
        </w:rPr>
        <w:t xml:space="preserve">; использовать </w:t>
      </w:r>
      <w:r w:rsidRPr="00974BEE">
        <w:rPr>
          <w:sz w:val="28"/>
          <w:szCs w:val="28"/>
        </w:rPr>
        <w:t>прием</w:t>
      </w:r>
      <w:r>
        <w:rPr>
          <w:sz w:val="28"/>
          <w:szCs w:val="28"/>
        </w:rPr>
        <w:t>ы</w:t>
      </w:r>
      <w:r w:rsidRPr="00974BEE">
        <w:rPr>
          <w:sz w:val="28"/>
          <w:szCs w:val="28"/>
        </w:rPr>
        <w:t xml:space="preserve"> и способ</w:t>
      </w:r>
      <w:r>
        <w:rPr>
          <w:sz w:val="28"/>
          <w:szCs w:val="28"/>
        </w:rPr>
        <w:t>ы</w:t>
      </w:r>
      <w:r w:rsidRPr="00974BEE">
        <w:rPr>
          <w:sz w:val="28"/>
          <w:szCs w:val="28"/>
        </w:rPr>
        <w:t xml:space="preserve"> комбинирования</w:t>
      </w:r>
      <w:r>
        <w:rPr>
          <w:sz w:val="28"/>
          <w:szCs w:val="28"/>
        </w:rPr>
        <w:t xml:space="preserve"> (включение абстрактных </w:t>
      </w:r>
      <w:r w:rsidRPr="00D45370">
        <w:rPr>
          <w:sz w:val="28"/>
          <w:szCs w:val="28"/>
        </w:rPr>
        <w:t>элемент</w:t>
      </w:r>
      <w:r>
        <w:rPr>
          <w:sz w:val="28"/>
          <w:szCs w:val="28"/>
        </w:rPr>
        <w:t>ов</w:t>
      </w:r>
      <w:r w:rsidRPr="00D45370">
        <w:rPr>
          <w:sz w:val="28"/>
          <w:szCs w:val="28"/>
        </w:rPr>
        <w:t xml:space="preserve"> и знакомы</w:t>
      </w:r>
      <w:r>
        <w:rPr>
          <w:sz w:val="28"/>
          <w:szCs w:val="28"/>
        </w:rPr>
        <w:t>х</w:t>
      </w:r>
      <w:r w:rsidRPr="00D45370">
        <w:rPr>
          <w:sz w:val="28"/>
          <w:szCs w:val="28"/>
        </w:rPr>
        <w:t xml:space="preserve"> фигур в различных изображен</w:t>
      </w:r>
      <w:r w:rsidRPr="00D45370">
        <w:rPr>
          <w:sz w:val="28"/>
          <w:szCs w:val="28"/>
        </w:rPr>
        <w:t>и</w:t>
      </w:r>
      <w:r w:rsidRPr="00D45370">
        <w:rPr>
          <w:sz w:val="28"/>
          <w:szCs w:val="28"/>
        </w:rPr>
        <w:t>ях</w:t>
      </w:r>
      <w:r w:rsidRPr="00974BEE">
        <w:rPr>
          <w:sz w:val="28"/>
          <w:szCs w:val="28"/>
        </w:rPr>
        <w:t xml:space="preserve"> образов</w:t>
      </w:r>
      <w:r>
        <w:rPr>
          <w:sz w:val="28"/>
          <w:szCs w:val="28"/>
        </w:rPr>
        <w:t>);</w:t>
      </w:r>
    </w:p>
    <w:p w:rsidR="00931BA0" w:rsidRPr="00B06D35" w:rsidRDefault="00931BA0" w:rsidP="00931BA0">
      <w:pPr>
        <w:widowControl w:val="0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3) воспитывать старательность.</w:t>
      </w:r>
    </w:p>
    <w:p w:rsidR="00931BA0" w:rsidRDefault="00931BA0" w:rsidP="00931BA0">
      <w:pPr>
        <w:widowControl w:val="0"/>
        <w:ind w:firstLine="510"/>
        <w:jc w:val="both"/>
        <w:rPr>
          <w:sz w:val="28"/>
          <w:szCs w:val="28"/>
        </w:rPr>
      </w:pPr>
      <w:r w:rsidRPr="00B710E0">
        <w:rPr>
          <w:i/>
          <w:sz w:val="28"/>
          <w:szCs w:val="28"/>
        </w:rPr>
        <w:t>Оборудование</w:t>
      </w:r>
      <w:r>
        <w:rPr>
          <w:i/>
          <w:sz w:val="28"/>
          <w:szCs w:val="28"/>
        </w:rPr>
        <w:t xml:space="preserve">: </w:t>
      </w:r>
      <w:r w:rsidRPr="00B710E0">
        <w:rPr>
          <w:i/>
          <w:sz w:val="28"/>
          <w:szCs w:val="28"/>
        </w:rPr>
        <w:t>для учителя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t xml:space="preserve"> </w:t>
      </w:r>
      <w:r>
        <w:rPr>
          <w:sz w:val="28"/>
          <w:szCs w:val="28"/>
        </w:rPr>
        <w:t xml:space="preserve">кабачок, помидор, таблица «Теплая гамма. </w:t>
      </w:r>
      <w:proofErr w:type="gramStart"/>
      <w:r>
        <w:rPr>
          <w:sz w:val="28"/>
          <w:szCs w:val="28"/>
        </w:rPr>
        <w:t>Холодная гамма», таблица «Передача объема», аудиокассета, магнитоф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н; </w:t>
      </w:r>
      <w:r w:rsidRPr="00B710E0">
        <w:rPr>
          <w:i/>
          <w:sz w:val="28"/>
          <w:szCs w:val="28"/>
        </w:rPr>
        <w:t>для учащихся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t xml:space="preserve"> </w:t>
      </w:r>
      <w:r w:rsidRPr="00E55BF5">
        <w:rPr>
          <w:sz w:val="28"/>
          <w:szCs w:val="28"/>
        </w:rPr>
        <w:t>альбом, карандаш</w:t>
      </w:r>
      <w:r>
        <w:rPr>
          <w:sz w:val="28"/>
          <w:szCs w:val="28"/>
        </w:rPr>
        <w:t>, акварель, ластик, игра «</w:t>
      </w:r>
      <w:proofErr w:type="spellStart"/>
      <w:r>
        <w:rPr>
          <w:sz w:val="28"/>
          <w:szCs w:val="28"/>
        </w:rPr>
        <w:t>Колумбово</w:t>
      </w:r>
      <w:proofErr w:type="spellEnd"/>
      <w:r>
        <w:rPr>
          <w:sz w:val="28"/>
          <w:szCs w:val="28"/>
        </w:rPr>
        <w:t xml:space="preserve"> я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цо». </w:t>
      </w:r>
      <w:proofErr w:type="gramEnd"/>
    </w:p>
    <w:p w:rsidR="00931BA0" w:rsidRDefault="00931BA0" w:rsidP="00931BA0">
      <w:pPr>
        <w:widowControl w:val="0"/>
        <w:ind w:firstLine="510"/>
        <w:jc w:val="both"/>
        <w:rPr>
          <w:sz w:val="28"/>
          <w:szCs w:val="28"/>
        </w:rPr>
      </w:pPr>
      <w:r>
        <w:rPr>
          <w:i/>
          <w:sz w:val="28"/>
          <w:szCs w:val="28"/>
        </w:rPr>
        <w:t>Зрительный ряд:</w:t>
      </w:r>
      <w:r w:rsidRPr="00FB43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изображения овощей. </w:t>
      </w:r>
    </w:p>
    <w:p w:rsidR="00931BA0" w:rsidRPr="003D7AD0" w:rsidRDefault="00931BA0" w:rsidP="00931BA0">
      <w:pPr>
        <w:widowControl w:val="0"/>
        <w:ind w:firstLine="510"/>
        <w:jc w:val="both"/>
        <w:rPr>
          <w:sz w:val="28"/>
          <w:szCs w:val="28"/>
        </w:rPr>
      </w:pPr>
      <w:r w:rsidRPr="00FD6365">
        <w:rPr>
          <w:i/>
          <w:sz w:val="28"/>
          <w:szCs w:val="28"/>
        </w:rPr>
        <w:t>Л</w:t>
      </w:r>
      <w:r>
        <w:rPr>
          <w:i/>
          <w:sz w:val="28"/>
          <w:szCs w:val="28"/>
        </w:rPr>
        <w:t xml:space="preserve">итературный ряд: </w:t>
      </w:r>
      <w:r w:rsidRPr="003D7AD0">
        <w:rPr>
          <w:sz w:val="28"/>
          <w:szCs w:val="28"/>
        </w:rPr>
        <w:t>стихотв</w:t>
      </w:r>
      <w:r w:rsidRPr="003D7AD0">
        <w:rPr>
          <w:sz w:val="28"/>
          <w:szCs w:val="28"/>
        </w:rPr>
        <w:t>о</w:t>
      </w:r>
      <w:r w:rsidRPr="003D7AD0">
        <w:rPr>
          <w:sz w:val="28"/>
          <w:szCs w:val="28"/>
        </w:rPr>
        <w:t xml:space="preserve">рения об овощах. </w:t>
      </w:r>
    </w:p>
    <w:p w:rsidR="00931BA0" w:rsidRDefault="00931BA0" w:rsidP="00931BA0">
      <w:pPr>
        <w:widowControl w:val="0"/>
        <w:ind w:firstLine="51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Музыкальный ряд:</w:t>
      </w:r>
      <w:r w:rsidRPr="00FB43E0">
        <w:rPr>
          <w:sz w:val="28"/>
          <w:szCs w:val="28"/>
        </w:rPr>
        <w:t xml:space="preserve"> </w:t>
      </w:r>
      <w:r>
        <w:rPr>
          <w:sz w:val="28"/>
          <w:szCs w:val="28"/>
        </w:rPr>
        <w:t>«космическая» музыка.</w:t>
      </w:r>
    </w:p>
    <w:p w:rsidR="00931BA0" w:rsidRDefault="00931BA0" w:rsidP="00931BA0">
      <w:pPr>
        <w:widowControl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Ход урока</w:t>
      </w:r>
    </w:p>
    <w:p w:rsidR="00931BA0" w:rsidRDefault="00931BA0" w:rsidP="00931BA0">
      <w:pPr>
        <w:widowControl w:val="0"/>
        <w:ind w:firstLine="510"/>
        <w:jc w:val="both"/>
        <w:outlineLvl w:val="0"/>
        <w:rPr>
          <w:i/>
          <w:sz w:val="28"/>
          <w:szCs w:val="28"/>
        </w:rPr>
      </w:pPr>
      <w:r w:rsidRPr="00D6517F">
        <w:rPr>
          <w:i/>
          <w:sz w:val="28"/>
          <w:szCs w:val="28"/>
        </w:rPr>
        <w:t>1. Создание эмоционального настроя, подготовка к возникновению художественно-образных пре</w:t>
      </w:r>
      <w:r w:rsidRPr="00D6517F">
        <w:rPr>
          <w:i/>
          <w:sz w:val="28"/>
          <w:szCs w:val="28"/>
        </w:rPr>
        <w:t>д</w:t>
      </w:r>
      <w:r w:rsidRPr="00D6517F">
        <w:rPr>
          <w:i/>
          <w:sz w:val="28"/>
          <w:szCs w:val="28"/>
        </w:rPr>
        <w:t>ставлений.</w:t>
      </w:r>
    </w:p>
    <w:p w:rsidR="00931BA0" w:rsidRDefault="00931BA0" w:rsidP="00931BA0">
      <w:pPr>
        <w:widowControl w:val="0"/>
        <w:ind w:firstLine="51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Заранее подготовленные ученики читают стихотворение.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208"/>
        <w:gridCol w:w="4249"/>
      </w:tblGrid>
      <w:tr w:rsidR="00931BA0" w:rsidRPr="007556AD" w:rsidTr="00417EEF">
        <w:tc>
          <w:tcPr>
            <w:tcW w:w="5208" w:type="dxa"/>
          </w:tcPr>
          <w:p w:rsidR="00931BA0" w:rsidRPr="007556AD" w:rsidRDefault="00931BA0" w:rsidP="00417EEF">
            <w:pPr>
              <w:widowControl w:val="0"/>
              <w:jc w:val="both"/>
              <w:outlineLvl w:val="0"/>
              <w:rPr>
                <w:sz w:val="22"/>
                <w:szCs w:val="22"/>
              </w:rPr>
            </w:pPr>
            <w:r w:rsidRPr="007556AD">
              <w:rPr>
                <w:sz w:val="22"/>
                <w:szCs w:val="22"/>
              </w:rPr>
              <w:t>Кабачки растут на грядке. Правда, славные ребя</w:t>
            </w:r>
            <w:r w:rsidRPr="007556AD">
              <w:rPr>
                <w:sz w:val="22"/>
                <w:szCs w:val="22"/>
              </w:rPr>
              <w:t>т</w:t>
            </w:r>
            <w:r w:rsidRPr="007556AD">
              <w:rPr>
                <w:sz w:val="22"/>
                <w:szCs w:val="22"/>
              </w:rPr>
              <w:t>ки?</w:t>
            </w:r>
          </w:p>
          <w:p w:rsidR="00931BA0" w:rsidRPr="007556AD" w:rsidRDefault="00931BA0" w:rsidP="00417EEF">
            <w:pPr>
              <w:widowControl w:val="0"/>
              <w:jc w:val="both"/>
              <w:outlineLvl w:val="0"/>
              <w:rPr>
                <w:sz w:val="22"/>
                <w:szCs w:val="22"/>
              </w:rPr>
            </w:pPr>
            <w:r w:rsidRPr="007556AD">
              <w:rPr>
                <w:sz w:val="22"/>
                <w:szCs w:val="22"/>
              </w:rPr>
              <w:t xml:space="preserve">Их посолим и пожарим, </w:t>
            </w:r>
            <w:r>
              <w:rPr>
                <w:sz w:val="22"/>
                <w:szCs w:val="22"/>
              </w:rPr>
              <w:t>ч</w:t>
            </w:r>
            <w:r w:rsidRPr="007556AD">
              <w:rPr>
                <w:sz w:val="22"/>
                <w:szCs w:val="22"/>
              </w:rPr>
              <w:t>есноком мы их з</w:t>
            </w:r>
            <w:r w:rsidRPr="007556AD">
              <w:rPr>
                <w:sz w:val="22"/>
                <w:szCs w:val="22"/>
              </w:rPr>
              <w:t>а</w:t>
            </w:r>
            <w:r w:rsidRPr="007556AD">
              <w:rPr>
                <w:sz w:val="22"/>
                <w:szCs w:val="22"/>
              </w:rPr>
              <w:t>правим!</w:t>
            </w:r>
          </w:p>
          <w:p w:rsidR="00931BA0" w:rsidRPr="007556AD" w:rsidRDefault="00931BA0" w:rsidP="00417EEF">
            <w:pPr>
              <w:widowControl w:val="0"/>
              <w:jc w:val="both"/>
              <w:outlineLvl w:val="0"/>
              <w:rPr>
                <w:sz w:val="22"/>
                <w:szCs w:val="22"/>
              </w:rPr>
            </w:pPr>
            <w:r w:rsidRPr="007556AD">
              <w:rPr>
                <w:sz w:val="22"/>
                <w:szCs w:val="22"/>
              </w:rPr>
              <w:t>Что за овощ? Объеденье! Всем гостям на уг</w:t>
            </w:r>
            <w:r w:rsidRPr="007556AD">
              <w:rPr>
                <w:sz w:val="22"/>
                <w:szCs w:val="22"/>
              </w:rPr>
              <w:t>о</w:t>
            </w:r>
            <w:r w:rsidRPr="007556AD">
              <w:rPr>
                <w:sz w:val="22"/>
                <w:szCs w:val="22"/>
              </w:rPr>
              <w:t>щенье!</w:t>
            </w:r>
          </w:p>
          <w:p w:rsidR="00931BA0" w:rsidRPr="007556AD" w:rsidRDefault="00931BA0" w:rsidP="00417EEF">
            <w:pPr>
              <w:widowControl w:val="0"/>
              <w:jc w:val="both"/>
              <w:outlineLvl w:val="0"/>
              <w:rPr>
                <w:sz w:val="22"/>
                <w:szCs w:val="22"/>
              </w:rPr>
            </w:pPr>
            <w:r w:rsidRPr="007556AD">
              <w:rPr>
                <w:sz w:val="22"/>
                <w:szCs w:val="22"/>
              </w:rPr>
              <w:t>Внешне он красив, зелён и размерами силён!</w:t>
            </w:r>
          </w:p>
          <w:p w:rsidR="00931BA0" w:rsidRPr="007556AD" w:rsidRDefault="00931BA0" w:rsidP="00417EEF">
            <w:pPr>
              <w:widowControl w:val="0"/>
              <w:jc w:val="both"/>
              <w:outlineLvl w:val="0"/>
              <w:rPr>
                <w:sz w:val="22"/>
                <w:szCs w:val="22"/>
              </w:rPr>
            </w:pPr>
            <w:r w:rsidRPr="007556AD">
              <w:rPr>
                <w:sz w:val="22"/>
                <w:szCs w:val="22"/>
              </w:rPr>
              <w:t>А осеннею порой обращ</w:t>
            </w:r>
            <w:r w:rsidRPr="007556AD">
              <w:rPr>
                <w:sz w:val="22"/>
                <w:szCs w:val="22"/>
              </w:rPr>
              <w:t>а</w:t>
            </w:r>
            <w:r w:rsidRPr="007556AD">
              <w:rPr>
                <w:sz w:val="22"/>
                <w:szCs w:val="22"/>
              </w:rPr>
              <w:t>ется икрой!</w:t>
            </w:r>
          </w:p>
        </w:tc>
        <w:tc>
          <w:tcPr>
            <w:tcW w:w="4249" w:type="dxa"/>
          </w:tcPr>
          <w:p w:rsidR="00931BA0" w:rsidRPr="007556AD" w:rsidRDefault="00931BA0" w:rsidP="00417EEF">
            <w:pPr>
              <w:widowControl w:val="0"/>
              <w:jc w:val="both"/>
              <w:outlineLvl w:val="0"/>
              <w:rPr>
                <w:sz w:val="22"/>
                <w:szCs w:val="22"/>
              </w:rPr>
            </w:pPr>
            <w:r w:rsidRPr="007556AD">
              <w:rPr>
                <w:sz w:val="22"/>
                <w:szCs w:val="22"/>
              </w:rPr>
              <w:t>Я на грядке расту – только ты не л</w:t>
            </w:r>
            <w:r w:rsidRPr="007556AD">
              <w:rPr>
                <w:sz w:val="22"/>
                <w:szCs w:val="22"/>
              </w:rPr>
              <w:t>е</w:t>
            </w:r>
            <w:r w:rsidRPr="007556AD">
              <w:rPr>
                <w:sz w:val="22"/>
                <w:szCs w:val="22"/>
              </w:rPr>
              <w:t>нись.</w:t>
            </w:r>
          </w:p>
          <w:p w:rsidR="00931BA0" w:rsidRPr="007556AD" w:rsidRDefault="00931BA0" w:rsidP="00417EEF">
            <w:pPr>
              <w:widowControl w:val="0"/>
              <w:jc w:val="both"/>
              <w:outlineLvl w:val="0"/>
              <w:rPr>
                <w:sz w:val="22"/>
                <w:szCs w:val="22"/>
              </w:rPr>
            </w:pPr>
            <w:r w:rsidRPr="007556AD">
              <w:rPr>
                <w:sz w:val="22"/>
                <w:szCs w:val="22"/>
              </w:rPr>
              <w:t>Прополоть и полить и в баллон закр</w:t>
            </w:r>
            <w:r w:rsidRPr="007556AD">
              <w:rPr>
                <w:sz w:val="22"/>
                <w:szCs w:val="22"/>
              </w:rPr>
              <w:t>у</w:t>
            </w:r>
            <w:r w:rsidRPr="007556AD">
              <w:rPr>
                <w:sz w:val="22"/>
                <w:szCs w:val="22"/>
              </w:rPr>
              <w:t>тить!</w:t>
            </w:r>
          </w:p>
          <w:p w:rsidR="00931BA0" w:rsidRPr="007556AD" w:rsidRDefault="00931BA0" w:rsidP="00417EEF">
            <w:pPr>
              <w:widowControl w:val="0"/>
              <w:jc w:val="both"/>
              <w:outlineLvl w:val="0"/>
              <w:rPr>
                <w:sz w:val="22"/>
                <w:szCs w:val="22"/>
              </w:rPr>
            </w:pPr>
            <w:r w:rsidRPr="007556AD">
              <w:rPr>
                <w:sz w:val="22"/>
                <w:szCs w:val="22"/>
              </w:rPr>
              <w:t>Ведь среди овощей, я, пожалуй, гла</w:t>
            </w:r>
            <w:r w:rsidRPr="007556AD">
              <w:rPr>
                <w:sz w:val="22"/>
                <w:szCs w:val="22"/>
              </w:rPr>
              <w:t>в</w:t>
            </w:r>
            <w:r w:rsidRPr="007556AD">
              <w:rPr>
                <w:sz w:val="22"/>
                <w:szCs w:val="22"/>
              </w:rPr>
              <w:t>ней!</w:t>
            </w:r>
          </w:p>
          <w:p w:rsidR="00931BA0" w:rsidRPr="007556AD" w:rsidRDefault="00931BA0" w:rsidP="00417EEF">
            <w:pPr>
              <w:widowControl w:val="0"/>
              <w:jc w:val="both"/>
              <w:outlineLvl w:val="0"/>
              <w:rPr>
                <w:sz w:val="22"/>
                <w:szCs w:val="22"/>
              </w:rPr>
            </w:pPr>
            <w:r w:rsidRPr="007556AD">
              <w:rPr>
                <w:sz w:val="22"/>
                <w:szCs w:val="22"/>
              </w:rPr>
              <w:t>В огороде вырастаю, а когда я созр</w:t>
            </w:r>
            <w:r w:rsidRPr="007556AD">
              <w:rPr>
                <w:sz w:val="22"/>
                <w:szCs w:val="22"/>
              </w:rPr>
              <w:t>е</w:t>
            </w:r>
            <w:r w:rsidRPr="007556AD">
              <w:rPr>
                <w:sz w:val="22"/>
                <w:szCs w:val="22"/>
              </w:rPr>
              <w:t>ваю,</w:t>
            </w:r>
          </w:p>
          <w:p w:rsidR="00931BA0" w:rsidRPr="007556AD" w:rsidRDefault="00931BA0" w:rsidP="00417EEF">
            <w:pPr>
              <w:widowControl w:val="0"/>
              <w:jc w:val="both"/>
              <w:outlineLvl w:val="0"/>
              <w:rPr>
                <w:sz w:val="22"/>
                <w:szCs w:val="22"/>
              </w:rPr>
            </w:pPr>
            <w:r w:rsidRPr="007556AD">
              <w:rPr>
                <w:sz w:val="22"/>
                <w:szCs w:val="22"/>
              </w:rPr>
              <w:t>Варят из меня томат, в щи кл</w:t>
            </w:r>
            <w:r w:rsidRPr="007556AD">
              <w:rPr>
                <w:sz w:val="22"/>
                <w:szCs w:val="22"/>
              </w:rPr>
              <w:t>а</w:t>
            </w:r>
            <w:r w:rsidRPr="007556AD">
              <w:rPr>
                <w:sz w:val="22"/>
                <w:szCs w:val="22"/>
              </w:rPr>
              <w:t>дут и так едят!</w:t>
            </w:r>
          </w:p>
        </w:tc>
      </w:tr>
    </w:tbl>
    <w:p w:rsidR="00931BA0" w:rsidRDefault="00931BA0" w:rsidP="00931BA0">
      <w:pPr>
        <w:widowControl w:val="0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– Ребята, а какие овощи спрятались в 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сунках?</w:t>
      </w:r>
    </w:p>
    <w:p w:rsidR="00931BA0" w:rsidRDefault="00931BA0" w:rsidP="00931BA0">
      <w:pPr>
        <w:widowControl w:val="0"/>
        <w:tabs>
          <w:tab w:val="left" w:pos="1420"/>
        </w:tabs>
        <w:ind w:firstLine="51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3" style="position:absolute;left:0;text-align:left;margin-left:230pt;margin-top:4.75pt;width:15pt;height:37pt;z-index:251667456;mso-position-horizontal:absolute;mso-position-vertical:absolute" coordsize="360,920" path="m260,hdc253,100,256,201,240,300,228,370,80,440,80,440,67,460,50,478,40,500,23,539,,620,,620v7,40,7,82,20,120c54,843,216,920,320,920v15,,27,-13,40,-20hae" filled="f">
            <v:path arrowok="t"/>
          </v:shape>
        </w:pict>
      </w:r>
      <w:r>
        <w:rPr>
          <w:noProof/>
          <w:sz w:val="28"/>
          <w:szCs w:val="28"/>
        </w:rPr>
        <w:pict>
          <v:rect id="_x0000_s1028" style="position:absolute;left:0;text-align:left;margin-left:199.25pt;margin-top:3.15pt;width:80.75pt;height:43.3pt;z-index:251662336"/>
        </w:pict>
      </w:r>
      <w:r>
        <w:rPr>
          <w:noProof/>
          <w:sz w:val="28"/>
          <w:szCs w:val="28"/>
        </w:rPr>
        <w:pict>
          <v:oval id="_x0000_s1030" style="position:absolute;left:0;text-align:left;margin-left:111.6pt;margin-top:10.45pt;width:63pt;height:27pt;z-index:251664384"/>
        </w:pict>
      </w:r>
      <w:r>
        <w:rPr>
          <w:noProof/>
          <w:sz w:val="28"/>
          <w:szCs w:val="28"/>
        </w:rPr>
        <w:pict>
          <v:rect id="_x0000_s1027" style="position:absolute;left:0;text-align:left;margin-left:103.35pt;margin-top:-.15pt;width:80.25pt;height:46.6pt;z-index:251661312"/>
        </w:pict>
      </w:r>
      <w:r>
        <w:rPr>
          <w:noProof/>
          <w:sz w:val="28"/>
          <w:szCs w:val="28"/>
        </w:rPr>
        <w:pict>
          <v:shape id="_x0000_s1029" style="position:absolute;left:0;text-align:left;margin-left:30.6pt;margin-top:1.45pt;width:45pt;height:43pt;z-index:251663360;mso-position-horizontal:absolute;mso-position-vertical:absolute" coordsize="900,860" path="m,157hdc47,124,91,87,140,57,234,,360,64,440,117v63,94,67,120,40,240c475,378,475,402,460,417v-15,15,-40,13,-60,20c393,464,376,490,380,517v5,32,83,103,100,120c507,630,534,625,560,617v40,-12,120,-40,120,-40c700,590,725,598,740,617v54,67,6,217,120,240c875,860,887,844,900,837hae" filled="f">
            <v:path arrowok="t"/>
          </v:shape>
        </w:pict>
      </w:r>
      <w:r>
        <w:rPr>
          <w:noProof/>
          <w:sz w:val="28"/>
          <w:szCs w:val="28"/>
        </w:rPr>
        <w:pict>
          <v:rect id="_x0000_s1026" style="position:absolute;left:0;text-align:left;margin-left:3.85pt;margin-top:2.15pt;width:81pt;height:44.3pt;z-index:251660288"/>
        </w:pict>
      </w:r>
    </w:p>
    <w:p w:rsidR="00931BA0" w:rsidRDefault="00931BA0" w:rsidP="00931BA0">
      <w:pPr>
        <w:widowControl w:val="0"/>
        <w:tabs>
          <w:tab w:val="left" w:pos="-360"/>
        </w:tabs>
        <w:ind w:firstLine="510"/>
        <w:rPr>
          <w:i/>
          <w:sz w:val="28"/>
          <w:szCs w:val="28"/>
        </w:rPr>
      </w:pPr>
      <w:r>
        <w:rPr>
          <w:noProof/>
          <w:sz w:val="28"/>
          <w:szCs w:val="28"/>
        </w:rPr>
        <w:pict>
          <v:oval id="_x0000_s1032" style="position:absolute;left:0;text-align:left;margin-left:120.6pt;margin-top:2.7pt;width:9pt;height:9pt;z-index:251666432"/>
        </w:pict>
      </w:r>
      <w:r>
        <w:rPr>
          <w:noProof/>
          <w:sz w:val="28"/>
          <w:szCs w:val="28"/>
        </w:rPr>
        <w:pict>
          <v:oval id="_x0000_s1031" style="position:absolute;left:0;text-align:left;margin-left:156.6pt;margin-top:2.7pt;width:9pt;height:9pt;z-index:251665408"/>
        </w:pict>
      </w:r>
    </w:p>
    <w:p w:rsidR="00931BA0" w:rsidRDefault="00931BA0" w:rsidP="00931BA0">
      <w:pPr>
        <w:widowControl w:val="0"/>
        <w:tabs>
          <w:tab w:val="left" w:pos="-360"/>
          <w:tab w:val="left" w:pos="2080"/>
        </w:tabs>
        <w:ind w:firstLine="510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</w:p>
    <w:p w:rsidR="00931BA0" w:rsidRDefault="00931BA0" w:rsidP="00931BA0">
      <w:pPr>
        <w:widowControl w:val="0"/>
        <w:tabs>
          <w:tab w:val="left" w:pos="-360"/>
          <w:tab w:val="left" w:pos="2080"/>
        </w:tabs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Учитель обращает внимание учащихся на две постановки, состоящие из помидора и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бачка. </w:t>
      </w:r>
    </w:p>
    <w:p w:rsidR="00931BA0" w:rsidRDefault="00931BA0" w:rsidP="00931BA0">
      <w:pPr>
        <w:widowControl w:val="0"/>
        <w:tabs>
          <w:tab w:val="left" w:pos="-360"/>
          <w:tab w:val="left" w:pos="2080"/>
        </w:tabs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– Что вы можете рассказать о пузатом кабачке? Что он напоминает по форме? Расскажите о красавце-помидоре?</w:t>
      </w:r>
    </w:p>
    <w:p w:rsidR="00931BA0" w:rsidRDefault="00931BA0" w:rsidP="00931BA0">
      <w:pPr>
        <w:widowControl w:val="0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– Вы слышите «космическую» музыку? Мы опять отправляемся в путеш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ствие. Но сначала надо подкрепиться. Ребята, а как вы думаете, каков на вкус солнечный свет? Попробу</w:t>
      </w:r>
      <w:r>
        <w:rPr>
          <w:sz w:val="28"/>
          <w:szCs w:val="28"/>
        </w:rPr>
        <w:t>й</w:t>
      </w:r>
      <w:r>
        <w:rPr>
          <w:sz w:val="28"/>
          <w:szCs w:val="28"/>
        </w:rPr>
        <w:t>те описать его. Каков на вкус алый цвет? Синий? На инопланетном космическом корабле вас угощают ужином, состоящим из неи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вестных никому овощей. Каков вкус совсем незнакомой вам пищи? </w:t>
      </w:r>
    </w:p>
    <w:p w:rsidR="00931BA0" w:rsidRPr="00D6517F" w:rsidRDefault="00931BA0" w:rsidP="00931BA0">
      <w:pPr>
        <w:widowControl w:val="0"/>
        <w:ind w:firstLine="510"/>
        <w:jc w:val="both"/>
        <w:outlineLvl w:val="0"/>
        <w:rPr>
          <w:i/>
          <w:sz w:val="28"/>
          <w:szCs w:val="28"/>
        </w:rPr>
      </w:pPr>
      <w:r w:rsidRPr="00D6517F">
        <w:rPr>
          <w:i/>
          <w:sz w:val="28"/>
          <w:szCs w:val="28"/>
        </w:rPr>
        <w:t>2. Осознание идеи, образа под воздействием определенных художественно-образных пре</w:t>
      </w:r>
      <w:r w:rsidRPr="00D6517F">
        <w:rPr>
          <w:i/>
          <w:sz w:val="28"/>
          <w:szCs w:val="28"/>
        </w:rPr>
        <w:t>д</w:t>
      </w:r>
      <w:r w:rsidRPr="00D6517F">
        <w:rPr>
          <w:i/>
          <w:sz w:val="28"/>
          <w:szCs w:val="28"/>
        </w:rPr>
        <w:t>ставлений.</w:t>
      </w:r>
    </w:p>
    <w:p w:rsidR="00931BA0" w:rsidRDefault="00931BA0" w:rsidP="00931BA0">
      <w:pPr>
        <w:widowControl w:val="0"/>
        <w:ind w:firstLine="51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– Рисовать настоящие овощи вы умеете, а теперь попробуйте изобразить </w:t>
      </w:r>
      <w:r>
        <w:rPr>
          <w:sz w:val="28"/>
          <w:szCs w:val="28"/>
        </w:rPr>
        <w:lastRenderedPageBreak/>
        <w:t xml:space="preserve">такой овощ, каким бы вас угостили, если бы вы отправились в космос! </w:t>
      </w:r>
    </w:p>
    <w:p w:rsidR="00931BA0" w:rsidRDefault="00931BA0" w:rsidP="00931BA0">
      <w:pPr>
        <w:widowControl w:val="0"/>
        <w:ind w:firstLine="51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Какого цвета он будет? Какой формы? Сегодня вы – селекционеры! А кто такие селекционеры? Правильно, теперь создавайте, творите! Напоминаю, ваш овощ – 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кальный!</w:t>
      </w:r>
    </w:p>
    <w:p w:rsidR="00931BA0" w:rsidRPr="00D6517F" w:rsidRDefault="00931BA0" w:rsidP="00931BA0">
      <w:pPr>
        <w:widowControl w:val="0"/>
        <w:ind w:firstLine="510"/>
        <w:jc w:val="both"/>
        <w:outlineLvl w:val="0"/>
        <w:rPr>
          <w:i/>
          <w:sz w:val="28"/>
          <w:szCs w:val="28"/>
        </w:rPr>
      </w:pPr>
      <w:r w:rsidRPr="00D6517F">
        <w:rPr>
          <w:i/>
          <w:sz w:val="28"/>
          <w:szCs w:val="28"/>
        </w:rPr>
        <w:t>3. Анализ и синтез элементов, образующих целос</w:t>
      </w:r>
      <w:r w:rsidRPr="00D6517F">
        <w:rPr>
          <w:i/>
          <w:sz w:val="28"/>
          <w:szCs w:val="28"/>
        </w:rPr>
        <w:t>т</w:t>
      </w:r>
      <w:r w:rsidRPr="00D6517F">
        <w:rPr>
          <w:i/>
          <w:sz w:val="28"/>
          <w:szCs w:val="28"/>
        </w:rPr>
        <w:t>ный образ.</w:t>
      </w:r>
    </w:p>
    <w:p w:rsidR="00931BA0" w:rsidRDefault="00931BA0" w:rsidP="00931BA0">
      <w:pPr>
        <w:widowControl w:val="0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Сложите </w:t>
      </w:r>
      <w:r w:rsidRPr="00E26135">
        <w:rPr>
          <w:sz w:val="28"/>
          <w:szCs w:val="28"/>
        </w:rPr>
        <w:t xml:space="preserve">из отдельных элементов </w:t>
      </w:r>
      <w:r>
        <w:rPr>
          <w:sz w:val="28"/>
          <w:szCs w:val="28"/>
        </w:rPr>
        <w:t>овощи (</w:t>
      </w:r>
      <w:r w:rsidRPr="00E26135">
        <w:rPr>
          <w:sz w:val="28"/>
          <w:szCs w:val="28"/>
        </w:rPr>
        <w:t>без о</w:t>
      </w:r>
      <w:r w:rsidRPr="00E26135">
        <w:rPr>
          <w:sz w:val="28"/>
          <w:szCs w:val="28"/>
        </w:rPr>
        <w:t>б</w:t>
      </w:r>
      <w:r w:rsidRPr="00E26135">
        <w:rPr>
          <w:sz w:val="28"/>
          <w:szCs w:val="28"/>
        </w:rPr>
        <w:t>раза).</w:t>
      </w:r>
      <w:r>
        <w:rPr>
          <w:sz w:val="28"/>
          <w:szCs w:val="28"/>
        </w:rPr>
        <w:t xml:space="preserve"> </w:t>
      </w:r>
    </w:p>
    <w:p w:rsidR="00931BA0" w:rsidRDefault="00931BA0" w:rsidP="00931BA0">
      <w:pPr>
        <w:widowControl w:val="0"/>
        <w:ind w:firstLine="510"/>
        <w:jc w:val="both"/>
        <w:rPr>
          <w:sz w:val="28"/>
          <w:szCs w:val="28"/>
        </w:rPr>
      </w:pPr>
      <w:r w:rsidRPr="00E26135">
        <w:rPr>
          <w:sz w:val="28"/>
          <w:szCs w:val="28"/>
        </w:rPr>
        <w:t>В качестве конструктивного материала использ</w:t>
      </w:r>
      <w:r>
        <w:rPr>
          <w:sz w:val="28"/>
          <w:szCs w:val="28"/>
        </w:rPr>
        <w:t>уются к</w:t>
      </w:r>
      <w:r w:rsidRPr="00E26135">
        <w:rPr>
          <w:sz w:val="28"/>
          <w:szCs w:val="28"/>
        </w:rPr>
        <w:t xml:space="preserve">омплекты </w:t>
      </w:r>
      <w:r>
        <w:rPr>
          <w:sz w:val="28"/>
          <w:szCs w:val="28"/>
        </w:rPr>
        <w:t xml:space="preserve">картонных </w:t>
      </w:r>
      <w:r w:rsidRPr="00E26135">
        <w:rPr>
          <w:sz w:val="28"/>
          <w:szCs w:val="28"/>
        </w:rPr>
        <w:t>деталей</w:t>
      </w:r>
      <w:r>
        <w:rPr>
          <w:sz w:val="28"/>
          <w:szCs w:val="28"/>
        </w:rPr>
        <w:t xml:space="preserve">, </w:t>
      </w:r>
      <w:r w:rsidRPr="00E26135">
        <w:rPr>
          <w:sz w:val="28"/>
          <w:szCs w:val="28"/>
        </w:rPr>
        <w:t>полученных путем разрезания</w:t>
      </w:r>
      <w:r w:rsidRPr="0020450E">
        <w:rPr>
          <w:i/>
          <w:sz w:val="28"/>
          <w:szCs w:val="28"/>
        </w:rPr>
        <w:t xml:space="preserve"> </w:t>
      </w:r>
      <w:r w:rsidRPr="009233B3">
        <w:rPr>
          <w:sz w:val="28"/>
          <w:szCs w:val="28"/>
        </w:rPr>
        <w:t>(игра «</w:t>
      </w:r>
      <w:proofErr w:type="spellStart"/>
      <w:r w:rsidRPr="009233B3">
        <w:rPr>
          <w:sz w:val="28"/>
          <w:szCs w:val="28"/>
        </w:rPr>
        <w:t>Колумбово</w:t>
      </w:r>
      <w:proofErr w:type="spellEnd"/>
      <w:r w:rsidRPr="009233B3">
        <w:rPr>
          <w:sz w:val="28"/>
          <w:szCs w:val="28"/>
        </w:rPr>
        <w:t xml:space="preserve"> я</w:t>
      </w:r>
      <w:r w:rsidRPr="009233B3">
        <w:rPr>
          <w:sz w:val="28"/>
          <w:szCs w:val="28"/>
        </w:rPr>
        <w:t>й</w:t>
      </w:r>
      <w:r w:rsidRPr="009233B3">
        <w:rPr>
          <w:sz w:val="28"/>
          <w:szCs w:val="28"/>
        </w:rPr>
        <w:t>цо»).</w:t>
      </w:r>
    </w:p>
    <w:p w:rsidR="00931BA0" w:rsidRDefault="00931BA0" w:rsidP="00931BA0">
      <w:pPr>
        <w:widowControl w:val="0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– А теперь представьте свой фант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стический кабачок или помидор? Как он выглядит? Какой он формы? Какие у него листья? Какой он по цв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ту? Какие фантастич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ские детали у него есть?</w:t>
      </w:r>
    </w:p>
    <w:p w:rsidR="00931BA0" w:rsidRPr="00D6517F" w:rsidRDefault="00931BA0" w:rsidP="00931BA0">
      <w:pPr>
        <w:widowControl w:val="0"/>
        <w:ind w:firstLine="510"/>
        <w:jc w:val="both"/>
        <w:outlineLvl w:val="0"/>
        <w:rPr>
          <w:i/>
          <w:sz w:val="28"/>
          <w:szCs w:val="28"/>
        </w:rPr>
      </w:pPr>
      <w:r w:rsidRPr="00D6517F">
        <w:rPr>
          <w:i/>
          <w:sz w:val="28"/>
          <w:szCs w:val="28"/>
        </w:rPr>
        <w:t>4. Осмысление средств воплощения данного замысла в изд</w:t>
      </w:r>
      <w:r w:rsidRPr="00D6517F">
        <w:rPr>
          <w:i/>
          <w:sz w:val="28"/>
          <w:szCs w:val="28"/>
        </w:rPr>
        <w:t>е</w:t>
      </w:r>
      <w:r w:rsidRPr="00D6517F">
        <w:rPr>
          <w:i/>
          <w:sz w:val="28"/>
          <w:szCs w:val="28"/>
        </w:rPr>
        <w:t>лие.</w:t>
      </w:r>
    </w:p>
    <w:p w:rsidR="00931BA0" w:rsidRDefault="00931BA0" w:rsidP="00931BA0">
      <w:pPr>
        <w:widowControl w:val="0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Учитель рисует на ватмане реальное изображение помидора и кабачка, комментируя выполняемые дейс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вия.</w:t>
      </w:r>
    </w:p>
    <w:p w:rsidR="00931BA0" w:rsidRDefault="00931BA0" w:rsidP="00931BA0">
      <w:pPr>
        <w:widowControl w:val="0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– Начинать работу необходимо с определения месторасположения овощей на листе. Как следует расположить изобр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жаемые овощи на листе? </w:t>
      </w:r>
    </w:p>
    <w:p w:rsidR="00931BA0" w:rsidRDefault="00931BA0" w:rsidP="00931BA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– Как расположить сам лист: по вертикали или по горизонт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ли? </w:t>
      </w:r>
    </w:p>
    <w:p w:rsidR="00931BA0" w:rsidRDefault="00931BA0" w:rsidP="00931BA0">
      <w:pPr>
        <w:widowControl w:val="0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– С какой целью мы оставляем больше места в нижней части листа, неж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верхней</w:t>
      </w:r>
      <w:proofErr w:type="gramEnd"/>
      <w:r>
        <w:rPr>
          <w:sz w:val="28"/>
          <w:szCs w:val="28"/>
        </w:rPr>
        <w:t>? (надо будет написать падающие тени). Можно ли овощ нап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сать одним цветом? Какую цветовую гамму вы выбрали: теплую или холодную? Если теплую, </w:t>
      </w:r>
      <w:proofErr w:type="gramStart"/>
      <w:r>
        <w:rPr>
          <w:sz w:val="28"/>
          <w:szCs w:val="28"/>
        </w:rPr>
        <w:t>то</w:t>
      </w:r>
      <w:proofErr w:type="gramEnd"/>
      <w:r>
        <w:rPr>
          <w:sz w:val="28"/>
          <w:szCs w:val="28"/>
        </w:rPr>
        <w:t xml:space="preserve"> какого цвета будут собственная и падающая тени? Как изобр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зите тени, если выбрали холодную гамму?</w:t>
      </w:r>
    </w:p>
    <w:p w:rsidR="00931BA0" w:rsidRDefault="00931BA0" w:rsidP="00931BA0">
      <w:pPr>
        <w:widowControl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– Поскольку мы работаем с акварелью, то начинать работу следует с нап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сания светлых мест. При написании теней используем смешенные цвета. Для передачи объема писать овощи следует по их форме, т.е. мазки наносить круговыми движ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ниями.</w:t>
      </w:r>
    </w:p>
    <w:p w:rsidR="00931BA0" w:rsidRDefault="00931BA0" w:rsidP="00931BA0">
      <w:pPr>
        <w:widowControl w:val="0"/>
        <w:ind w:firstLine="510"/>
        <w:jc w:val="both"/>
        <w:outlineLvl w:val="0"/>
        <w:rPr>
          <w:sz w:val="28"/>
          <w:szCs w:val="28"/>
        </w:rPr>
      </w:pPr>
      <w:r w:rsidRPr="00D6517F">
        <w:rPr>
          <w:i/>
          <w:sz w:val="28"/>
          <w:szCs w:val="28"/>
        </w:rPr>
        <w:t>5. Практические действия по созданию рисунка</w:t>
      </w:r>
      <w:r>
        <w:rPr>
          <w:i/>
          <w:sz w:val="28"/>
          <w:szCs w:val="28"/>
        </w:rPr>
        <w:t xml:space="preserve">: </w:t>
      </w:r>
      <w:r>
        <w:rPr>
          <w:sz w:val="28"/>
          <w:szCs w:val="28"/>
        </w:rPr>
        <w:t>изображение овощей сопровождается «ко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мической» музыкой.</w:t>
      </w:r>
    </w:p>
    <w:p w:rsidR="00931BA0" w:rsidRDefault="00931BA0" w:rsidP="00931BA0">
      <w:pPr>
        <w:widowControl w:val="0"/>
        <w:ind w:firstLine="51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процессе выполнения работы учителем оказывается индивидуальная и фронтальная помощь. Анализируются типичные ошибки (слишком частое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пользование ластика, что приводит к затиранию бумаги;  неправильное расположение изображ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на листе и др.).</w:t>
      </w:r>
    </w:p>
    <w:p w:rsidR="00931BA0" w:rsidRDefault="00931BA0" w:rsidP="00931BA0">
      <w:pPr>
        <w:widowControl w:val="0"/>
        <w:ind w:firstLine="510"/>
        <w:jc w:val="both"/>
        <w:outlineLvl w:val="0"/>
        <w:rPr>
          <w:sz w:val="28"/>
          <w:szCs w:val="28"/>
        </w:rPr>
      </w:pPr>
      <w:r w:rsidRPr="00D6517F">
        <w:rPr>
          <w:i/>
          <w:sz w:val="28"/>
          <w:szCs w:val="28"/>
        </w:rPr>
        <w:t>6. Анализ практической работы</w:t>
      </w:r>
      <w:r>
        <w:rPr>
          <w:i/>
          <w:sz w:val="28"/>
          <w:szCs w:val="28"/>
        </w:rPr>
        <w:t xml:space="preserve">: </w:t>
      </w:r>
      <w:r>
        <w:rPr>
          <w:sz w:val="28"/>
          <w:szCs w:val="28"/>
        </w:rPr>
        <w:t>Какой из овощей вы захотели попробовать? Что вам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сказывает, что он будет вкусным? Какие детали вам больше всего понравились в изображениях фантастических овощей? Как цвет помог передать настроение х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дожника?</w:t>
      </w:r>
    </w:p>
    <w:p w:rsidR="00931BA0" w:rsidRDefault="00931BA0" w:rsidP="00931BA0">
      <w:pPr>
        <w:widowControl w:val="0"/>
        <w:ind w:firstLine="510"/>
        <w:jc w:val="both"/>
        <w:outlineLvl w:val="0"/>
        <w:rPr>
          <w:sz w:val="28"/>
          <w:szCs w:val="28"/>
        </w:rPr>
      </w:pPr>
      <w:r w:rsidRPr="00D6517F">
        <w:rPr>
          <w:i/>
          <w:sz w:val="28"/>
          <w:szCs w:val="28"/>
        </w:rPr>
        <w:t>8. Домашнее задание</w:t>
      </w:r>
      <w:r>
        <w:rPr>
          <w:i/>
          <w:sz w:val="28"/>
          <w:szCs w:val="28"/>
        </w:rPr>
        <w:t xml:space="preserve">: </w:t>
      </w:r>
      <w:r>
        <w:rPr>
          <w:sz w:val="28"/>
          <w:szCs w:val="28"/>
        </w:rPr>
        <w:t>если захотите, нарисуйте торт, который можно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готовить из этих удивительных помидоров и кабачков. Принесите на следу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щий урок высушенные растения, клей ПВА, альбом, ножницы, акварель, ки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ти.</w:t>
      </w:r>
    </w:p>
    <w:p w:rsidR="00DA73F4" w:rsidRDefault="00DA73F4"/>
    <w:sectPr w:rsidR="00DA73F4" w:rsidSect="00DA7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1BA0"/>
    <w:rsid w:val="00931BA0"/>
    <w:rsid w:val="00DA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1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698</Words>
  <Characters>3984</Characters>
  <Application>Microsoft Office Word</Application>
  <DocSecurity>0</DocSecurity>
  <Lines>33</Lines>
  <Paragraphs>9</Paragraphs>
  <ScaleCrop>false</ScaleCrop>
  <Company/>
  <LinksUpToDate>false</LinksUpToDate>
  <CharactersWithSpaces>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2013-02-09T21:16:00Z</dcterms:created>
  <dcterms:modified xsi:type="dcterms:W3CDTF">2013-02-09T21:16:00Z</dcterms:modified>
</cp:coreProperties>
</file>