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812" w:rsidRDefault="00BD42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Единицы массы. Тонна. Центнер.</w:t>
      </w:r>
      <w:r>
        <w:rPr>
          <w:rFonts w:ascii="Times New Roman" w:hAnsi="Times New Roman" w:cs="Times New Roman"/>
          <w:sz w:val="28"/>
          <w:szCs w:val="28"/>
        </w:rPr>
        <w:br/>
        <w:t xml:space="preserve">Цель урока: Создать условия для знакомства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единицами массы 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           тонной и центнером.</w:t>
      </w:r>
      <w:r>
        <w:rPr>
          <w:rFonts w:ascii="Times New Roman" w:hAnsi="Times New Roman" w:cs="Times New Roman"/>
          <w:sz w:val="28"/>
          <w:szCs w:val="28"/>
        </w:rPr>
        <w:br/>
        <w:t>Результаты обучения:</w:t>
      </w:r>
      <w:r>
        <w:rPr>
          <w:rFonts w:ascii="Times New Roman" w:hAnsi="Times New Roman" w:cs="Times New Roman"/>
          <w:sz w:val="28"/>
          <w:szCs w:val="28"/>
        </w:rPr>
        <w:br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Предметный: - расширить у детей понятийную базу о единицах массы за счет 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                включения в неё новых элементов – тонны и центнера;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              - установить соотношения между всеми известными единицами 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                 измерения массы.</w:t>
      </w:r>
      <w:proofErr w:type="gramEnd"/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- развивать у детей умения преобразовывать крупные единицы 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                  в мелкие и наоборот;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                  - развивать мыслительные операции (анализ, синтез, 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                  классификацию), внимание, память, математическую речь;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                  - развивать </w:t>
      </w:r>
      <w:r w:rsidR="00015812">
        <w:rPr>
          <w:rFonts w:ascii="Times New Roman" w:hAnsi="Times New Roman" w:cs="Times New Roman"/>
          <w:sz w:val="28"/>
          <w:szCs w:val="28"/>
        </w:rPr>
        <w:t xml:space="preserve">вычислительные навыки, умения делать выводы, </w:t>
      </w:r>
      <w:r w:rsidR="00015812">
        <w:rPr>
          <w:rFonts w:ascii="Times New Roman" w:hAnsi="Times New Roman" w:cs="Times New Roman"/>
          <w:sz w:val="28"/>
          <w:szCs w:val="28"/>
        </w:rPr>
        <w:br/>
        <w:t xml:space="preserve">                            рассуждать и объяснять.</w:t>
      </w:r>
      <w:r w:rsidR="00015812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015812">
        <w:rPr>
          <w:rFonts w:ascii="Times New Roman" w:hAnsi="Times New Roman" w:cs="Times New Roman"/>
          <w:sz w:val="28"/>
          <w:szCs w:val="28"/>
        </w:rPr>
        <w:t>Личностные</w:t>
      </w:r>
      <w:proofErr w:type="gramEnd"/>
      <w:r w:rsidR="00015812">
        <w:rPr>
          <w:rFonts w:ascii="Times New Roman" w:hAnsi="Times New Roman" w:cs="Times New Roman"/>
          <w:sz w:val="28"/>
          <w:szCs w:val="28"/>
        </w:rPr>
        <w:t xml:space="preserve">: - формировать систему ценностей, направленную на максимальный </w:t>
      </w:r>
      <w:r w:rsidR="00015812">
        <w:rPr>
          <w:rFonts w:ascii="Times New Roman" w:hAnsi="Times New Roman" w:cs="Times New Roman"/>
          <w:sz w:val="28"/>
          <w:szCs w:val="28"/>
        </w:rPr>
        <w:br/>
        <w:t xml:space="preserve">                         личный вклад в коллективную деятельность в процессе урока;</w:t>
      </w:r>
      <w:r w:rsidR="00015812">
        <w:rPr>
          <w:rFonts w:ascii="Times New Roman" w:hAnsi="Times New Roman" w:cs="Times New Roman"/>
          <w:sz w:val="28"/>
          <w:szCs w:val="28"/>
        </w:rPr>
        <w:br/>
        <w:t xml:space="preserve">                        - создать эмоционально-положительный комфорт на уроке;</w:t>
      </w:r>
      <w:r w:rsidR="00015812">
        <w:rPr>
          <w:rFonts w:ascii="Times New Roman" w:hAnsi="Times New Roman" w:cs="Times New Roman"/>
          <w:sz w:val="28"/>
          <w:szCs w:val="28"/>
        </w:rPr>
        <w:br/>
        <w:t xml:space="preserve">                        - прививать интерес к математике.</w:t>
      </w:r>
      <w:r w:rsidR="00015812">
        <w:rPr>
          <w:rFonts w:ascii="Times New Roman" w:hAnsi="Times New Roman" w:cs="Times New Roman"/>
          <w:sz w:val="28"/>
          <w:szCs w:val="28"/>
        </w:rPr>
        <w:br/>
        <w:t xml:space="preserve">Оборудование: проектор, компьютер, презентация к уроку, индивидуальные </w:t>
      </w:r>
      <w:r w:rsidR="00015812">
        <w:rPr>
          <w:rFonts w:ascii="Times New Roman" w:hAnsi="Times New Roman" w:cs="Times New Roman"/>
          <w:sz w:val="28"/>
          <w:szCs w:val="28"/>
        </w:rPr>
        <w:br/>
        <w:t xml:space="preserve">                           карточки для работы, дидактические карточки, карточки для </w:t>
      </w:r>
      <w:r w:rsidR="00015812">
        <w:rPr>
          <w:rFonts w:ascii="Times New Roman" w:hAnsi="Times New Roman" w:cs="Times New Roman"/>
          <w:sz w:val="28"/>
          <w:szCs w:val="28"/>
        </w:rPr>
        <w:br/>
        <w:t xml:space="preserve">                           работы в парах.</w:t>
      </w:r>
      <w:r w:rsidR="00015812">
        <w:rPr>
          <w:rFonts w:ascii="Times New Roman" w:hAnsi="Times New Roman" w:cs="Times New Roman"/>
          <w:sz w:val="28"/>
          <w:szCs w:val="28"/>
        </w:rPr>
        <w:br/>
        <w:t xml:space="preserve">   </w:t>
      </w:r>
      <w:r w:rsidR="00015812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Ход урока</w:t>
      </w:r>
      <w:r w:rsidR="00015812">
        <w:rPr>
          <w:rFonts w:ascii="Times New Roman" w:hAnsi="Times New Roman" w:cs="Times New Roman"/>
          <w:sz w:val="28"/>
          <w:szCs w:val="28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3542"/>
        <w:gridCol w:w="2535"/>
        <w:gridCol w:w="2535"/>
      </w:tblGrid>
      <w:tr w:rsidR="00015812" w:rsidTr="00FF0BA6">
        <w:tc>
          <w:tcPr>
            <w:tcW w:w="1526" w:type="dxa"/>
          </w:tcPr>
          <w:p w:rsidR="00015812" w:rsidRDefault="000158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урока</w:t>
            </w:r>
          </w:p>
        </w:tc>
        <w:tc>
          <w:tcPr>
            <w:tcW w:w="3542" w:type="dxa"/>
          </w:tcPr>
          <w:p w:rsidR="00015812" w:rsidRDefault="000158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2535" w:type="dxa"/>
          </w:tcPr>
          <w:p w:rsidR="00015812" w:rsidRDefault="000158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учащихся</w:t>
            </w:r>
          </w:p>
        </w:tc>
        <w:tc>
          <w:tcPr>
            <w:tcW w:w="2535" w:type="dxa"/>
          </w:tcPr>
          <w:p w:rsidR="00015812" w:rsidRDefault="000158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Формулируемые УУД</w:t>
            </w:r>
          </w:p>
        </w:tc>
      </w:tr>
      <w:tr w:rsidR="00015812" w:rsidTr="00FF0BA6">
        <w:tc>
          <w:tcPr>
            <w:tcW w:w="1526" w:type="dxa"/>
          </w:tcPr>
          <w:p w:rsidR="00015812" w:rsidRPr="00015812" w:rsidRDefault="00015812" w:rsidP="00015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8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015812">
              <w:rPr>
                <w:rFonts w:ascii="Times New Roman" w:hAnsi="Times New Roman" w:cs="Times New Roman"/>
                <w:sz w:val="20"/>
                <w:szCs w:val="20"/>
              </w:rPr>
              <w:t>. Орг. момент</w:t>
            </w:r>
          </w:p>
        </w:tc>
        <w:tc>
          <w:tcPr>
            <w:tcW w:w="3542" w:type="dxa"/>
          </w:tcPr>
          <w:p w:rsidR="00015812" w:rsidRPr="00015812" w:rsidRDefault="00015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Приветствие учащихся, проверка готовности к уроку.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15812">
              <w:rPr>
                <w:rFonts w:ascii="Times New Roman" w:hAnsi="Times New Roman" w:cs="Times New Roman"/>
                <w:b/>
                <w:sz w:val="20"/>
                <w:szCs w:val="20"/>
              </w:rPr>
              <w:t>Слайд.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15812">
              <w:rPr>
                <w:rFonts w:ascii="Times New Roman" w:hAnsi="Times New Roman" w:cs="Times New Roman"/>
                <w:sz w:val="20"/>
                <w:szCs w:val="20"/>
              </w:rPr>
              <w:t xml:space="preserve">Известный русский математик и педагог Алексей Иванович </w:t>
            </w:r>
            <w:proofErr w:type="spellStart"/>
            <w:r w:rsidRPr="00015812">
              <w:rPr>
                <w:rFonts w:ascii="Times New Roman" w:hAnsi="Times New Roman" w:cs="Times New Roman"/>
                <w:sz w:val="20"/>
                <w:szCs w:val="20"/>
              </w:rPr>
              <w:t>Маркушевич</w:t>
            </w:r>
            <w:proofErr w:type="spellEnd"/>
            <w:r w:rsidRPr="00015812">
              <w:rPr>
                <w:rFonts w:ascii="Times New Roman" w:hAnsi="Times New Roman" w:cs="Times New Roman"/>
                <w:sz w:val="20"/>
                <w:szCs w:val="20"/>
              </w:rPr>
              <w:t xml:space="preserve"> сказал: «Кто с детских лет занимается математикой, тот развивает внимание, тренирует свой мозг, волю, воспитывает настойчивость и упорство в достижении своей цели</w:t>
            </w:r>
            <w:proofErr w:type="gramStart"/>
            <w:r w:rsidRPr="00015812">
              <w:rPr>
                <w:rFonts w:ascii="Times New Roman" w:hAnsi="Times New Roman" w:cs="Times New Roman"/>
                <w:sz w:val="20"/>
                <w:szCs w:val="20"/>
              </w:rPr>
              <w:t>.»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-Эти слова будут эпиграфом нашего урока.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-Как вы их понимаете?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-Какова цель нашего урока?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-А для этого нам сегодня понадобятся: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-внимательные глаза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-чуткие уши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-ловкие руки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-сообразительные головы.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 И конечно, же хорошее настроение.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Желаю успехов в работе на уроке.</w:t>
            </w:r>
          </w:p>
        </w:tc>
        <w:tc>
          <w:tcPr>
            <w:tcW w:w="2535" w:type="dxa"/>
          </w:tcPr>
          <w:p w:rsidR="00015812" w:rsidRDefault="00015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Демонстрируют готовность к уроку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Слушают учителя, отвечают на вопросы.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B44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="00B44E21">
              <w:rPr>
                <w:rFonts w:ascii="Times New Roman" w:hAnsi="Times New Roman" w:cs="Times New Roman"/>
                <w:sz w:val="20"/>
                <w:szCs w:val="20"/>
              </w:rPr>
              <w:t>Развивать внимание</w:t>
            </w:r>
            <w:r w:rsidR="00B44E21">
              <w:rPr>
                <w:rFonts w:ascii="Times New Roman" w:hAnsi="Times New Roman" w:cs="Times New Roman"/>
                <w:sz w:val="20"/>
                <w:szCs w:val="20"/>
              </w:rPr>
              <w:br/>
              <w:t>-тренировать свой мозг, волю;</w:t>
            </w:r>
            <w:r w:rsidR="00B44E21">
              <w:rPr>
                <w:rFonts w:ascii="Times New Roman" w:hAnsi="Times New Roman" w:cs="Times New Roman"/>
                <w:sz w:val="20"/>
                <w:szCs w:val="20"/>
              </w:rPr>
              <w:br/>
              <w:t>-воспитывать настойчивость и упорство в достижении цели.</w:t>
            </w:r>
          </w:p>
          <w:p w:rsidR="00B44E21" w:rsidRDefault="00B44E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E21" w:rsidRDefault="00B44E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E21" w:rsidRDefault="00B44E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E21" w:rsidRDefault="00B44E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E21" w:rsidRPr="00015812" w:rsidRDefault="00B44E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5" w:type="dxa"/>
          </w:tcPr>
          <w:p w:rsidR="00015812" w:rsidRPr="00015812" w:rsidRDefault="00015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Регулятивные: контролируют свои действия</w:t>
            </w:r>
          </w:p>
        </w:tc>
      </w:tr>
      <w:tr w:rsidR="00B44E21" w:rsidTr="00FF0BA6">
        <w:tc>
          <w:tcPr>
            <w:tcW w:w="1526" w:type="dxa"/>
          </w:tcPr>
          <w:p w:rsidR="00B44E21" w:rsidRPr="00B44E21" w:rsidRDefault="00B44E21" w:rsidP="00015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/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Актуализация знаний учащихся</w:t>
            </w:r>
          </w:p>
        </w:tc>
        <w:tc>
          <w:tcPr>
            <w:tcW w:w="3542" w:type="dxa"/>
          </w:tcPr>
          <w:p w:rsidR="00B44E21" w:rsidRDefault="00B44E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E21" w:rsidRPr="004F0CAB" w:rsidRDefault="00B44E21" w:rsidP="004F0CA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1.Предлагаю разгадать кроссворд и прочитать ключевой слово. (все слова вписываются по горизонтали)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762FC">
              <w:rPr>
                <w:rFonts w:ascii="Times New Roman" w:hAnsi="Times New Roman" w:cs="Times New Roman"/>
                <w:b/>
                <w:sz w:val="20"/>
                <w:szCs w:val="20"/>
              </w:rPr>
              <w:t>Слайд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промежуток времени в 100 лет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-отрезок длиной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-масса предмета 1000г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-отрезок длиной 10 см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-время в 60 минут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-расстояние в 100- метров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-единица времени, в 60 раз меньше часа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-самая маленькая единица массы.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-Какой ключевой слово получилось?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-А что такое величина?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-Какие величины вы знаете?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762F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762F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762F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762F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762F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762F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762F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762F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762FC">
              <w:rPr>
                <w:rFonts w:ascii="Times New Roman" w:hAnsi="Times New Roman" w:cs="Times New Roman"/>
                <w:sz w:val="20"/>
                <w:szCs w:val="20"/>
              </w:rPr>
              <w:br/>
              <w:t>2.-А теперь узнаем массу самой маленькой птицы наших лесов</w:t>
            </w:r>
            <w:r w:rsidR="004F0C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F0CA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F0CAB" w:rsidRPr="004F0CAB">
              <w:rPr>
                <w:rFonts w:ascii="Times New Roman" w:hAnsi="Times New Roman" w:cs="Times New Roman"/>
                <w:b/>
                <w:sz w:val="20"/>
                <w:szCs w:val="20"/>
              </w:rPr>
              <w:t>Слайды.</w:t>
            </w:r>
            <w:r w:rsidR="004F0CA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4F0CAB" w:rsidRPr="004F0CAB">
              <w:rPr>
                <w:rFonts w:ascii="Times New Roman" w:hAnsi="Times New Roman" w:cs="Times New Roman"/>
                <w:sz w:val="20"/>
                <w:szCs w:val="20"/>
              </w:rPr>
              <w:t>269-50х4х1=69   - Дрозд</w:t>
            </w:r>
            <w:r w:rsidR="004F0CAB" w:rsidRPr="004F0CAB">
              <w:rPr>
                <w:rFonts w:ascii="Times New Roman" w:hAnsi="Times New Roman" w:cs="Times New Roman"/>
                <w:sz w:val="20"/>
                <w:szCs w:val="20"/>
              </w:rPr>
              <w:br/>
              <w:t>100-9+21:3 =98   -Дятел</w:t>
            </w:r>
            <w:r w:rsidR="004F0CAB" w:rsidRPr="004F0CAB">
              <w:rPr>
                <w:rFonts w:ascii="Times New Roman" w:hAnsi="Times New Roman" w:cs="Times New Roman"/>
                <w:sz w:val="20"/>
                <w:szCs w:val="20"/>
              </w:rPr>
              <w:br/>
              <w:t>(400+200):(5х20)=6   -Королёк</w:t>
            </w:r>
            <w:r w:rsidR="004F0CAB" w:rsidRPr="004F0CAB">
              <w:rPr>
                <w:rFonts w:ascii="Times New Roman" w:hAnsi="Times New Roman" w:cs="Times New Roman"/>
                <w:sz w:val="20"/>
                <w:szCs w:val="20"/>
              </w:rPr>
              <w:br/>
              <w:t>500:5х2-180=20    -Зяблик</w:t>
            </w:r>
            <w:r w:rsidR="004F0CAB" w:rsidRPr="004F0CAB">
              <w:rPr>
                <w:rFonts w:ascii="Times New Roman" w:hAnsi="Times New Roman" w:cs="Times New Roman"/>
                <w:sz w:val="20"/>
                <w:szCs w:val="20"/>
              </w:rPr>
              <w:br/>
              <w:t>200-30х4-55=25     - Синица</w:t>
            </w:r>
            <w:proofErr w:type="gramStart"/>
            <w:r w:rsidR="004F0CAB" w:rsidRPr="004F0CAB">
              <w:rPr>
                <w:rFonts w:ascii="Times New Roman" w:hAnsi="Times New Roman" w:cs="Times New Roman"/>
                <w:sz w:val="20"/>
                <w:szCs w:val="20"/>
              </w:rPr>
              <w:br/>
              <w:t>-</w:t>
            </w:r>
            <w:proofErr w:type="gramEnd"/>
            <w:r w:rsidR="004F0CAB" w:rsidRPr="004F0CAB">
              <w:rPr>
                <w:rFonts w:ascii="Times New Roman" w:hAnsi="Times New Roman" w:cs="Times New Roman"/>
                <w:sz w:val="20"/>
                <w:szCs w:val="20"/>
              </w:rPr>
              <w:t>Какова масса самой маленькой птицы наших лесов?</w:t>
            </w:r>
            <w:r w:rsidR="004F0CA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F0CAB">
              <w:rPr>
                <w:rFonts w:ascii="Times New Roman" w:hAnsi="Times New Roman" w:cs="Times New Roman"/>
                <w:b/>
                <w:sz w:val="20"/>
                <w:szCs w:val="20"/>
              </w:rPr>
              <w:t>Слайд.</w:t>
            </w:r>
          </w:p>
        </w:tc>
        <w:tc>
          <w:tcPr>
            <w:tcW w:w="2535" w:type="dxa"/>
          </w:tcPr>
          <w:p w:rsidR="00B44E21" w:rsidRDefault="00B44E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Слушают учителя, отгадывают кроссворд; считают устно, решают выражения на порядок действий, анализируют, обосновывают свою точку зрения.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Это то, что можно измерить и результат выразить числом.</w:t>
            </w:r>
          </w:p>
        </w:tc>
        <w:tc>
          <w:tcPr>
            <w:tcW w:w="2535" w:type="dxa"/>
          </w:tcPr>
          <w:p w:rsidR="00B44E21" w:rsidRDefault="00B44E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Регулятивные: принимают и сохраняют учебную задачу;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осуществляют контроль своей деятельности и деятельности партнера, при необходимости корректируют свою деятельность и деятельность одноклассников.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: владеют математическими терминами, знают порядок действий.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Коммуникативные: участвуют в диалоге, умеют слушать и слышать</w:t>
            </w:r>
            <w:r w:rsidR="00C762FC">
              <w:rPr>
                <w:rFonts w:ascii="Times New Roman" w:hAnsi="Times New Roman" w:cs="Times New Roman"/>
                <w:sz w:val="20"/>
                <w:szCs w:val="20"/>
              </w:rPr>
              <w:t>, обосновывать свою точку зрения.</w:t>
            </w:r>
            <w:r w:rsidR="00C762FC">
              <w:rPr>
                <w:rFonts w:ascii="Times New Roman" w:hAnsi="Times New Roman" w:cs="Times New Roman"/>
                <w:sz w:val="20"/>
                <w:szCs w:val="20"/>
              </w:rPr>
              <w:br/>
              <w:t>Личностные: имеют мотивацию к учебной деятельности, стремятся развивать наблюдательность мышления.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4F0CAB" w:rsidTr="00FF0BA6">
        <w:tc>
          <w:tcPr>
            <w:tcW w:w="1526" w:type="dxa"/>
          </w:tcPr>
          <w:p w:rsidR="004F0CAB" w:rsidRPr="004F0CAB" w:rsidRDefault="004F0CAB" w:rsidP="00015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.Подготовка к восприятию нового материала. Сообщение темы и цели учебной деятельности.</w:t>
            </w:r>
          </w:p>
        </w:tc>
        <w:tc>
          <w:tcPr>
            <w:tcW w:w="3542" w:type="dxa"/>
          </w:tcPr>
          <w:p w:rsidR="004F0CAB" w:rsidRDefault="004F0CAB" w:rsidP="004F0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доске предметные картинки.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Если нужно узнать массу 1 яблока, то какой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единицой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массы мы воспользуемся.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 а массу корзины яблок, то какую единицу возьмем?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-а если нужно узнать массу машины яблок?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-Верно, для этого существуют более крупные единицы массы, тонна и центнер.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Сообщение темы и задачей урока.</w:t>
            </w:r>
          </w:p>
        </w:tc>
        <w:tc>
          <w:tcPr>
            <w:tcW w:w="2535" w:type="dxa"/>
          </w:tcPr>
          <w:p w:rsidR="004F0CAB" w:rsidRDefault="004F0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Слушают учителя, вступают в диалог с учителем и одноклассниками, выделяют и осознают то, что знают и что предстоит усвоить.</w:t>
            </w:r>
          </w:p>
        </w:tc>
        <w:tc>
          <w:tcPr>
            <w:tcW w:w="2535" w:type="dxa"/>
          </w:tcPr>
          <w:p w:rsidR="004F0CAB" w:rsidRDefault="004F0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Регулятивные: под руководством учителя формулируют</w:t>
            </w:r>
            <w:r w:rsidR="0096658A">
              <w:rPr>
                <w:rFonts w:ascii="Times New Roman" w:hAnsi="Times New Roman" w:cs="Times New Roman"/>
                <w:sz w:val="20"/>
                <w:szCs w:val="20"/>
              </w:rPr>
              <w:t xml:space="preserve"> учебную задачу урока.</w:t>
            </w:r>
            <w:r w:rsidR="0096658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="0096658A">
              <w:rPr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="0096658A">
              <w:rPr>
                <w:rFonts w:ascii="Times New Roman" w:hAnsi="Times New Roman" w:cs="Times New Roman"/>
                <w:sz w:val="20"/>
                <w:szCs w:val="20"/>
              </w:rPr>
              <w:t>: выделяют и формулируют познавательную цель, осознанно строят речевой высказывание в устной форме.</w:t>
            </w:r>
            <w:r w:rsidR="0096658A">
              <w:rPr>
                <w:rFonts w:ascii="Times New Roman" w:hAnsi="Times New Roman" w:cs="Times New Roman"/>
                <w:sz w:val="20"/>
                <w:szCs w:val="20"/>
              </w:rPr>
              <w:br/>
              <w:t>Коммуникативные: умеют слушать, слышать и понимать партнера по диалогу, доносить свои мысли до всех участников образовательного процесса.</w:t>
            </w:r>
            <w:r w:rsidR="0096658A">
              <w:rPr>
                <w:rFonts w:ascii="Times New Roman" w:hAnsi="Times New Roman" w:cs="Times New Roman"/>
                <w:sz w:val="20"/>
                <w:szCs w:val="20"/>
              </w:rPr>
              <w:br/>
              <w:t>Личностные: понимают значения знаний для человека и принимают его, имеют желание учиться, проявляют интерес к изучаемому процессу</w:t>
            </w:r>
          </w:p>
        </w:tc>
      </w:tr>
      <w:tr w:rsidR="0096658A" w:rsidTr="00FF0BA6">
        <w:tc>
          <w:tcPr>
            <w:tcW w:w="1526" w:type="dxa"/>
          </w:tcPr>
          <w:p w:rsidR="0096658A" w:rsidRPr="0096658A" w:rsidRDefault="0096658A" w:rsidP="00015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Открытие новых знаний. </w:t>
            </w:r>
          </w:p>
        </w:tc>
        <w:tc>
          <w:tcPr>
            <w:tcW w:w="3542" w:type="dxa"/>
          </w:tcPr>
          <w:p w:rsidR="0096658A" w:rsidRDefault="0096658A" w:rsidP="004F0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 в магазины привозят и массы больших грузов,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познакомимся с ними прочитав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параграф на странице 49.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6658A">
              <w:rPr>
                <w:rFonts w:ascii="Times New Roman" w:hAnsi="Times New Roman" w:cs="Times New Roman"/>
                <w:b/>
                <w:sz w:val="20"/>
                <w:szCs w:val="20"/>
              </w:rPr>
              <w:t>Слайд.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Какая из новых единиц самая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большая?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-Почему?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-Как её записывают кратко?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-Как называется другая единица?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-Как записать кратко?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Работа с учебником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тр.49 №236 1), 2)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B24F8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B24F8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B24F8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="00B24F8A" w:rsidRPr="00B24F8A">
              <w:rPr>
                <w:rFonts w:ascii="Times New Roman" w:hAnsi="Times New Roman" w:cs="Times New Roman"/>
                <w:b/>
                <w:sz w:val="20"/>
                <w:szCs w:val="20"/>
              </w:rPr>
              <w:t>Физминутка</w:t>
            </w:r>
            <w:proofErr w:type="spellEnd"/>
            <w:r w:rsidR="00B24F8A" w:rsidRPr="00B24F8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535" w:type="dxa"/>
          </w:tcPr>
          <w:p w:rsidR="0096658A" w:rsidRDefault="009665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Слушают учителя.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Записывают соотношение величин, обобщают, делают выводы.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Преобразовывают величины как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более крупные, так и в меньшие, работают у доски по </w:t>
            </w:r>
            <w:r w:rsidR="0079614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цепочке</w:t>
            </w:r>
            <w:r w:rsidR="0079614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535" w:type="dxa"/>
          </w:tcPr>
          <w:p w:rsidR="0096658A" w:rsidRDefault="009665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Регулятивные: контролируют свою деятельность и деятельность одноклассников, при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необходимости вносят корректировки.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: осознанно строят речевой высказывание в устной форме.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Коммуникативные: знают правило ведения диалога, уважают в общении партнеров и себя.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Личностные: имеют мотивацию к учебной деятельности.</w:t>
            </w:r>
            <w:proofErr w:type="gramEnd"/>
          </w:p>
        </w:tc>
      </w:tr>
      <w:tr w:rsidR="0079614D" w:rsidTr="00FF0BA6">
        <w:tc>
          <w:tcPr>
            <w:tcW w:w="1526" w:type="dxa"/>
          </w:tcPr>
          <w:p w:rsidR="0079614D" w:rsidRPr="0079614D" w:rsidRDefault="0079614D" w:rsidP="00015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V.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</w:t>
            </w:r>
          </w:p>
        </w:tc>
        <w:tc>
          <w:tcPr>
            <w:tcW w:w="3542" w:type="dxa"/>
          </w:tcPr>
          <w:p w:rsidR="0079614D" w:rsidRDefault="0079614D" w:rsidP="004F0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задачи. Текст и таблица даны каждому обучающемуся.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Прочитали задачу.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-Что обозначает число 2 тонны? Записали.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Сколько недель бегемот ел эту траву?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-Что обозначает число 6 т?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-За сколько недель слон съел её?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-Известно сколько бегемот съел травы за одну неделю?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-Известно сколько слон съел травы за одну неделю?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Что надо узнать?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Какое правило помним?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-Прочитали еще раз внимательно вопрос.</w:t>
            </w:r>
          </w:p>
          <w:p w:rsidR="0079614D" w:rsidRPr="0079614D" w:rsidRDefault="0079614D" w:rsidP="004F0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-В каких единицах надо выразить ответ?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 у нас какие единицы?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-Что должны сделать, прежде чем решать?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9614D">
              <w:rPr>
                <w:rFonts w:ascii="Times New Roman" w:hAnsi="Times New Roman" w:cs="Times New Roman"/>
                <w:b/>
                <w:sz w:val="20"/>
                <w:szCs w:val="20"/>
              </w:rPr>
              <w:t>Слайд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79614D">
              <w:rPr>
                <w:rFonts w:ascii="Times New Roman" w:hAnsi="Times New Roman" w:cs="Times New Roman"/>
                <w:sz w:val="20"/>
                <w:szCs w:val="20"/>
              </w:rPr>
              <w:t>Проверяют таблицу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оставляем план решения задачи.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Что узнаем сначала, что потом?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Кто решил задачу быстро дополнительно получает карточку на преобразование величин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9614D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парах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79614D">
              <w:rPr>
                <w:rFonts w:ascii="Times New Roman" w:hAnsi="Times New Roman" w:cs="Times New Roman"/>
                <w:sz w:val="20"/>
                <w:szCs w:val="20"/>
              </w:rPr>
              <w:t>Цель: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еще раз понаблюдать за соотношением единиц массы.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Расположить единицы массы в порядке убывания.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9614D">
              <w:rPr>
                <w:rFonts w:ascii="Times New Roman" w:hAnsi="Times New Roman" w:cs="Times New Roman"/>
                <w:b/>
                <w:sz w:val="20"/>
                <w:szCs w:val="20"/>
              </w:rPr>
              <w:t>Слайд.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961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79614D">
              <w:rPr>
                <w:rFonts w:ascii="Times New Roman" w:hAnsi="Times New Roman" w:cs="Times New Roman"/>
                <w:b/>
                <w:sz w:val="20"/>
                <w:szCs w:val="20"/>
              </w:rPr>
              <w:t>устно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79614D">
              <w:rPr>
                <w:rFonts w:ascii="Times New Roman" w:hAnsi="Times New Roman" w:cs="Times New Roman"/>
                <w:sz w:val="20"/>
                <w:szCs w:val="20"/>
              </w:rPr>
              <w:t>3 мальчика вступили в спор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Один из них считает, что масса бегемота 3 т,  второй утверждает, что масса бегемота 3000 кг, а третий вовсе называет 30 ц. Кто же прав?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Можно утверждать, что кто-то из ребят ошибается?</w:t>
            </w:r>
            <w:r w:rsidRPr="0079614D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535" w:type="dxa"/>
          </w:tcPr>
          <w:p w:rsidR="0079614D" w:rsidRDefault="00FF0B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Слушают учителя, отвечают на вопросы, записывают задачу кратко в таблицу, объясняют выбор метода решения, обосновывают выбор арифметического действия для решения задачи.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Записывают решение, дают ответ на поставленный вопрос.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Производят замену крупных единиц в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мелкие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самостоятельно осуществляют проверку по эталону.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Работа в парах самостоятельно, осуществляют самоконтроль по эталону.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Слушают учителя, выполняют необходимые действия, логически рассуждают</w:t>
            </w:r>
          </w:p>
        </w:tc>
        <w:tc>
          <w:tcPr>
            <w:tcW w:w="2535" w:type="dxa"/>
          </w:tcPr>
          <w:p w:rsidR="0079614D" w:rsidRDefault="00FF0B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Регулятивные: принимают и сохраняют учебную задачу, осуществляют контроль своей деятельности и деятельности партнеров по образовательному процессу, при необходимости корректируют собственную деятельность и деятельность одноклассников, способны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саморегуляции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Познавательные</w:t>
            </w:r>
            <w:r w:rsidR="00045069">
              <w:rPr>
                <w:rFonts w:ascii="Times New Roman" w:hAnsi="Times New Roman" w:cs="Times New Roman"/>
                <w:sz w:val="20"/>
                <w:szCs w:val="20"/>
              </w:rPr>
              <w:t>: создают алгоритмы деятельности, устанавливают причинно-следственные связи, строят логическую цепочку рассуждений.</w:t>
            </w:r>
            <w:r w:rsidR="0004506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Коммуникативные: </w:t>
            </w:r>
            <w:r w:rsidR="00B24F8A">
              <w:rPr>
                <w:rFonts w:ascii="Times New Roman" w:hAnsi="Times New Roman" w:cs="Times New Roman"/>
                <w:sz w:val="20"/>
                <w:szCs w:val="20"/>
              </w:rPr>
              <w:t>умеют слышать и понимать партнера по речевому высказыванию, обосновывать свою точку зрения при возникновении спорных ситуаций, не создают конфликтов.</w:t>
            </w:r>
            <w:r w:rsidR="00B24F8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="00B24F8A">
              <w:rPr>
                <w:rFonts w:ascii="Times New Roman" w:hAnsi="Times New Roman" w:cs="Times New Roman"/>
                <w:sz w:val="20"/>
                <w:szCs w:val="20"/>
              </w:rPr>
              <w:t>Личностные: имеют мотивацию к учебной деятельности, осознают важность получаемых знаний и приобретаемых умений.</w:t>
            </w:r>
            <w:proofErr w:type="gramEnd"/>
          </w:p>
        </w:tc>
      </w:tr>
      <w:tr w:rsidR="00B24F8A" w:rsidTr="00FF0BA6">
        <w:tc>
          <w:tcPr>
            <w:tcW w:w="1526" w:type="dxa"/>
          </w:tcPr>
          <w:p w:rsidR="00B24F8A" w:rsidRPr="00B24F8A" w:rsidRDefault="00B24F8A" w:rsidP="00015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.Рефлексия учебной деятельности</w:t>
            </w:r>
          </w:p>
        </w:tc>
        <w:tc>
          <w:tcPr>
            <w:tcW w:w="3542" w:type="dxa"/>
          </w:tcPr>
          <w:p w:rsidR="00B24F8A" w:rsidRDefault="00B24F8A" w:rsidP="004F0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-Какие новые единицы массы вы узнали сегодня на уроке?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Как они связаны между собой?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-Люди каких профессий применяют единицы массы чаще всего?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-А вам пригодятся в жизни знания полученные на уроке?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Домашнее задание: стр.49 №238</w:t>
            </w:r>
          </w:p>
        </w:tc>
        <w:tc>
          <w:tcPr>
            <w:tcW w:w="2535" w:type="dxa"/>
          </w:tcPr>
          <w:p w:rsidR="00B24F8A" w:rsidRDefault="00B24F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Отвечают на вопросы, делают выводы, обобщение.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Осуществляют самооценку: подсчитывают смайлики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Записывают задания в дневник. </w:t>
            </w:r>
          </w:p>
        </w:tc>
        <w:tc>
          <w:tcPr>
            <w:tcW w:w="2535" w:type="dxa"/>
          </w:tcPr>
          <w:p w:rsidR="00B24F8A" w:rsidRDefault="00B24F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Регулятивные: прогнозируют результат собственной деятельности, контролируют и оценивают себя, способны к мобилизации волевых усилий.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строят логическую цепочку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рассуждений, доказывают.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Коммуникативные: умеют полно и грамотно выражать свои мысли, правильно строить речевое высказывание и личностные, осознают важность полученных знаний, приобретают мотивацию к учебной деятельности, овладевают начальными навыками адаптации в обществе.</w:t>
            </w:r>
          </w:p>
        </w:tc>
      </w:tr>
    </w:tbl>
    <w:p w:rsidR="00105158" w:rsidRPr="00BD4238" w:rsidRDefault="00B24F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 w:rsidR="00015812">
        <w:rPr>
          <w:rFonts w:ascii="Times New Roman" w:hAnsi="Times New Roman" w:cs="Times New Roman"/>
          <w:sz w:val="28"/>
          <w:szCs w:val="28"/>
        </w:rPr>
        <w:lastRenderedPageBreak/>
        <w:br/>
      </w:r>
      <w:r w:rsidR="00BD423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72"/>
          <w:szCs w:val="72"/>
        </w:rPr>
        <w:br/>
      </w:r>
      <w:r>
        <w:rPr>
          <w:rFonts w:ascii="Times New Roman" w:hAnsi="Times New Roman" w:cs="Times New Roman"/>
          <w:sz w:val="72"/>
          <w:szCs w:val="72"/>
        </w:rPr>
        <w:br/>
      </w:r>
      <w:r>
        <w:rPr>
          <w:rFonts w:ascii="Times New Roman" w:hAnsi="Times New Roman" w:cs="Times New Roman"/>
          <w:sz w:val="72"/>
          <w:szCs w:val="72"/>
        </w:rPr>
        <w:br/>
        <w:t xml:space="preserve">             </w:t>
      </w:r>
      <w:r w:rsidRPr="00557C51">
        <w:rPr>
          <w:rFonts w:ascii="Times New Roman" w:hAnsi="Times New Roman" w:cs="Times New Roman"/>
          <w:sz w:val="72"/>
          <w:szCs w:val="72"/>
        </w:rPr>
        <w:t>конспект урока</w:t>
      </w:r>
      <w:r>
        <w:rPr>
          <w:rFonts w:ascii="Times New Roman" w:hAnsi="Times New Roman" w:cs="Times New Roman"/>
          <w:sz w:val="72"/>
          <w:szCs w:val="72"/>
        </w:rPr>
        <w:br/>
        <w:t xml:space="preserve"> </w:t>
      </w:r>
      <w:r>
        <w:rPr>
          <w:rFonts w:ascii="Times New Roman" w:hAnsi="Times New Roman" w:cs="Times New Roman"/>
          <w:sz w:val="72"/>
          <w:szCs w:val="72"/>
        </w:rPr>
        <w:br/>
        <w:t xml:space="preserve">     </w:t>
      </w:r>
      <w:r w:rsidRPr="00557C51">
        <w:rPr>
          <w:rFonts w:ascii="Times New Roman" w:hAnsi="Times New Roman" w:cs="Times New Roman"/>
          <w:b/>
          <w:sz w:val="56"/>
          <w:szCs w:val="56"/>
        </w:rPr>
        <w:t>дата проведения:</w:t>
      </w:r>
      <w:r>
        <w:rPr>
          <w:rFonts w:ascii="Times New Roman" w:hAnsi="Times New Roman" w:cs="Times New Roman"/>
          <w:i/>
          <w:sz w:val="56"/>
          <w:szCs w:val="56"/>
        </w:rPr>
        <w:t>16 октября</w:t>
      </w:r>
      <w:r w:rsidRPr="00557C51">
        <w:rPr>
          <w:rFonts w:ascii="Times New Roman" w:hAnsi="Times New Roman" w:cs="Times New Roman"/>
          <w:i/>
          <w:sz w:val="56"/>
          <w:szCs w:val="56"/>
        </w:rPr>
        <w:t xml:space="preserve"> 2013 г.</w:t>
      </w:r>
      <w:r w:rsidRPr="00557C51">
        <w:rPr>
          <w:rFonts w:ascii="Times New Roman" w:hAnsi="Times New Roman" w:cs="Times New Roman"/>
          <w:sz w:val="56"/>
          <w:szCs w:val="56"/>
        </w:rPr>
        <w:br/>
      </w:r>
      <w:r>
        <w:rPr>
          <w:rFonts w:ascii="Times New Roman" w:hAnsi="Times New Roman" w:cs="Times New Roman"/>
          <w:sz w:val="56"/>
          <w:szCs w:val="56"/>
        </w:rPr>
        <w:t xml:space="preserve">      </w:t>
      </w:r>
      <w:r w:rsidRPr="00557C51">
        <w:rPr>
          <w:rFonts w:ascii="Times New Roman" w:hAnsi="Times New Roman" w:cs="Times New Roman"/>
          <w:b/>
          <w:sz w:val="56"/>
          <w:szCs w:val="56"/>
        </w:rPr>
        <w:t>предмет:</w:t>
      </w:r>
      <w:r w:rsidRPr="00557C51">
        <w:rPr>
          <w:rFonts w:ascii="Times New Roman" w:hAnsi="Times New Roman" w:cs="Times New Roman"/>
          <w:sz w:val="56"/>
          <w:szCs w:val="56"/>
        </w:rPr>
        <w:t xml:space="preserve"> </w:t>
      </w:r>
      <w:r>
        <w:rPr>
          <w:rFonts w:ascii="Times New Roman" w:hAnsi="Times New Roman" w:cs="Times New Roman"/>
          <w:i/>
          <w:sz w:val="56"/>
          <w:szCs w:val="56"/>
        </w:rPr>
        <w:t>Математика</w:t>
      </w:r>
      <w:r w:rsidRPr="00557C51">
        <w:rPr>
          <w:rFonts w:ascii="Times New Roman" w:hAnsi="Times New Roman" w:cs="Times New Roman"/>
          <w:i/>
          <w:sz w:val="56"/>
          <w:szCs w:val="56"/>
        </w:rPr>
        <w:br/>
      </w:r>
      <w:r>
        <w:rPr>
          <w:rFonts w:ascii="Times New Roman" w:hAnsi="Times New Roman" w:cs="Times New Roman"/>
          <w:sz w:val="56"/>
          <w:szCs w:val="56"/>
        </w:rPr>
        <w:t xml:space="preserve">      </w:t>
      </w:r>
      <w:r w:rsidRPr="00557C51">
        <w:rPr>
          <w:rFonts w:ascii="Times New Roman" w:hAnsi="Times New Roman" w:cs="Times New Roman"/>
          <w:b/>
          <w:sz w:val="56"/>
          <w:szCs w:val="56"/>
        </w:rPr>
        <w:t>тема:</w:t>
      </w:r>
      <w:r w:rsidRPr="00557C51">
        <w:rPr>
          <w:rFonts w:ascii="Times New Roman" w:hAnsi="Times New Roman" w:cs="Times New Roman"/>
          <w:sz w:val="56"/>
          <w:szCs w:val="56"/>
        </w:rPr>
        <w:t xml:space="preserve"> </w:t>
      </w:r>
      <w:r w:rsidRPr="00557C51">
        <w:rPr>
          <w:rFonts w:ascii="Times New Roman" w:hAnsi="Times New Roman" w:cs="Times New Roman"/>
          <w:color w:val="0000FF"/>
          <w:sz w:val="60"/>
          <w:szCs w:val="60"/>
        </w:rPr>
        <w:t>«</w:t>
      </w:r>
      <w:r>
        <w:rPr>
          <w:rFonts w:ascii="Times New Roman" w:hAnsi="Times New Roman" w:cs="Times New Roman"/>
          <w:color w:val="0000FF"/>
          <w:sz w:val="60"/>
          <w:szCs w:val="60"/>
        </w:rPr>
        <w:t>Единицы массы</w:t>
      </w:r>
      <w:proofErr w:type="gramStart"/>
      <w:r>
        <w:rPr>
          <w:rFonts w:ascii="Times New Roman" w:hAnsi="Times New Roman" w:cs="Times New Roman"/>
          <w:color w:val="0000FF"/>
          <w:sz w:val="60"/>
          <w:szCs w:val="60"/>
        </w:rPr>
        <w:t>.</w:t>
      </w:r>
      <w:proofErr w:type="gramEnd"/>
      <w:r>
        <w:rPr>
          <w:rFonts w:ascii="Times New Roman" w:hAnsi="Times New Roman" w:cs="Times New Roman"/>
          <w:color w:val="0000FF"/>
          <w:sz w:val="60"/>
          <w:szCs w:val="60"/>
        </w:rPr>
        <w:t xml:space="preserve"> Тонна. </w:t>
      </w:r>
      <w:r>
        <w:rPr>
          <w:rFonts w:ascii="Times New Roman" w:hAnsi="Times New Roman" w:cs="Times New Roman"/>
          <w:color w:val="0000FF"/>
          <w:sz w:val="60"/>
          <w:szCs w:val="60"/>
        </w:rPr>
        <w:br/>
        <w:t xml:space="preserve">                </w:t>
      </w:r>
      <w:r w:rsidR="008C23A1">
        <w:rPr>
          <w:rFonts w:ascii="Times New Roman" w:hAnsi="Times New Roman" w:cs="Times New Roman"/>
          <w:color w:val="0000FF"/>
          <w:sz w:val="60"/>
          <w:szCs w:val="60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color w:val="0000FF"/>
          <w:sz w:val="60"/>
          <w:szCs w:val="60"/>
        </w:rPr>
        <w:t>Центнер</w:t>
      </w:r>
      <w:r w:rsidRPr="00557C51">
        <w:rPr>
          <w:rFonts w:ascii="Times New Roman" w:hAnsi="Times New Roman" w:cs="Times New Roman"/>
          <w:color w:val="0000FF"/>
          <w:sz w:val="60"/>
          <w:szCs w:val="60"/>
        </w:rPr>
        <w:t>»</w:t>
      </w:r>
      <w:r w:rsidRPr="00557C51">
        <w:rPr>
          <w:rFonts w:ascii="Times New Roman" w:hAnsi="Times New Roman" w:cs="Times New Roman"/>
          <w:color w:val="0000FF"/>
          <w:sz w:val="56"/>
          <w:szCs w:val="56"/>
        </w:rPr>
        <w:br/>
      </w:r>
      <w:r>
        <w:rPr>
          <w:rFonts w:ascii="Times New Roman" w:hAnsi="Times New Roman" w:cs="Times New Roman"/>
          <w:sz w:val="56"/>
          <w:szCs w:val="56"/>
        </w:rPr>
        <w:t xml:space="preserve">      </w:t>
      </w:r>
      <w:r w:rsidRPr="00557C51">
        <w:rPr>
          <w:rFonts w:ascii="Times New Roman" w:hAnsi="Times New Roman" w:cs="Times New Roman"/>
          <w:b/>
          <w:sz w:val="56"/>
          <w:szCs w:val="56"/>
        </w:rPr>
        <w:t>тип урока:</w:t>
      </w:r>
      <w:r w:rsidRPr="00557C51">
        <w:rPr>
          <w:rFonts w:ascii="Times New Roman" w:hAnsi="Times New Roman" w:cs="Times New Roman"/>
          <w:sz w:val="56"/>
          <w:szCs w:val="56"/>
        </w:rPr>
        <w:t xml:space="preserve"> </w:t>
      </w:r>
      <w:r w:rsidRPr="00557C51">
        <w:rPr>
          <w:rFonts w:ascii="Times New Roman" w:hAnsi="Times New Roman" w:cs="Times New Roman"/>
          <w:i/>
          <w:sz w:val="56"/>
          <w:szCs w:val="56"/>
        </w:rPr>
        <w:t>урок новых знаний</w:t>
      </w:r>
      <w:r w:rsidRPr="00557C51">
        <w:rPr>
          <w:rFonts w:ascii="Times New Roman" w:hAnsi="Times New Roman" w:cs="Times New Roman"/>
          <w:i/>
          <w:sz w:val="56"/>
          <w:szCs w:val="56"/>
        </w:rPr>
        <w:br/>
      </w:r>
      <w:r>
        <w:rPr>
          <w:rFonts w:ascii="Times New Roman" w:hAnsi="Times New Roman" w:cs="Times New Roman"/>
          <w:sz w:val="56"/>
          <w:szCs w:val="56"/>
        </w:rPr>
        <w:t xml:space="preserve">      </w:t>
      </w:r>
      <w:r w:rsidRPr="00557C51">
        <w:rPr>
          <w:rFonts w:ascii="Times New Roman" w:hAnsi="Times New Roman" w:cs="Times New Roman"/>
          <w:b/>
          <w:sz w:val="56"/>
          <w:szCs w:val="56"/>
        </w:rPr>
        <w:t>учитель:</w:t>
      </w:r>
      <w:r>
        <w:rPr>
          <w:rFonts w:ascii="Times New Roman" w:hAnsi="Times New Roman" w:cs="Times New Roman"/>
          <w:sz w:val="56"/>
          <w:szCs w:val="56"/>
        </w:rPr>
        <w:t xml:space="preserve"> Нечаева Л.В.</w:t>
      </w:r>
    </w:p>
    <w:sectPr w:rsidR="00105158" w:rsidRPr="00BD4238" w:rsidSect="00BD4238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A046F"/>
    <w:multiLevelType w:val="hybridMultilevel"/>
    <w:tmpl w:val="A5DC6AD4"/>
    <w:lvl w:ilvl="0" w:tplc="651EA0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238"/>
    <w:rsid w:val="00015812"/>
    <w:rsid w:val="00045069"/>
    <w:rsid w:val="00105158"/>
    <w:rsid w:val="004F0CAB"/>
    <w:rsid w:val="0079614D"/>
    <w:rsid w:val="008C23A1"/>
    <w:rsid w:val="0096658A"/>
    <w:rsid w:val="00B24F8A"/>
    <w:rsid w:val="00B44E21"/>
    <w:rsid w:val="00BD4238"/>
    <w:rsid w:val="00C762FC"/>
    <w:rsid w:val="00FF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58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158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58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158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1309</Words>
  <Characters>7467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1</cp:revision>
  <dcterms:created xsi:type="dcterms:W3CDTF">2013-10-11T12:27:00Z</dcterms:created>
  <dcterms:modified xsi:type="dcterms:W3CDTF">2013-10-11T14:23:00Z</dcterms:modified>
</cp:coreProperties>
</file>