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7D" w:rsidRDefault="008B4081" w:rsidP="005D2A7D">
      <w:pPr>
        <w:jc w:val="center"/>
        <w:rPr>
          <w:b/>
          <w:sz w:val="36"/>
          <w:szCs w:val="36"/>
        </w:rPr>
      </w:pPr>
      <w:r w:rsidRPr="00636674">
        <w:rPr>
          <w:b/>
          <w:sz w:val="36"/>
          <w:szCs w:val="36"/>
        </w:rPr>
        <w:t>Рабочая учебная программа</w:t>
      </w:r>
    </w:p>
    <w:p w:rsidR="005D2A7D" w:rsidRDefault="008B4081" w:rsidP="008B4081">
      <w:pPr>
        <w:jc w:val="center"/>
        <w:rPr>
          <w:b/>
          <w:sz w:val="36"/>
          <w:szCs w:val="36"/>
        </w:rPr>
      </w:pPr>
      <w:r w:rsidRPr="00636674">
        <w:rPr>
          <w:b/>
          <w:sz w:val="36"/>
          <w:szCs w:val="36"/>
        </w:rPr>
        <w:t>по изобразительному искусству</w:t>
      </w:r>
    </w:p>
    <w:p w:rsidR="008B4081" w:rsidRPr="00636674" w:rsidRDefault="005D2A7D" w:rsidP="008B40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8B4081" w:rsidRPr="00636674">
        <w:rPr>
          <w:b/>
          <w:sz w:val="36"/>
          <w:szCs w:val="36"/>
        </w:rPr>
        <w:t>2 класс</w:t>
      </w:r>
    </w:p>
    <w:p w:rsidR="008B4081" w:rsidRDefault="008B4081" w:rsidP="008B4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8B4081" w:rsidRPr="00DF01D4" w:rsidRDefault="008B4081" w:rsidP="008B4081">
      <w:pPr>
        <w:rPr>
          <w:u w:val="single"/>
        </w:rPr>
      </w:pPr>
      <w:r w:rsidRPr="00DF01D4">
        <w:rPr>
          <w:u w:val="single"/>
        </w:rPr>
        <w:t>Рабочая  программа по изобразительному искусству  для  2  класса  разработана  на основе:</w:t>
      </w:r>
    </w:p>
    <w:p w:rsidR="008B4081" w:rsidRPr="00DF01D4" w:rsidRDefault="008B4081" w:rsidP="008B4081">
      <w:pPr>
        <w:jc w:val="both"/>
        <w:rPr>
          <w:b/>
        </w:rPr>
      </w:pPr>
      <w:r w:rsidRPr="00DF01D4">
        <w:t>1. Закона РФ “Об образовании» от 10.07.1992г.</w:t>
      </w:r>
    </w:p>
    <w:p w:rsidR="008B4081" w:rsidRPr="00DF01D4" w:rsidRDefault="008B4081" w:rsidP="008B4081">
      <w:pPr>
        <w:jc w:val="both"/>
      </w:pPr>
      <w:r w:rsidRPr="00DF01D4">
        <w:t xml:space="preserve">2.Постановления Правительства РФ от 18.07.1996г. № 861 (с изменениями на 1 февраля </w:t>
      </w:r>
      <w:smartTag w:uri="urn:schemas-microsoft-com:office:smarttags" w:element="metricconverter">
        <w:smartTagPr>
          <w:attr w:name="ProductID" w:val="2005 г"/>
        </w:smartTagPr>
        <w:r w:rsidRPr="00DF01D4">
          <w:t>2005 г</w:t>
        </w:r>
      </w:smartTag>
      <w:r w:rsidRPr="00DF01D4">
        <w:t>.) «Об утверждении Порядка воспитания и обучения  дете</w:t>
      </w:r>
      <w:proofErr w:type="gramStart"/>
      <w:r w:rsidRPr="00DF01D4">
        <w:t>й-</w:t>
      </w:r>
      <w:proofErr w:type="gramEnd"/>
      <w:r w:rsidRPr="00DF01D4">
        <w:t xml:space="preserve"> инвалидов на дому и в негосударственных образовательных учреждениях».</w:t>
      </w:r>
    </w:p>
    <w:p w:rsidR="008B4081" w:rsidRPr="00DF01D4" w:rsidRDefault="008B4081" w:rsidP="008B4081">
      <w:pPr>
        <w:jc w:val="both"/>
      </w:pPr>
      <w:r w:rsidRPr="00DF01D4">
        <w:t>3.Приказа Министерства образования РФ от 10.04.02г. № 29/2065 “Об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8B4081" w:rsidRPr="00DF01D4" w:rsidRDefault="008B4081" w:rsidP="008B4081">
      <w:pPr>
        <w:jc w:val="both"/>
      </w:pPr>
      <w:r w:rsidRPr="00DF01D4">
        <w:t>4.Письма Министерства образования и науки РФ от 07.07.2005г. «03-1263 «О примерных программах по учебным предметам федерального базисного учебного плана».</w:t>
      </w:r>
    </w:p>
    <w:p w:rsidR="008B4081" w:rsidRPr="00DF01D4" w:rsidRDefault="008B4081" w:rsidP="008B4081">
      <w:pPr>
        <w:jc w:val="both"/>
      </w:pPr>
      <w:r w:rsidRPr="00DF01D4">
        <w:t xml:space="preserve">5.Базисного учебного плана специальных (коррекционных) образовательных учреждений </w:t>
      </w:r>
      <w:r w:rsidRPr="00DF01D4">
        <w:rPr>
          <w:lang w:val="en-US"/>
        </w:rPr>
        <w:t>VIII</w:t>
      </w:r>
      <w:r w:rsidRPr="00DF01D4">
        <w:t xml:space="preserve"> вида, утверждённого приказом Минобразования РФ от 10.04.2002 г.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8B4081" w:rsidRPr="00DF01D4" w:rsidRDefault="008B4081" w:rsidP="008B4081">
      <w:pPr>
        <w:jc w:val="both"/>
      </w:pPr>
      <w:r w:rsidRPr="00DF01D4">
        <w:t xml:space="preserve">6.Программы специальных (коррекционных) образовательных учреждений </w:t>
      </w:r>
      <w:r w:rsidRPr="00DF01D4">
        <w:rPr>
          <w:lang w:val="en-US"/>
        </w:rPr>
        <w:t>VIII</w:t>
      </w:r>
      <w:r w:rsidRPr="00DF01D4">
        <w:t xml:space="preserve"> вида для 1-4 классов, под редакцией В. В. Воронковой по предмету «Изобразительное искусство». М.: «Просвещение», 2008 г.</w:t>
      </w:r>
    </w:p>
    <w:p w:rsidR="008B4081" w:rsidRPr="00DF01D4" w:rsidRDefault="008B4081" w:rsidP="008B4081">
      <w:pPr>
        <w:jc w:val="both"/>
        <w:rPr>
          <w:rFonts w:ascii="Calibri" w:hAnsi="Calibri"/>
        </w:rPr>
      </w:pPr>
      <w:r w:rsidRPr="00DF01D4">
        <w:t xml:space="preserve">7 </w:t>
      </w:r>
      <w:r w:rsidRPr="00DF01D4">
        <w:rPr>
          <w:iCs/>
        </w:rPr>
        <w:t xml:space="preserve">Учебного плана </w:t>
      </w:r>
      <w:r w:rsidRPr="00DF01D4">
        <w:t xml:space="preserve">муниципального специального (коррекционного) образовательного учреждения для обучающихся, воспитанников с ограниченными возможностями здоровья «Специальная (коррекционная) общеобразовательная школа-интернат №11 </w:t>
      </w:r>
      <w:r w:rsidRPr="00DF01D4">
        <w:rPr>
          <w:lang w:val="en-US"/>
        </w:rPr>
        <w:t>VIII</w:t>
      </w:r>
      <w:r w:rsidRPr="00DF01D4">
        <w:t xml:space="preserve"> вида».</w:t>
      </w:r>
    </w:p>
    <w:p w:rsidR="008B4081" w:rsidRPr="00DF01D4" w:rsidRDefault="008B4081" w:rsidP="008B4081">
      <w:pPr>
        <w:jc w:val="both"/>
      </w:pPr>
      <w:r w:rsidRPr="00DF01D4">
        <w:t>8.Приказа Министерства образования и науки от 24.12.2010г. №2080 «Об утверждении федеральных перечней учебников, образовательных учреждениях, реализующих образовательные программы общего образования и имеющих государственную аккредитацию, на 2011-2012учебный год».</w:t>
      </w:r>
    </w:p>
    <w:p w:rsidR="008B4081" w:rsidRPr="00DF01D4" w:rsidRDefault="008B4081" w:rsidP="008B4081">
      <w:pPr>
        <w:jc w:val="both"/>
      </w:pPr>
      <w:r w:rsidRPr="00DF01D4">
        <w:t>9.Писем департамента образования и науки Кемеровской области:</w:t>
      </w:r>
    </w:p>
    <w:p w:rsidR="008B4081" w:rsidRPr="00DF01D4" w:rsidRDefault="008B4081" w:rsidP="008B4081">
      <w:pPr>
        <w:ind w:left="360"/>
        <w:jc w:val="both"/>
      </w:pPr>
      <w:r w:rsidRPr="00DF01D4">
        <w:t>- от 12.08.1999 г. № 2325/03 «Об изучении регионального компонента содержания  образования в рамках общеобразовательных предметов».</w:t>
      </w:r>
    </w:p>
    <w:p w:rsidR="008B4081" w:rsidRDefault="008B4081" w:rsidP="008B4081">
      <w:r w:rsidRPr="00DF01D4">
        <w:t>10.Санитарных правил от 16.03.1986 г. №4076-86 «Санитарные правила устройства оборудования, содержания и режима специальных общеобразовательных школ-интернатов для детей, имеющих недостатки в фи</w:t>
      </w:r>
      <w:r>
        <w:t>зическом и умственном развитии».</w:t>
      </w:r>
    </w:p>
    <w:p w:rsidR="008B4081" w:rsidRPr="00DF01D4" w:rsidRDefault="008B4081" w:rsidP="008B4081"/>
    <w:p w:rsidR="008B4081" w:rsidRPr="00DF01D4" w:rsidRDefault="008B4081" w:rsidP="008B4081">
      <w:pPr>
        <w:jc w:val="both"/>
        <w:rPr>
          <w:b/>
          <w:sz w:val="28"/>
          <w:szCs w:val="28"/>
        </w:rPr>
      </w:pPr>
      <w:r w:rsidRPr="00DF01D4">
        <w:rPr>
          <w:b/>
          <w:sz w:val="28"/>
          <w:szCs w:val="28"/>
        </w:rPr>
        <w:t xml:space="preserve">Структура документа. </w:t>
      </w:r>
    </w:p>
    <w:p w:rsidR="008B4081" w:rsidRDefault="008B4081" w:rsidP="008B4081">
      <w:r>
        <w:t>Программа включает три раздела</w:t>
      </w:r>
      <w:r w:rsidRPr="008D3C8F">
        <w:t>:</w:t>
      </w:r>
    </w:p>
    <w:p w:rsidR="008B4081" w:rsidRDefault="008B4081" w:rsidP="008B4081">
      <w:r>
        <w:t>1. Пояснительную записку, раскрывающую характеристику и место предмета в учебном плане, цели изучения.</w:t>
      </w:r>
    </w:p>
    <w:p w:rsidR="008B4081" w:rsidRDefault="008B4081" w:rsidP="008B4081">
      <w:r>
        <w:t>2. Основное содержание с распределением учебных часов по отдельным темам.</w:t>
      </w:r>
    </w:p>
    <w:p w:rsidR="008B4081" w:rsidRDefault="008B4081" w:rsidP="008B4081">
      <w:r>
        <w:t>3.Требования к знаниям и умениям учащихся во 2 классе.</w:t>
      </w:r>
    </w:p>
    <w:p w:rsidR="008B4081" w:rsidRPr="00DF01D4" w:rsidRDefault="008B4081" w:rsidP="008B4081">
      <w:pPr>
        <w:rPr>
          <w:sz w:val="28"/>
          <w:szCs w:val="28"/>
        </w:rPr>
      </w:pPr>
    </w:p>
    <w:p w:rsidR="008B4081" w:rsidRPr="00DF01D4" w:rsidRDefault="008B4081" w:rsidP="008B4081">
      <w:pPr>
        <w:rPr>
          <w:sz w:val="28"/>
          <w:szCs w:val="28"/>
        </w:rPr>
      </w:pPr>
      <w:r w:rsidRPr="00DF01D4">
        <w:rPr>
          <w:b/>
          <w:sz w:val="28"/>
          <w:szCs w:val="28"/>
        </w:rPr>
        <w:t>Общая характеристика учебного предмета</w:t>
      </w:r>
      <w:r w:rsidRPr="00DF01D4">
        <w:rPr>
          <w:sz w:val="28"/>
          <w:szCs w:val="28"/>
        </w:rPr>
        <w:t>.</w:t>
      </w:r>
    </w:p>
    <w:p w:rsidR="008B4081" w:rsidRDefault="008B4081" w:rsidP="008B4081">
      <w:r>
        <w:t xml:space="preserve">           Изобразительное искусство как школьный предмет имеет важное коррекционное значение. Главной </w:t>
      </w:r>
      <w:r w:rsidRPr="002441E0">
        <w:rPr>
          <w:b/>
        </w:rPr>
        <w:t>целью</w:t>
      </w:r>
      <w:r>
        <w:t xml:space="preserve">,  </w:t>
      </w:r>
      <w:proofErr w:type="gramStart"/>
      <w:r>
        <w:t>которого</w:t>
      </w:r>
      <w:proofErr w:type="gramEnd"/>
      <w:r>
        <w:t xml:space="preserve"> служит</w:t>
      </w:r>
      <w:r w:rsidRPr="002441E0">
        <w:t>:</w:t>
      </w:r>
    </w:p>
    <w:p w:rsidR="008B4081" w:rsidRDefault="008B4081" w:rsidP="008B4081">
      <w:r>
        <w:t>- воздействие на интеллектуальную, эмоциональную и двигательную сферы детей,</w:t>
      </w:r>
    </w:p>
    <w:p w:rsidR="008B4081" w:rsidRDefault="008B4081" w:rsidP="008B4081">
      <w:r>
        <w:t xml:space="preserve">- формирование личности умственно отсталого ребенка, </w:t>
      </w:r>
    </w:p>
    <w:p w:rsidR="008B4081" w:rsidRDefault="008B4081" w:rsidP="008B4081">
      <w:r>
        <w:t>- воспитание положительных навыков и привычек.</w:t>
      </w:r>
    </w:p>
    <w:p w:rsidR="008B4081" w:rsidRDefault="008B4081" w:rsidP="008B4081">
      <w:r>
        <w:t xml:space="preserve">          Обучение изобразительному искусству способствует решению следующих </w:t>
      </w:r>
      <w:r w:rsidRPr="002441E0">
        <w:rPr>
          <w:b/>
        </w:rPr>
        <w:t>задач</w:t>
      </w:r>
      <w:r w:rsidRPr="002441E0">
        <w:t>:</w:t>
      </w:r>
      <w:r>
        <w:t xml:space="preserve"> </w:t>
      </w:r>
    </w:p>
    <w:p w:rsidR="008B4081" w:rsidRDefault="008B4081" w:rsidP="008B4081">
      <w:r>
        <w:lastRenderedPageBreak/>
        <w:t>- способствовать коррекции недостатков познавательной деятельности школьников,</w:t>
      </w:r>
    </w:p>
    <w:p w:rsidR="008B4081" w:rsidRDefault="008B4081" w:rsidP="008B4081">
      <w:r>
        <w:t>- научить ориентироваться в задании и планировать свою работу,</w:t>
      </w:r>
    </w:p>
    <w:p w:rsidR="008B4081" w:rsidRDefault="008B4081" w:rsidP="008B4081">
      <w:r>
        <w:t xml:space="preserve">- 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действий, </w:t>
      </w:r>
    </w:p>
    <w:p w:rsidR="008B4081" w:rsidRDefault="008B4081" w:rsidP="008B4081">
      <w:r>
        <w:t>- дать знания элементарных основ реалистического рисунка,</w:t>
      </w:r>
    </w:p>
    <w:p w:rsidR="008B4081" w:rsidRDefault="008B4081" w:rsidP="008B4081">
      <w:r>
        <w:t>- формировать навыки рисования с натуры,</w:t>
      </w:r>
    </w:p>
    <w:p w:rsidR="008B4081" w:rsidRDefault="008B4081" w:rsidP="008B4081">
      <w:r>
        <w:t>- познакомить с отдельными произведениями изобразительного, декоративно-прикладного и народного искусства</w:t>
      </w:r>
    </w:p>
    <w:p w:rsidR="008B4081" w:rsidRDefault="008B4081" w:rsidP="008B4081">
      <w:r>
        <w:t xml:space="preserve">- воспитывать активное эмоционально-эстетическое отношение к произведениям народного искусства, </w:t>
      </w:r>
    </w:p>
    <w:p w:rsidR="008B4081" w:rsidRDefault="008B4081" w:rsidP="008B4081">
      <w:r>
        <w:t>- развивать речь, художественный вкус, интерес к изобразительной деятельности.</w:t>
      </w:r>
    </w:p>
    <w:p w:rsidR="008B4081" w:rsidRDefault="008B4081" w:rsidP="008B4081"/>
    <w:p w:rsidR="008B4081" w:rsidRDefault="008B4081" w:rsidP="008B4081">
      <w:pPr>
        <w:pStyle w:val="a3"/>
        <w:rPr>
          <w:bCs/>
          <w:szCs w:val="28"/>
        </w:rPr>
      </w:pPr>
      <w:r>
        <w:rPr>
          <w:bCs/>
          <w:szCs w:val="28"/>
        </w:rPr>
        <w:t xml:space="preserve">Наряду с </w:t>
      </w:r>
      <w:proofErr w:type="gramStart"/>
      <w:r>
        <w:rPr>
          <w:bCs/>
          <w:szCs w:val="28"/>
        </w:rPr>
        <w:t>выше указанными</w:t>
      </w:r>
      <w:proofErr w:type="gramEnd"/>
      <w:r>
        <w:rPr>
          <w:bCs/>
          <w:szCs w:val="28"/>
        </w:rPr>
        <w:t xml:space="preserve"> задачами на уроках  решаются и специальные задачи, направленные на коррекцию умственной деятельности школьников.   </w:t>
      </w:r>
    </w:p>
    <w:p w:rsidR="008B4081" w:rsidRDefault="008B4081" w:rsidP="008B4081">
      <w:pPr>
        <w:pStyle w:val="a3"/>
        <w:ind w:left="360"/>
        <w:rPr>
          <w:b/>
          <w:bCs/>
          <w:szCs w:val="28"/>
        </w:rPr>
      </w:pPr>
      <w:r>
        <w:rPr>
          <w:b/>
          <w:bCs/>
          <w:szCs w:val="28"/>
        </w:rPr>
        <w:t>Основные направления коррекционной работы:</w:t>
      </w:r>
    </w:p>
    <w:p w:rsidR="008B4081" w:rsidRDefault="008B4081" w:rsidP="008B4081">
      <w:pPr>
        <w:pStyle w:val="a3"/>
        <w:numPr>
          <w:ilvl w:val="0"/>
          <w:numId w:val="1"/>
        </w:numPr>
        <w:spacing w:after="0"/>
        <w:rPr>
          <w:bCs/>
          <w:szCs w:val="28"/>
        </w:rPr>
      </w:pPr>
      <w:r>
        <w:rPr>
          <w:bCs/>
          <w:szCs w:val="28"/>
        </w:rPr>
        <w:t>развитие зрительного восприятия и узнавания;</w:t>
      </w:r>
    </w:p>
    <w:p w:rsidR="008B4081" w:rsidRDefault="008B4081" w:rsidP="008B4081">
      <w:pPr>
        <w:pStyle w:val="a3"/>
        <w:numPr>
          <w:ilvl w:val="0"/>
          <w:numId w:val="1"/>
        </w:numPr>
        <w:spacing w:after="0"/>
        <w:rPr>
          <w:bCs/>
          <w:szCs w:val="28"/>
        </w:rPr>
      </w:pPr>
      <w:r>
        <w:rPr>
          <w:bCs/>
          <w:szCs w:val="28"/>
        </w:rPr>
        <w:t>развитие пространственных представлений и ориентации;</w:t>
      </w:r>
    </w:p>
    <w:p w:rsidR="008B4081" w:rsidRDefault="008B4081" w:rsidP="008B4081">
      <w:pPr>
        <w:pStyle w:val="a3"/>
        <w:numPr>
          <w:ilvl w:val="0"/>
          <w:numId w:val="1"/>
        </w:numPr>
        <w:spacing w:after="0"/>
        <w:rPr>
          <w:bCs/>
          <w:szCs w:val="28"/>
        </w:rPr>
      </w:pPr>
      <w:r>
        <w:rPr>
          <w:bCs/>
          <w:szCs w:val="28"/>
        </w:rPr>
        <w:t>развитие основных мыслительных операций;</w:t>
      </w:r>
    </w:p>
    <w:p w:rsidR="008B4081" w:rsidRDefault="008B4081" w:rsidP="008B4081">
      <w:pPr>
        <w:pStyle w:val="a3"/>
        <w:numPr>
          <w:ilvl w:val="0"/>
          <w:numId w:val="1"/>
        </w:numPr>
        <w:spacing w:after="0"/>
        <w:rPr>
          <w:bCs/>
          <w:szCs w:val="28"/>
        </w:rPr>
      </w:pPr>
      <w:r>
        <w:rPr>
          <w:bCs/>
          <w:szCs w:val="28"/>
        </w:rPr>
        <w:t>развитие наглядно-образного и словесно-логического мышления;</w:t>
      </w:r>
    </w:p>
    <w:p w:rsidR="008B4081" w:rsidRDefault="008B4081" w:rsidP="008B4081">
      <w:pPr>
        <w:pStyle w:val="a3"/>
        <w:numPr>
          <w:ilvl w:val="0"/>
          <w:numId w:val="1"/>
        </w:numPr>
        <w:spacing w:after="0"/>
        <w:rPr>
          <w:bCs/>
          <w:szCs w:val="28"/>
        </w:rPr>
      </w:pPr>
      <w:r>
        <w:rPr>
          <w:bCs/>
          <w:szCs w:val="28"/>
        </w:rPr>
        <w:t>коррекция нарушений  эмоционально-личностной сферы;</w:t>
      </w:r>
    </w:p>
    <w:p w:rsidR="008B4081" w:rsidRPr="00DF01D4" w:rsidRDefault="008B4081" w:rsidP="008B4081">
      <w:pPr>
        <w:pStyle w:val="a3"/>
        <w:numPr>
          <w:ilvl w:val="0"/>
          <w:numId w:val="1"/>
        </w:numPr>
        <w:spacing w:after="0"/>
        <w:rPr>
          <w:szCs w:val="28"/>
        </w:rPr>
      </w:pPr>
      <w:r w:rsidRPr="00DF01D4">
        <w:rPr>
          <w:bCs/>
          <w:szCs w:val="28"/>
        </w:rPr>
        <w:t>обогащение словаря.</w:t>
      </w:r>
      <w:r w:rsidRPr="00DF01D4">
        <w:rPr>
          <w:szCs w:val="28"/>
        </w:rPr>
        <w:t xml:space="preserve">   </w:t>
      </w:r>
    </w:p>
    <w:p w:rsidR="008B4081" w:rsidRDefault="008B4081" w:rsidP="008B4081"/>
    <w:p w:rsidR="008B4081" w:rsidRDefault="008B4081" w:rsidP="008B4081">
      <w:r>
        <w:t xml:space="preserve">           Основной </w:t>
      </w:r>
      <w:r w:rsidRPr="005F1FFC">
        <w:rPr>
          <w:b/>
        </w:rPr>
        <w:t xml:space="preserve">формой </w:t>
      </w:r>
      <w:r>
        <w:t>организации процесса обучения изобразительному искусству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 Обязательным требованием к каждому уроку является практическая работа. Учащиеся, нуждающиеся в дифференцированной помощи со стороны учителя, участвуют во фронтальной работе со всеми учащимися класса, а самостоятельно выполняют более облегченные варианты практической работы, используют  шаблоны.</w:t>
      </w:r>
    </w:p>
    <w:p w:rsidR="008B4081" w:rsidRDefault="008B4081" w:rsidP="008B4081">
      <w:r>
        <w:t xml:space="preserve">          Осуществляется еже урочный контроль.</w:t>
      </w:r>
    </w:p>
    <w:p w:rsidR="008B4081" w:rsidRDefault="008B4081" w:rsidP="008B4081">
      <w:r>
        <w:t xml:space="preserve">          Ведущие </w:t>
      </w:r>
      <w:r w:rsidRPr="005F1FFC">
        <w:rPr>
          <w:b/>
        </w:rPr>
        <w:t>приемы и методы</w:t>
      </w:r>
      <w:r>
        <w:t xml:space="preserve"> обучения изобразительному искусству</w:t>
      </w:r>
      <w:r w:rsidRPr="006015F4">
        <w:t>:</w:t>
      </w:r>
      <w:r w:rsidRPr="002E5704">
        <w:t xml:space="preserve"> </w:t>
      </w:r>
      <w:r>
        <w:t>практическая работа,  наблюдение, беседа, иллюстрация,  демонстрация, экскурсия. Наряду с вышеназванными ведущими методами используются и другие</w:t>
      </w:r>
      <w:r w:rsidRPr="001E385E">
        <w:t xml:space="preserve">: </w:t>
      </w:r>
      <w:r>
        <w:t>сравнение, нахождение сходства и различия, выявление существенных признаков, классификация и дифференциация и др.</w:t>
      </w:r>
    </w:p>
    <w:p w:rsidR="008B4081" w:rsidRPr="006C5650" w:rsidRDefault="008B4081" w:rsidP="008B4081">
      <w:r>
        <w:t xml:space="preserve">          Использование натуральных объектов  природ</w:t>
      </w:r>
      <w:proofErr w:type="gramStart"/>
      <w:r>
        <w:t xml:space="preserve"> ,</w:t>
      </w:r>
      <w:proofErr w:type="gramEnd"/>
      <w:r>
        <w:t xml:space="preserve"> образцов декоративно-прикладного искусства, наглядных пособий, дидактических игр, игровых приёмов, занимательных упражнений необходимо для побуждения у учащихся интереса к изобразительному искусству.</w:t>
      </w:r>
    </w:p>
    <w:p w:rsidR="008B4081" w:rsidRDefault="008B4081" w:rsidP="008B4081">
      <w:pPr>
        <w:jc w:val="center"/>
        <w:rPr>
          <w:b/>
          <w:sz w:val="28"/>
          <w:szCs w:val="28"/>
          <w:lang w:eastAsia="en-US"/>
        </w:rPr>
      </w:pPr>
    </w:p>
    <w:p w:rsidR="008B4081" w:rsidRPr="00ED6B4E" w:rsidRDefault="008B4081" w:rsidP="008B4081">
      <w:pPr>
        <w:jc w:val="center"/>
        <w:rPr>
          <w:b/>
          <w:sz w:val="28"/>
          <w:szCs w:val="28"/>
          <w:lang w:eastAsia="en-US"/>
        </w:rPr>
      </w:pPr>
      <w:r w:rsidRPr="00ED6B4E">
        <w:rPr>
          <w:b/>
          <w:sz w:val="28"/>
          <w:szCs w:val="28"/>
          <w:lang w:eastAsia="en-US"/>
        </w:rPr>
        <w:t>Учебно-тематический план.</w:t>
      </w:r>
    </w:p>
    <w:p w:rsidR="008B4081" w:rsidRDefault="008B4081" w:rsidP="008B4081">
      <w:pPr>
        <w:jc w:val="center"/>
        <w:rPr>
          <w:b/>
        </w:rPr>
      </w:pPr>
      <w:r>
        <w:rPr>
          <w:b/>
        </w:rPr>
        <w:t>(34 часа, 1 час в неделю)</w:t>
      </w:r>
    </w:p>
    <w:p w:rsidR="008B4081" w:rsidRDefault="008B4081" w:rsidP="008B4081">
      <w:pPr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3969"/>
        <w:gridCol w:w="2409"/>
      </w:tblGrid>
      <w:tr w:rsidR="008B4081" w:rsidTr="007E3C3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81" w:rsidRDefault="008B4081" w:rsidP="007E3C30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81" w:rsidRDefault="008B4081" w:rsidP="007E3C30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 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81" w:rsidRDefault="008B4081" w:rsidP="007E3C30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8B4081" w:rsidTr="007E3C3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81" w:rsidRDefault="008B4081" w:rsidP="007E3C30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81" w:rsidRDefault="008B4081" w:rsidP="007E3C30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Декоративное рисование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81" w:rsidRDefault="008B4081" w:rsidP="007E3C30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B4081" w:rsidTr="007E3C3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81" w:rsidRDefault="008B4081" w:rsidP="007E3C30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81" w:rsidRDefault="008B4081" w:rsidP="007E3C30">
            <w:pPr>
              <w:jc w:val="center"/>
              <w:rPr>
                <w:lang w:eastAsia="en-US"/>
              </w:rPr>
            </w:pPr>
            <w:r>
              <w:t>Рисование с натуры.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81" w:rsidRDefault="008B4081" w:rsidP="007E3C30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B4081" w:rsidTr="007E3C3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81" w:rsidRDefault="008B4081" w:rsidP="007E3C30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81" w:rsidRDefault="008B4081" w:rsidP="007E3C30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Рисование на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81" w:rsidRDefault="008B4081" w:rsidP="007E3C30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B4081" w:rsidRDefault="008B4081" w:rsidP="008B4081">
      <w:pPr>
        <w:jc w:val="center"/>
        <w:rPr>
          <w:b/>
          <w:sz w:val="28"/>
          <w:szCs w:val="28"/>
        </w:rPr>
      </w:pPr>
      <w:r w:rsidRPr="00ED6B4E">
        <w:rPr>
          <w:b/>
          <w:sz w:val="28"/>
          <w:szCs w:val="28"/>
        </w:rPr>
        <w:t>Содержание программы.</w:t>
      </w:r>
    </w:p>
    <w:p w:rsidR="008B4081" w:rsidRDefault="008B4081" w:rsidP="008B4081">
      <w:pPr>
        <w:jc w:val="center"/>
        <w:rPr>
          <w:b/>
          <w:sz w:val="28"/>
          <w:szCs w:val="28"/>
        </w:rPr>
      </w:pPr>
    </w:p>
    <w:p w:rsidR="008B4081" w:rsidRPr="001730A8" w:rsidRDefault="008B4081" w:rsidP="008B4081">
      <w:pPr>
        <w:rPr>
          <w:b/>
        </w:rPr>
      </w:pPr>
      <w:r w:rsidRPr="001730A8">
        <w:rPr>
          <w:b/>
        </w:rPr>
        <w:t>1. Декоративное рисование</w:t>
      </w:r>
    </w:p>
    <w:p w:rsidR="008B4081" w:rsidRDefault="008B4081" w:rsidP="008B4081">
      <w:r>
        <w:t xml:space="preserve"> Упражнение в проведении  от руки прямых линий, деления отрезка на равные части. Рисование от руки основных геометрических фигур и составление из них узора в полосе. Составление узоров из растительных элементов в полосе, круге, квадрате. Совершенствование навыка раскрашивания рисунка.</w:t>
      </w:r>
    </w:p>
    <w:p w:rsidR="008B4081" w:rsidRDefault="008B4081" w:rsidP="008B4081">
      <w:r>
        <w:t xml:space="preserve"> </w:t>
      </w:r>
      <w:proofErr w:type="gramStart"/>
      <w:r>
        <w:t>Использование в узорах красного, желтого, зеленого, синего, коричневого, оранжевого, фиолетового цвета.</w:t>
      </w:r>
      <w:proofErr w:type="gramEnd"/>
    </w:p>
    <w:p w:rsidR="008B4081" w:rsidRDefault="008B4081" w:rsidP="008B4081"/>
    <w:p w:rsidR="008B4081" w:rsidRPr="001730A8" w:rsidRDefault="008B4081" w:rsidP="008B4081">
      <w:pPr>
        <w:rPr>
          <w:b/>
        </w:rPr>
      </w:pPr>
      <w:r w:rsidRPr="001730A8">
        <w:rPr>
          <w:b/>
        </w:rPr>
        <w:t>2.Рисование с натуры.</w:t>
      </w:r>
    </w:p>
    <w:p w:rsidR="008B4081" w:rsidRDefault="008B4081" w:rsidP="008B4081">
      <w:r>
        <w:t>Упражнение в правильном размещении изображения на листе бумаги. Различие изображенных предметов прямоугольной, круглой, треугольной и квадратной формы. Соблюдение пространственных отношений предмето</w:t>
      </w:r>
      <w:proofErr w:type="gramStart"/>
      <w:r>
        <w:t>в(</w:t>
      </w:r>
      <w:proofErr w:type="gramEnd"/>
      <w:r>
        <w:t>посередине, справа, слева) Определение существенных признаков предмета. .Аккуратное раскрашивание рисунка. Подбор цветных карандашей в соответствии с натурой.</w:t>
      </w:r>
    </w:p>
    <w:p w:rsidR="008B4081" w:rsidRDefault="008B4081" w:rsidP="008B4081"/>
    <w:p w:rsidR="008B4081" w:rsidRPr="001730A8" w:rsidRDefault="008B4081" w:rsidP="008B4081">
      <w:pPr>
        <w:rPr>
          <w:b/>
        </w:rPr>
      </w:pPr>
      <w:r w:rsidRPr="001730A8">
        <w:rPr>
          <w:b/>
        </w:rPr>
        <w:t>3. Рисование на темы.</w:t>
      </w:r>
    </w:p>
    <w:p w:rsidR="008B4081" w:rsidRDefault="008B4081" w:rsidP="008B4081">
      <w:r>
        <w:t>Передача в рисунке основных форм знакомых предметов. Изображение по представлению округлой формы частей предмета, его величины. Передача пространственных отношений предметов и их частей (сверху, снизу, рядом, около)</w:t>
      </w:r>
    </w:p>
    <w:p w:rsidR="008B4081" w:rsidRDefault="008B4081" w:rsidP="008B4081"/>
    <w:p w:rsidR="008B4081" w:rsidRDefault="008B4081" w:rsidP="008B4081">
      <w:r w:rsidRPr="001730A8">
        <w:rPr>
          <w:b/>
        </w:rPr>
        <w:t>4. Беседы об изобразительном искусстве</w:t>
      </w:r>
      <w:r>
        <w:t>.(2 раза в четверть)</w:t>
      </w:r>
    </w:p>
    <w:p w:rsidR="008B4081" w:rsidRDefault="008B4081" w:rsidP="008B4081">
      <w:r>
        <w:t>Народные сказки. Развитие умения узнавать в иллюстрациях персонажей народных сказок, называть действующих лиц, изображенных на картинке, сравнивать их между собой</w:t>
      </w:r>
      <w:r w:rsidRPr="001730A8">
        <w:t>;</w:t>
      </w:r>
      <w:r>
        <w:t xml:space="preserve"> называть и дифференцировать цвета.</w:t>
      </w:r>
    </w:p>
    <w:p w:rsidR="008B4081" w:rsidRDefault="008B4081" w:rsidP="008B4081">
      <w:r>
        <w:t>Знакомство с иллюстрациями к народным сказкам из книг для детей старшего дошкольного возраст</w:t>
      </w:r>
      <w:proofErr w:type="gramStart"/>
      <w:r>
        <w:t>а(</w:t>
      </w:r>
      <w:proofErr w:type="gramEnd"/>
      <w:r>
        <w:t xml:space="preserve">иллюстрации художников Ю.Васнецова, </w:t>
      </w:r>
      <w:proofErr w:type="spellStart"/>
      <w:r>
        <w:t>В.Ватагина</w:t>
      </w:r>
      <w:proofErr w:type="spellEnd"/>
      <w:r>
        <w:t xml:space="preserve">, В.Лебедева, Е.Рачева, </w:t>
      </w:r>
      <w:proofErr w:type="spellStart"/>
      <w:r>
        <w:t>Е.Чарушина</w:t>
      </w:r>
      <w:proofErr w:type="spellEnd"/>
      <w:r>
        <w:t xml:space="preserve"> и др.)</w:t>
      </w:r>
    </w:p>
    <w:p w:rsidR="008B4081" w:rsidRDefault="008B4081" w:rsidP="008B4081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DF01D4">
        <w:t>Обучающиеся в классе делятся на группы.</w:t>
      </w:r>
      <w:proofErr w:type="gramEnd"/>
      <w:r w:rsidRPr="00DF01D4">
        <w:t xml:space="preserve">  Знания учащихся оцениваются в соответствии с требованиями данной программы. Тем детям, которые не справляются с заданиями, предлагается облегчённый вариант</w:t>
      </w:r>
      <w:r>
        <w:t>, шаблоны</w:t>
      </w:r>
      <w:r w:rsidRPr="00DF01D4">
        <w:t>.</w:t>
      </w:r>
    </w:p>
    <w:p w:rsidR="008B4081" w:rsidRDefault="008B4081" w:rsidP="008B4081">
      <w:pPr>
        <w:shd w:val="clear" w:color="auto" w:fill="FFFFFF"/>
        <w:ind w:right="6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класса по возможностям обучения</w:t>
      </w:r>
    </w:p>
    <w:p w:rsidR="008B4081" w:rsidRPr="00DF01D4" w:rsidRDefault="008B4081" w:rsidP="008B4081">
      <w:pPr>
        <w:spacing w:before="240"/>
      </w:pPr>
      <w:r>
        <w:rPr>
          <w:sz w:val="28"/>
          <w:szCs w:val="28"/>
        </w:rPr>
        <w:t>1</w:t>
      </w:r>
      <w:r w:rsidRPr="00DF01D4">
        <w:t xml:space="preserve">-й уровень. </w:t>
      </w:r>
      <w:proofErr w:type="gramStart"/>
      <w:r w:rsidRPr="00DF01D4">
        <w:t>Обучающиеся наиболее успешно овладевающие программным материалом в процессе фронтального обучения.</w:t>
      </w:r>
      <w:proofErr w:type="gramEnd"/>
      <w:r w:rsidRPr="00DF01D4">
        <w:t xml:space="preserve"> Все задания ими, как правило, выполняются самостоятельно. Они не испытывают больших затруднений при выполнении измененного задания, в основном правильно используют имеющийся опыт, выполняя новую работу. Умение объяснять свои действия словами свидетельствует о сознательном усвоении этими учащимися программного материала. Им доступен некоторый уровень обобщения. Полученные знания и умения такие ученики успешнее остальных применяют на практике. При выполнении сравнительно сложных заданий им нужна незначительная активизирующая помощь взрослого. </w:t>
      </w:r>
    </w:p>
    <w:p w:rsidR="008B4081" w:rsidRPr="00DF01D4" w:rsidRDefault="008B4081" w:rsidP="008B4081">
      <w:pPr>
        <w:spacing w:before="240"/>
      </w:pPr>
      <w:r w:rsidRPr="00DF01D4">
        <w:t xml:space="preserve">2-й уровень. В ходе обучения эти дети испытывают несколько большие трудности, чем ученики I группы. Они в основном понимают фронтальное объяснение учителя, но без помощи сделать работу не в состоянии. Их отличает меньшая самостоятельность в </w:t>
      </w:r>
      <w:r w:rsidRPr="00DF01D4">
        <w:lastRenderedPageBreak/>
        <w:t xml:space="preserve">выполнении всех видов работ, они нуждаются в помощи учителя, как активизирующей, так и организующей. </w:t>
      </w:r>
    </w:p>
    <w:p w:rsidR="008B4081" w:rsidRPr="00C2788B" w:rsidRDefault="008B4081" w:rsidP="008B4081">
      <w:pPr>
        <w:spacing w:before="240"/>
        <w:ind w:firstLine="851"/>
        <w:rPr>
          <w:b/>
          <w:sz w:val="28"/>
          <w:szCs w:val="28"/>
        </w:rPr>
      </w:pPr>
      <w:r w:rsidRPr="00251513">
        <w:rPr>
          <w:b/>
          <w:sz w:val="28"/>
          <w:szCs w:val="28"/>
        </w:rPr>
        <w:t>Предполагаемые конечные  результаты.</w:t>
      </w:r>
    </w:p>
    <w:p w:rsidR="008B4081" w:rsidRPr="003707D8" w:rsidRDefault="008B4081" w:rsidP="008B4081">
      <w:r w:rsidRPr="003707D8">
        <w:t>1-</w:t>
      </w:r>
      <w:r>
        <w:t>й уровень</w:t>
      </w:r>
    </w:p>
    <w:p w:rsidR="008B4081" w:rsidRDefault="008B4081" w:rsidP="008B4081">
      <w:r>
        <w:t xml:space="preserve">Учащиеся должны </w:t>
      </w:r>
      <w:r w:rsidRPr="002E7EDE">
        <w:rPr>
          <w:b/>
        </w:rPr>
        <w:t>уметь</w:t>
      </w:r>
      <w:r w:rsidRPr="00251513">
        <w:t>:</w:t>
      </w:r>
      <w:r>
        <w:t xml:space="preserve"> </w:t>
      </w:r>
    </w:p>
    <w:p w:rsidR="008B4081" w:rsidRPr="002E7EDE" w:rsidRDefault="008B4081" w:rsidP="008B4081">
      <w:r>
        <w:t>-проводить от руки линии в нужных направлениях, не поворачивая при этом лист бумаги</w:t>
      </w:r>
      <w:r w:rsidRPr="002E7EDE">
        <w:t>;</w:t>
      </w:r>
    </w:p>
    <w:p w:rsidR="008B4081" w:rsidRPr="002E7EDE" w:rsidRDefault="008B4081" w:rsidP="008B4081">
      <w:r>
        <w:t>-ориентироваться на плоскости листа</w:t>
      </w:r>
      <w:r w:rsidRPr="002E7EDE">
        <w:t>;</w:t>
      </w:r>
    </w:p>
    <w:p w:rsidR="008B4081" w:rsidRPr="002E7EDE" w:rsidRDefault="008B4081" w:rsidP="008B4081">
      <w:r>
        <w:t>-использовать данные учителем ориентиры</w:t>
      </w:r>
      <w:r w:rsidRPr="002E7EDE">
        <w:t xml:space="preserve"> </w:t>
      </w:r>
      <w:r>
        <w:t>(опорные точки) и в соответствии с ними размещать изображение на листе бумаги</w:t>
      </w:r>
      <w:r w:rsidRPr="002E7EDE">
        <w:t>;</w:t>
      </w:r>
    </w:p>
    <w:p w:rsidR="008B4081" w:rsidRPr="002E7EDE" w:rsidRDefault="008B4081" w:rsidP="008B4081">
      <w:r>
        <w:t>-закрашивать рисунок цветными карандашами, соблюдая контуры изображения, направление штрихов и равномерный характер нажима карандаша</w:t>
      </w:r>
      <w:r w:rsidRPr="002E7EDE">
        <w:t>;</w:t>
      </w:r>
    </w:p>
    <w:p w:rsidR="008B4081" w:rsidRPr="002E7EDE" w:rsidRDefault="008B4081" w:rsidP="008B4081">
      <w:r>
        <w:t>-рисовать от руки предметы округлой, прямоугольной и треугольной формы</w:t>
      </w:r>
      <w:r w:rsidRPr="002E7EDE">
        <w:t>;</w:t>
      </w:r>
    </w:p>
    <w:p w:rsidR="008B4081" w:rsidRDefault="008B4081" w:rsidP="008B4081">
      <w:r>
        <w:t>-понимать принцип повторения или чередования элементов в узоре</w:t>
      </w:r>
    </w:p>
    <w:p w:rsidR="008B4081" w:rsidRDefault="008B4081" w:rsidP="008B4081">
      <w:r>
        <w:t xml:space="preserve">Учащиеся должны </w:t>
      </w:r>
      <w:r w:rsidRPr="005F1FFC">
        <w:rPr>
          <w:b/>
        </w:rPr>
        <w:t>знать:</w:t>
      </w:r>
    </w:p>
    <w:p w:rsidR="008B4081" w:rsidRPr="002E7EDE" w:rsidRDefault="008B4081" w:rsidP="008B4081">
      <w:r>
        <w:t xml:space="preserve"> - названия цветов</w:t>
      </w:r>
      <w:r w:rsidRPr="002E7EDE">
        <w:t>;</w:t>
      </w:r>
    </w:p>
    <w:p w:rsidR="008B4081" w:rsidRPr="00C2788B" w:rsidRDefault="008B4081" w:rsidP="008B4081">
      <w:r>
        <w:t>-  народные сказки и узнавать в иллюстрациях персонажей</w:t>
      </w:r>
      <w:proofErr w:type="gramStart"/>
      <w:r>
        <w:t xml:space="preserve"> ,</w:t>
      </w:r>
      <w:proofErr w:type="gramEnd"/>
      <w:r>
        <w:t xml:space="preserve"> </w:t>
      </w:r>
    </w:p>
    <w:p w:rsidR="008B4081" w:rsidRPr="00C2788B" w:rsidRDefault="008B4081" w:rsidP="008B4081">
      <w:r>
        <w:t>проявлять эмоциональн</w:t>
      </w:r>
      <w:proofErr w:type="gramStart"/>
      <w:r>
        <w:t>о-</w:t>
      </w:r>
      <w:proofErr w:type="gramEnd"/>
      <w:r>
        <w:t xml:space="preserve"> эстетическое отношение к ним.</w:t>
      </w:r>
    </w:p>
    <w:p w:rsidR="008B4081" w:rsidRPr="00C2788B" w:rsidRDefault="008B4081" w:rsidP="008B4081"/>
    <w:p w:rsidR="008B4081" w:rsidRDefault="008B4081" w:rsidP="008B4081">
      <w:r w:rsidRPr="003707D8">
        <w:t>2-</w:t>
      </w:r>
      <w:r>
        <w:t>й уровень.</w:t>
      </w:r>
    </w:p>
    <w:p w:rsidR="008B4081" w:rsidRDefault="008B4081" w:rsidP="008B4081">
      <w:r>
        <w:t xml:space="preserve">Учащиеся должны </w:t>
      </w:r>
      <w:r>
        <w:rPr>
          <w:b/>
        </w:rPr>
        <w:t>уметь</w:t>
      </w:r>
      <w:r>
        <w:t xml:space="preserve">: </w:t>
      </w:r>
    </w:p>
    <w:p w:rsidR="008B4081" w:rsidRDefault="008B4081" w:rsidP="008B4081">
      <w:pPr>
        <w:tabs>
          <w:tab w:val="left" w:pos="0"/>
        </w:tabs>
      </w:pPr>
      <w:r>
        <w:t>- правильно сидеть за партой, правильно располагать лист  бумаги на парте, придерживая его рукой; правильно держать при рисовании карандаш;</w:t>
      </w:r>
    </w:p>
    <w:p w:rsidR="008B4081" w:rsidRDefault="008B4081" w:rsidP="008B4081">
      <w:pPr>
        <w:tabs>
          <w:tab w:val="left" w:pos="406"/>
        </w:tabs>
      </w:pPr>
      <w:r>
        <w:t>- ориентироваться на изобразительной плоскости: середина, край листа бумаги;</w:t>
      </w:r>
    </w:p>
    <w:p w:rsidR="008B4081" w:rsidRDefault="008B4081" w:rsidP="008B4081">
      <w:pPr>
        <w:tabs>
          <w:tab w:val="left" w:pos="406"/>
        </w:tabs>
      </w:pPr>
      <w:r>
        <w:t>- обводить карандашом шаблоны несложной формы, пользоваться трафаретом;</w:t>
      </w:r>
    </w:p>
    <w:p w:rsidR="008B4081" w:rsidRDefault="008B4081" w:rsidP="008B4081">
      <w:pPr>
        <w:tabs>
          <w:tab w:val="left" w:pos="412"/>
        </w:tabs>
      </w:pPr>
      <w:r>
        <w:t xml:space="preserve">- проводить от руки вертикальные, горизонтальные  линии, не вращая лист бумаги; </w:t>
      </w:r>
    </w:p>
    <w:p w:rsidR="008B4081" w:rsidRDefault="008B4081" w:rsidP="008B4081">
      <w:pPr>
        <w:tabs>
          <w:tab w:val="left" w:pos="406"/>
        </w:tabs>
      </w:pPr>
      <w:r>
        <w:t>- различать цвета, которыми окрашены предметы на иллюстрациях;</w:t>
      </w:r>
    </w:p>
    <w:p w:rsidR="008B4081" w:rsidRDefault="008B4081" w:rsidP="008B4081">
      <w:pPr>
        <w:tabs>
          <w:tab w:val="left" w:pos="406"/>
        </w:tabs>
      </w:pPr>
      <w:r>
        <w:t>- закрашивать цветными карандашами, соблюдая контуры;</w:t>
      </w:r>
    </w:p>
    <w:p w:rsidR="008B4081" w:rsidRPr="003707D8" w:rsidRDefault="008B4081" w:rsidP="008B4081">
      <w:r>
        <w:t>- узнавать, называть геометрические формы: круг, квадрат, треугольник, прямоугольник</w:t>
      </w:r>
    </w:p>
    <w:p w:rsidR="008B4081" w:rsidRDefault="008B4081" w:rsidP="008B4081"/>
    <w:p w:rsidR="008B4081" w:rsidRPr="002E7EDE" w:rsidRDefault="008B4081" w:rsidP="008B4081">
      <w:pPr>
        <w:rPr>
          <w:b/>
        </w:rPr>
      </w:pPr>
      <w:r w:rsidRPr="002E7EDE">
        <w:rPr>
          <w:b/>
        </w:rPr>
        <w:t>Литература для учителя.</w:t>
      </w:r>
    </w:p>
    <w:p w:rsidR="008B4081" w:rsidRDefault="008B4081" w:rsidP="008B4081">
      <w:pPr>
        <w:jc w:val="both"/>
      </w:pPr>
      <w:r>
        <w:t xml:space="preserve">1. Программы специальных (коррекционных) образовательных учреждений </w:t>
      </w:r>
      <w:r>
        <w:rPr>
          <w:lang w:val="en-US"/>
        </w:rPr>
        <w:t>VIII</w:t>
      </w:r>
      <w:r w:rsidRPr="002E7EDE">
        <w:t xml:space="preserve"> </w:t>
      </w:r>
      <w:r>
        <w:t xml:space="preserve">вида для 1-4 классов, под редакцией доктора педагогических наук В. В. Воронковой по предмету «Изобразительное искусство». М.: «Просвещение», 2010,  г.  </w:t>
      </w:r>
    </w:p>
    <w:p w:rsidR="008B4081" w:rsidRPr="00920997" w:rsidRDefault="008B4081" w:rsidP="008B4081">
      <w:r w:rsidRPr="00920997">
        <w:t>2</w:t>
      </w:r>
      <w:r>
        <w:t xml:space="preserve">. </w:t>
      </w:r>
      <w:proofErr w:type="spellStart"/>
      <w:r>
        <w:t>Салмина</w:t>
      </w:r>
      <w:proofErr w:type="spellEnd"/>
      <w:r>
        <w:t xml:space="preserve"> Н.Г., Глебова А.О. Учимся рисовать. – М.</w:t>
      </w:r>
      <w:r w:rsidRPr="00920997">
        <w:t>:</w:t>
      </w:r>
      <w:r>
        <w:t xml:space="preserve"> издательский центр «</w:t>
      </w:r>
      <w:proofErr w:type="spellStart"/>
      <w:r>
        <w:t>Вентана-Граф</w:t>
      </w:r>
      <w:proofErr w:type="spellEnd"/>
      <w:r>
        <w:t>»,2009г.</w:t>
      </w:r>
    </w:p>
    <w:p w:rsidR="008B4081" w:rsidRDefault="008B4081" w:rsidP="008B4081">
      <w:r>
        <w:t xml:space="preserve">3. Кузин В.С., </w:t>
      </w:r>
      <w:proofErr w:type="spellStart"/>
      <w:r>
        <w:t>Кубышкина</w:t>
      </w:r>
      <w:proofErr w:type="spellEnd"/>
      <w:r>
        <w:t xml:space="preserve"> Э.И., </w:t>
      </w:r>
      <w:proofErr w:type="spellStart"/>
      <w:r>
        <w:t>Шпикалова</w:t>
      </w:r>
      <w:proofErr w:type="spellEnd"/>
      <w:r>
        <w:t xml:space="preserve"> Т.Я. Изобразительное искусство в 1-4 классах.- М.</w:t>
      </w:r>
      <w:r w:rsidRPr="008B4081">
        <w:t xml:space="preserve">: </w:t>
      </w:r>
      <w:r>
        <w:t>Просвещение, 1988г.</w:t>
      </w:r>
    </w:p>
    <w:p w:rsidR="008B4081" w:rsidRDefault="008B4081" w:rsidP="008B4081">
      <w:r>
        <w:t xml:space="preserve">4. </w:t>
      </w:r>
      <w:proofErr w:type="spellStart"/>
      <w:r>
        <w:t>Полхов-Майдан</w:t>
      </w:r>
      <w:proofErr w:type="spellEnd"/>
      <w:r>
        <w:t xml:space="preserve"> изделия народных мастеров. Наглядн</w:t>
      </w:r>
      <w:proofErr w:type="gramStart"/>
      <w:r>
        <w:t>о-</w:t>
      </w:r>
      <w:proofErr w:type="gramEnd"/>
      <w:r>
        <w:t xml:space="preserve"> дидактическое </w:t>
      </w:r>
      <w:proofErr w:type="spellStart"/>
      <w:r>
        <w:t>пособие.-М</w:t>
      </w:r>
      <w:proofErr w:type="spellEnd"/>
      <w:r>
        <w:t>.</w:t>
      </w:r>
      <w:r w:rsidRPr="001D5E9A">
        <w:t xml:space="preserve">: </w:t>
      </w:r>
      <w:r>
        <w:t>«Мозаика-синтез», 2005г.</w:t>
      </w:r>
    </w:p>
    <w:p w:rsidR="008B4081" w:rsidRDefault="008B4081" w:rsidP="008B4081">
      <w:r>
        <w:t>5. Дымковская игрушка.</w:t>
      </w:r>
      <w:r w:rsidRPr="001D5E9A">
        <w:t xml:space="preserve"> </w:t>
      </w:r>
      <w:r>
        <w:t>Наглядн</w:t>
      </w:r>
      <w:proofErr w:type="gramStart"/>
      <w:r>
        <w:t>о-</w:t>
      </w:r>
      <w:proofErr w:type="gramEnd"/>
      <w:r>
        <w:t xml:space="preserve"> дидактическое </w:t>
      </w:r>
      <w:proofErr w:type="spellStart"/>
      <w:r>
        <w:t>пособие.-М</w:t>
      </w:r>
      <w:proofErr w:type="spellEnd"/>
      <w:r>
        <w:t>.</w:t>
      </w:r>
      <w:r w:rsidRPr="001D5E9A">
        <w:t xml:space="preserve">: </w:t>
      </w:r>
      <w:r>
        <w:t>«Мозаика-синтез», 2003г.</w:t>
      </w:r>
    </w:p>
    <w:p w:rsidR="008B4081" w:rsidRDefault="008B4081" w:rsidP="008B4081">
      <w:r>
        <w:t>6. Хохлома. Наглядн</w:t>
      </w:r>
      <w:proofErr w:type="gramStart"/>
      <w:r>
        <w:t>о-</w:t>
      </w:r>
      <w:proofErr w:type="gramEnd"/>
      <w:r>
        <w:t xml:space="preserve"> дидактическое </w:t>
      </w:r>
      <w:proofErr w:type="spellStart"/>
      <w:r>
        <w:t>пособие.-М</w:t>
      </w:r>
      <w:proofErr w:type="spellEnd"/>
      <w:r>
        <w:t>.: «Мозаика-синтез», 2003г.</w:t>
      </w:r>
    </w:p>
    <w:p w:rsidR="00581776" w:rsidRDefault="00581776"/>
    <w:sectPr w:rsidR="00581776" w:rsidSect="0058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081"/>
    <w:rsid w:val="000473DE"/>
    <w:rsid w:val="00581776"/>
    <w:rsid w:val="005D2A7D"/>
    <w:rsid w:val="007A70BE"/>
    <w:rsid w:val="008B4081"/>
    <w:rsid w:val="00D1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81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4081"/>
    <w:pPr>
      <w:spacing w:before="0" w:after="200" w:line="252" w:lineRule="auto"/>
      <w:ind w:firstLine="0"/>
      <w:jc w:val="left"/>
    </w:pPr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unhideWhenUsed/>
    <w:rsid w:val="008B408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B40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1534</Words>
  <Characters>8747</Characters>
  <Application>Microsoft Office Word</Application>
  <DocSecurity>0</DocSecurity>
  <Lines>72</Lines>
  <Paragraphs>20</Paragraphs>
  <ScaleCrop>false</ScaleCrop>
  <Company>Microsoft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ОЕМ</cp:lastModifiedBy>
  <cp:revision>4</cp:revision>
  <dcterms:created xsi:type="dcterms:W3CDTF">2013-03-11T13:23:00Z</dcterms:created>
  <dcterms:modified xsi:type="dcterms:W3CDTF">2013-03-11T13:28:00Z</dcterms:modified>
</cp:coreProperties>
</file>