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F3" w:rsidRDefault="008B4FF3" w:rsidP="008B4FF3">
      <w:pPr>
        <w:spacing w:after="0" w:line="360" w:lineRule="auto"/>
        <w:ind w:firstLine="708"/>
        <w:rPr>
          <w:rFonts w:ascii="Times New Roman" w:eastAsia="Times New Roman" w:hAnsi="Times New Roman" w:cs="Times New Roman"/>
          <w:sz w:val="28"/>
          <w:szCs w:val="24"/>
        </w:rPr>
      </w:pPr>
      <w:r w:rsidRPr="008B4FF3">
        <w:rPr>
          <w:rFonts w:ascii="Times New Roman" w:eastAsia="Times New Roman" w:hAnsi="Times New Roman" w:cs="Times New Roman"/>
          <w:sz w:val="28"/>
          <w:szCs w:val="24"/>
        </w:rPr>
        <w:t xml:space="preserve">Формирование мотивации учения в школьном возрасте без преувеличения можно назвать одно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формирования у них жизненной позиции.  Проблема формирования лежит на стыке обучения и воспитания. Это означает, что в поле внимания учителя оказывается не только учение, но происходящее в ходе учения развитие личности учащегося. </w:t>
      </w:r>
    </w:p>
    <w:p w:rsidR="006A50C7" w:rsidRPr="006A50C7" w:rsidRDefault="006A50C7" w:rsidP="006A50C7">
      <w:pPr>
        <w:spacing w:after="0" w:line="360" w:lineRule="auto"/>
        <w:ind w:firstLine="708"/>
        <w:jc w:val="both"/>
        <w:rPr>
          <w:rFonts w:ascii="Times New Roman" w:eastAsia="Times New Roman" w:hAnsi="Times New Roman" w:cs="Times New Roman"/>
          <w:sz w:val="28"/>
          <w:szCs w:val="28"/>
        </w:rPr>
      </w:pPr>
      <w:r w:rsidRPr="006A50C7">
        <w:rPr>
          <w:rFonts w:ascii="Times New Roman" w:eastAsia="Times New Roman" w:hAnsi="Times New Roman" w:cs="Times New Roman"/>
          <w:sz w:val="28"/>
          <w:szCs w:val="28"/>
        </w:rPr>
        <w:t>Чаще всего в учебном процессе используются умеренно-контролируемая ролевая игра, свободная и сценарная ролевые игры</w:t>
      </w:r>
      <w:r w:rsidRPr="006A50C7">
        <w:rPr>
          <w:rFonts w:ascii="Times New Roman" w:eastAsia="Times New Roman" w:hAnsi="Times New Roman" w:cs="Times New Roman"/>
          <w:sz w:val="28"/>
          <w:szCs w:val="24"/>
        </w:rPr>
        <w:t xml:space="preserve">. Данная работа направлена на раскрытие сценарной ролевой игры. </w:t>
      </w:r>
      <w:r w:rsidRPr="006A50C7">
        <w:rPr>
          <w:rFonts w:ascii="Times New Roman" w:eastAsia="Times New Roman" w:hAnsi="Times New Roman" w:cs="Times New Roman"/>
          <w:b/>
          <w:sz w:val="28"/>
          <w:szCs w:val="28"/>
        </w:rPr>
        <w:t xml:space="preserve">  </w:t>
      </w:r>
    </w:p>
    <w:p w:rsidR="006A50C7" w:rsidRPr="006A50C7" w:rsidRDefault="006A50C7" w:rsidP="006A50C7">
      <w:pPr>
        <w:spacing w:after="0" w:line="360" w:lineRule="auto"/>
        <w:jc w:val="both"/>
        <w:rPr>
          <w:rFonts w:ascii="Times New Roman" w:eastAsia="Times New Roman" w:hAnsi="Times New Roman" w:cs="Times New Roman"/>
          <w:sz w:val="28"/>
          <w:szCs w:val="28"/>
        </w:rPr>
      </w:pPr>
      <w:r w:rsidRPr="006A50C7">
        <w:rPr>
          <w:rFonts w:ascii="Times New Roman" w:eastAsia="Times New Roman" w:hAnsi="Times New Roman" w:cs="Times New Roman"/>
          <w:sz w:val="28"/>
          <w:szCs w:val="28"/>
        </w:rPr>
        <w:t xml:space="preserve">     Чаще всего при работе с художественными текстами используется </w:t>
      </w:r>
      <w:r w:rsidRPr="006A50C7">
        <w:rPr>
          <w:rFonts w:ascii="Times New Roman" w:eastAsia="Times New Roman" w:hAnsi="Times New Roman" w:cs="Times New Roman"/>
          <w:b/>
          <w:sz w:val="28"/>
          <w:szCs w:val="28"/>
        </w:rPr>
        <w:t xml:space="preserve">сценарная игра. </w:t>
      </w:r>
      <w:r w:rsidRPr="006A50C7">
        <w:rPr>
          <w:rFonts w:ascii="Times New Roman" w:eastAsia="Times New Roman" w:hAnsi="Times New Roman" w:cs="Times New Roman"/>
          <w:sz w:val="28"/>
          <w:szCs w:val="28"/>
        </w:rPr>
        <w:t xml:space="preserve">При подготовке к сценарной игре учащиеся разрабатывают программу, сценарий под руководством учителя. Они подбирают языковое содержание определенных ролей в режиме индивидуальной, парной или групповой работы. В ходе подготовки к сценарной ролевой игре формируются навыки коллективной учебной деятельности по созданию ее сценария, определению проблемных ситуаций, поиску дополнительной информации по теме. В ходе подготовки к данной игре учитель наглядно с помощью объяснения, заполнения  разнообразных таблиц, постановки проблемных вопросов демонстрирует учащимся методы работы с текстом, обучая при этом поисковому, изучающему и ознакомительному чтению. Базовый для проведения ролевой игры текст изучается под руководством учителя, рассматриваются возможные причины появления этого текста, определяется его «автор» или от чьего лица идет повествование или диалог, строятся предположения о характере персонажа или персонажей, учащиеся делают прогнозы: что последует после этого текста, как будут разворачиваться события. После этого начинается работа по определению ролей и наполнению их конкретным языковым содержанием на основе видоизмененных изученных ранее текстов учебника, литературы, </w:t>
      </w:r>
      <w:r w:rsidRPr="006A50C7">
        <w:rPr>
          <w:rFonts w:ascii="Times New Roman" w:eastAsia="Times New Roman" w:hAnsi="Times New Roman" w:cs="Times New Roman"/>
          <w:sz w:val="28"/>
          <w:szCs w:val="28"/>
        </w:rPr>
        <w:lastRenderedPageBreak/>
        <w:t xml:space="preserve">рекомендованной учителем. В ходе презентации ролевой игры каждый из учащихся может изменить любое из своих высказываний по собственному желанию, внося тем самым в ролевую игру элемент неожиданности, импровизации. </w:t>
      </w:r>
    </w:p>
    <w:p w:rsidR="008B4FF3" w:rsidRPr="008B4FF3" w:rsidRDefault="008B4FF3" w:rsidP="008B4FF3">
      <w:pPr>
        <w:spacing w:after="0" w:line="360" w:lineRule="auto"/>
        <w:ind w:firstLine="708"/>
        <w:rPr>
          <w:rFonts w:ascii="Times New Roman" w:eastAsia="Times New Roman" w:hAnsi="Times New Roman" w:cs="Times New Roman"/>
          <w:sz w:val="28"/>
          <w:szCs w:val="24"/>
        </w:rPr>
      </w:pPr>
      <w:bookmarkStart w:id="0" w:name="_GoBack"/>
      <w:bookmarkEnd w:id="0"/>
      <w:r>
        <w:rPr>
          <w:rFonts w:ascii="Times New Roman" w:eastAsia="Times New Roman" w:hAnsi="Times New Roman" w:cs="Times New Roman"/>
          <w:sz w:val="28"/>
          <w:szCs w:val="24"/>
        </w:rPr>
        <w:t>Данный</w:t>
      </w:r>
      <w:r w:rsidRPr="008B4FF3">
        <w:rPr>
          <w:rFonts w:ascii="Times New Roman" w:eastAsia="Times New Roman" w:hAnsi="Times New Roman" w:cs="Times New Roman"/>
          <w:sz w:val="28"/>
          <w:szCs w:val="24"/>
        </w:rPr>
        <w:t xml:space="preserve"> сценарий был разработан с учетом факторов влияющих на мотивацию учащихся, таких как : уровень озабоченности, оттенки чувств, ощущения успеха, интерес, знание результатов. Ни один фактор нельзя считать самым важным – чаще всего они оказывают комбинированное воздействие.</w:t>
      </w:r>
    </w:p>
    <w:p w:rsidR="008B4FF3" w:rsidRPr="008B4FF3" w:rsidRDefault="008B4FF3" w:rsidP="008B4FF3">
      <w:pPr>
        <w:spacing w:after="0" w:line="360" w:lineRule="auto"/>
        <w:ind w:firstLine="708"/>
        <w:rPr>
          <w:rFonts w:ascii="Times New Roman" w:eastAsia="Times New Roman" w:hAnsi="Times New Roman" w:cs="Times New Roman"/>
          <w:sz w:val="28"/>
          <w:szCs w:val="24"/>
        </w:rPr>
      </w:pPr>
      <w:r w:rsidRPr="008B4FF3">
        <w:rPr>
          <w:rFonts w:ascii="Times New Roman" w:eastAsia="Times New Roman" w:hAnsi="Times New Roman" w:cs="Times New Roman"/>
          <w:sz w:val="28"/>
          <w:szCs w:val="24"/>
        </w:rPr>
        <w:t xml:space="preserve">С интересом не рождаются, его приобретают. Стимуляция интереса состоит в выделении нового или яркого элемента в учебном материале, чего-то </w:t>
      </w:r>
      <w:proofErr w:type="gramStart"/>
      <w:r w:rsidRPr="008B4FF3">
        <w:rPr>
          <w:rFonts w:ascii="Times New Roman" w:eastAsia="Times New Roman" w:hAnsi="Times New Roman" w:cs="Times New Roman"/>
          <w:sz w:val="28"/>
          <w:szCs w:val="24"/>
        </w:rPr>
        <w:t>совершенно отличного</w:t>
      </w:r>
      <w:proofErr w:type="gramEnd"/>
      <w:r w:rsidRPr="008B4FF3">
        <w:rPr>
          <w:rFonts w:ascii="Times New Roman" w:eastAsia="Times New Roman" w:hAnsi="Times New Roman" w:cs="Times New Roman"/>
          <w:sz w:val="28"/>
          <w:szCs w:val="24"/>
        </w:rPr>
        <w:t xml:space="preserve"> и неожиданного.</w:t>
      </w:r>
    </w:p>
    <w:p w:rsidR="008B4FF3" w:rsidRPr="008B4FF3" w:rsidRDefault="008B4FF3" w:rsidP="008B4FF3">
      <w:pPr>
        <w:spacing w:after="0" w:line="360" w:lineRule="auto"/>
        <w:ind w:firstLine="708"/>
        <w:rPr>
          <w:rFonts w:ascii="Times New Roman" w:eastAsia="Times New Roman" w:hAnsi="Times New Roman" w:cs="Times New Roman"/>
          <w:sz w:val="28"/>
          <w:szCs w:val="24"/>
        </w:rPr>
      </w:pPr>
      <w:r w:rsidRPr="008B4FF3">
        <w:rPr>
          <w:rFonts w:ascii="Times New Roman" w:eastAsia="Times New Roman" w:hAnsi="Times New Roman" w:cs="Times New Roman"/>
          <w:sz w:val="28"/>
          <w:szCs w:val="24"/>
        </w:rPr>
        <w:t>Когда мы делаем одно и тоже, не зная как оно получается, мы не испытываем удовлетворения, в результате у нас часто пропадает желание продолжать эту работу и улучшать ее качество. Но если мы знаем, что нам сопутствует успех, тогда мы приобретаем мотивацию и стремимся к прогрессу.</w:t>
      </w:r>
    </w:p>
    <w:p w:rsidR="008B4FF3" w:rsidRPr="008B4FF3" w:rsidRDefault="008B4FF3" w:rsidP="008B4FF3">
      <w:pPr>
        <w:spacing w:after="0" w:line="360" w:lineRule="auto"/>
        <w:rPr>
          <w:rFonts w:ascii="Times New Roman" w:eastAsia="Times New Roman" w:hAnsi="Times New Roman" w:cs="Times New Roman"/>
          <w:sz w:val="28"/>
          <w:szCs w:val="24"/>
        </w:rPr>
      </w:pPr>
      <w:r w:rsidRPr="008B4FF3">
        <w:rPr>
          <w:rFonts w:ascii="Times New Roman" w:eastAsia="Times New Roman" w:hAnsi="Times New Roman" w:cs="Times New Roman"/>
          <w:sz w:val="28"/>
          <w:szCs w:val="24"/>
        </w:rPr>
        <w:tab/>
        <w:t xml:space="preserve">Однако анализ особенностей мотивации учения у школьников разных возрастов обнаружил закономерный ход изменений мотивов учения с возрастом. Положительное отношение маленьких школьников к учению начинает утрачиваться. Переломным моментом, как правило, является третий класс. Здесь уже многие дети начинают тяготиться школьными обязанностями, их старательность уменьшается, авторитет учителя заметно  падает. Позиция школьника для них теряет свою эмоциональную привлекательность. Учитель перестает быть главной значимой фигурой. Именно на этом этапе целесообразно внести яркий элемент в процесс обучения, ранее не использованный на уроках английского языка. Как пример такой попытки заинтересовать, внести разнообразие в учение, параллельно дать материал для развития учащегося как личности, может </w:t>
      </w:r>
      <w:r w:rsidRPr="008B4FF3">
        <w:rPr>
          <w:rFonts w:ascii="Times New Roman" w:eastAsia="Times New Roman" w:hAnsi="Times New Roman" w:cs="Times New Roman"/>
          <w:sz w:val="28"/>
          <w:szCs w:val="24"/>
        </w:rPr>
        <w:lastRenderedPageBreak/>
        <w:t>быть инсценировка сказки «Теремок» в стихах на английско</w:t>
      </w:r>
      <w:r>
        <w:rPr>
          <w:rFonts w:ascii="Times New Roman" w:eastAsia="Times New Roman" w:hAnsi="Times New Roman" w:cs="Times New Roman"/>
          <w:sz w:val="28"/>
          <w:szCs w:val="24"/>
        </w:rPr>
        <w:t xml:space="preserve">м языке, </w:t>
      </w:r>
      <w:proofErr w:type="gramStart"/>
      <w:r>
        <w:rPr>
          <w:rFonts w:ascii="Times New Roman" w:eastAsia="Times New Roman" w:hAnsi="Times New Roman" w:cs="Times New Roman"/>
          <w:sz w:val="28"/>
          <w:szCs w:val="24"/>
        </w:rPr>
        <w:t>которую</w:t>
      </w:r>
      <w:proofErr w:type="gramEnd"/>
      <w:r>
        <w:rPr>
          <w:rFonts w:ascii="Times New Roman" w:eastAsia="Times New Roman" w:hAnsi="Times New Roman" w:cs="Times New Roman"/>
          <w:sz w:val="28"/>
          <w:szCs w:val="24"/>
        </w:rPr>
        <w:t xml:space="preserve"> сочинила я вместе с другим учителем английского языка </w:t>
      </w:r>
      <w:proofErr w:type="spellStart"/>
      <w:r>
        <w:rPr>
          <w:rFonts w:ascii="Times New Roman" w:eastAsia="Times New Roman" w:hAnsi="Times New Roman" w:cs="Times New Roman"/>
          <w:sz w:val="28"/>
          <w:szCs w:val="24"/>
        </w:rPr>
        <w:t>Кожаковой</w:t>
      </w:r>
      <w:proofErr w:type="spellEnd"/>
      <w:r>
        <w:rPr>
          <w:rFonts w:ascii="Times New Roman" w:eastAsia="Times New Roman" w:hAnsi="Times New Roman" w:cs="Times New Roman"/>
          <w:sz w:val="28"/>
          <w:szCs w:val="24"/>
        </w:rPr>
        <w:t xml:space="preserve"> </w:t>
      </w:r>
      <w:r w:rsidRPr="008B4FF3">
        <w:rPr>
          <w:rFonts w:ascii="Times New Roman" w:eastAsia="Times New Roman" w:hAnsi="Times New Roman" w:cs="Times New Roman"/>
          <w:sz w:val="28"/>
          <w:szCs w:val="24"/>
        </w:rPr>
        <w:t xml:space="preserve"> Е.А.</w:t>
      </w:r>
    </w:p>
    <w:p w:rsidR="008B4FF3" w:rsidRPr="008B4FF3" w:rsidRDefault="008B4FF3" w:rsidP="008B4FF3">
      <w:pPr>
        <w:spacing w:after="0" w:line="360" w:lineRule="auto"/>
        <w:rPr>
          <w:rFonts w:ascii="Times New Roman" w:eastAsia="Times New Roman" w:hAnsi="Times New Roman" w:cs="Times New Roman"/>
          <w:sz w:val="28"/>
          <w:szCs w:val="24"/>
        </w:rPr>
      </w:pPr>
      <w:r w:rsidRPr="008B4FF3">
        <w:rPr>
          <w:rFonts w:ascii="Times New Roman" w:eastAsia="Times New Roman" w:hAnsi="Times New Roman" w:cs="Times New Roman"/>
          <w:sz w:val="28"/>
          <w:szCs w:val="24"/>
        </w:rPr>
        <w:t>В постановке участвуют  все дети группы, каждый получает свою роль. В процессе подготовки мотивация детей возрастает, так как каждый ученик стремится к своему успешному выступлению, которое может быть показана родителям или другим детям. Также удовлетворяется потребность учащихся в овладении новыми умениями, знаниями и навыками, потребность общения друг с другом, желание показать свою успешность, которая сопутствует каждому при данном виде работы, как результат тщательной подготовки.</w:t>
      </w:r>
    </w:p>
    <w:p w:rsidR="008B4FF3" w:rsidRPr="008B4FF3" w:rsidRDefault="008B4FF3" w:rsidP="008B4FF3">
      <w:pPr>
        <w:spacing w:after="0" w:line="360" w:lineRule="auto"/>
        <w:rPr>
          <w:rFonts w:ascii="Times New Roman" w:eastAsia="Times New Roman" w:hAnsi="Times New Roman" w:cs="Times New Roman"/>
          <w:sz w:val="28"/>
          <w:szCs w:val="24"/>
        </w:rPr>
      </w:pPr>
      <w:r w:rsidRPr="008B4FF3">
        <w:rPr>
          <w:rFonts w:ascii="Times New Roman" w:eastAsia="Times New Roman" w:hAnsi="Times New Roman" w:cs="Times New Roman"/>
          <w:sz w:val="28"/>
          <w:szCs w:val="24"/>
        </w:rPr>
        <w:t>Еще одним фактором, влияющим на формирование мотивации учения школьников, являются эмоции, которые оказывают существенное влияние на протекание всякой деятельности. Получение положительных эмоций связанных с предметом и школой в целом поможет поддержать мотивацию учения. Положительные эмоции образуют атмосферу эмоционального комфорта в процессе учения. Наличие такой атмосферы необходимо для успешного осуществления процесса обучения и формирования высокой мотивации. Инсценировка сопутствует получению этих эмоций, оставить свой след в памяти учащегося, станет еще одним толчком к формированию положительной мотивации учения в школе в дальнейшем.</w:t>
      </w: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rPr>
          <w:rFonts w:ascii="Times New Roman" w:eastAsia="Times New Roman" w:hAnsi="Times New Roman" w:cs="Times New Roman"/>
          <w:sz w:val="28"/>
          <w:szCs w:val="24"/>
        </w:rPr>
      </w:pPr>
    </w:p>
    <w:p w:rsidR="008B4FF3" w:rsidRPr="008B4FF3" w:rsidRDefault="008B4FF3" w:rsidP="008B4FF3">
      <w:pPr>
        <w:spacing w:after="0" w:line="360" w:lineRule="auto"/>
        <w:jc w:val="center"/>
        <w:rPr>
          <w:rFonts w:ascii="Times New Roman" w:eastAsia="Times New Roman" w:hAnsi="Times New Roman" w:cs="Times New Roman"/>
          <w:b/>
          <w:bCs/>
          <w:sz w:val="28"/>
          <w:szCs w:val="24"/>
          <w:lang w:val="en-US"/>
        </w:rPr>
      </w:pPr>
      <w:r w:rsidRPr="008B4FF3">
        <w:rPr>
          <w:rFonts w:ascii="Times New Roman" w:eastAsia="Times New Roman" w:hAnsi="Times New Roman" w:cs="Times New Roman"/>
          <w:b/>
          <w:bCs/>
          <w:sz w:val="28"/>
          <w:szCs w:val="24"/>
        </w:rPr>
        <w:t>Сценарий</w:t>
      </w:r>
      <w:r w:rsidRPr="008B4FF3">
        <w:rPr>
          <w:rFonts w:ascii="Times New Roman" w:eastAsia="Times New Roman" w:hAnsi="Times New Roman" w:cs="Times New Roman"/>
          <w:b/>
          <w:bCs/>
          <w:sz w:val="28"/>
          <w:szCs w:val="24"/>
          <w:lang w:val="en-US"/>
        </w:rPr>
        <w:t xml:space="preserve"> </w:t>
      </w:r>
      <w:r w:rsidRPr="008B4FF3">
        <w:rPr>
          <w:rFonts w:ascii="Times New Roman" w:eastAsia="Times New Roman" w:hAnsi="Times New Roman" w:cs="Times New Roman"/>
          <w:b/>
          <w:bCs/>
          <w:sz w:val="28"/>
          <w:szCs w:val="24"/>
        </w:rPr>
        <w:t>сказки</w:t>
      </w:r>
      <w:r w:rsidRPr="008B4FF3">
        <w:rPr>
          <w:rFonts w:ascii="Times New Roman" w:eastAsia="Times New Roman" w:hAnsi="Times New Roman" w:cs="Times New Roman"/>
          <w:b/>
          <w:bCs/>
          <w:sz w:val="28"/>
          <w:szCs w:val="24"/>
          <w:lang w:val="en-US"/>
        </w:rPr>
        <w:t xml:space="preserve"> «</w:t>
      </w:r>
      <w:r w:rsidRPr="008B4FF3">
        <w:rPr>
          <w:rFonts w:ascii="Times New Roman" w:eastAsia="Times New Roman" w:hAnsi="Times New Roman" w:cs="Times New Roman"/>
          <w:b/>
          <w:bCs/>
          <w:sz w:val="28"/>
          <w:szCs w:val="24"/>
        </w:rPr>
        <w:t>Теремок</w:t>
      </w:r>
      <w:r w:rsidRPr="008B4FF3">
        <w:rPr>
          <w:rFonts w:ascii="Times New Roman" w:eastAsia="Times New Roman" w:hAnsi="Times New Roman" w:cs="Times New Roman"/>
          <w:b/>
          <w:bCs/>
          <w:sz w:val="28"/>
          <w:szCs w:val="24"/>
          <w:lang w:val="en-US"/>
        </w:rPr>
        <w:t>».</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I am a red nice Fox</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From Russian folktale </w:t>
      </w:r>
      <w:proofErr w:type="gramStart"/>
      <w:r w:rsidRPr="008B4FF3">
        <w:rPr>
          <w:rFonts w:ascii="Times New Roman" w:eastAsia="Times New Roman" w:hAnsi="Times New Roman" w:cs="Times New Roman"/>
          <w:sz w:val="28"/>
          <w:szCs w:val="24"/>
          <w:lang w:val="en-US"/>
        </w:rPr>
        <w:t xml:space="preserve">“ </w:t>
      </w:r>
      <w:proofErr w:type="spellStart"/>
      <w:r w:rsidRPr="008B4FF3">
        <w:rPr>
          <w:rFonts w:ascii="Times New Roman" w:eastAsia="Times New Roman" w:hAnsi="Times New Roman" w:cs="Times New Roman"/>
          <w:sz w:val="28"/>
          <w:szCs w:val="24"/>
          <w:lang w:val="en-US"/>
        </w:rPr>
        <w:t>Teremok</w:t>
      </w:r>
      <w:proofErr w:type="spellEnd"/>
      <w:proofErr w:type="gramEnd"/>
      <w:r w:rsidRPr="008B4FF3">
        <w:rPr>
          <w:rFonts w:ascii="Times New Roman" w:eastAsia="Times New Roman" w:hAnsi="Times New Roman" w:cs="Times New Roman"/>
          <w:sz w:val="28"/>
          <w:szCs w:val="24"/>
          <w:lang w:val="en-US"/>
        </w:rPr>
        <w:t xml:space="preserve"> “.</w:t>
      </w:r>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 xml:space="preserve">“ </w:t>
      </w:r>
      <w:proofErr w:type="spellStart"/>
      <w:r w:rsidRPr="008B4FF3">
        <w:rPr>
          <w:rFonts w:ascii="Times New Roman" w:eastAsia="Times New Roman" w:hAnsi="Times New Roman" w:cs="Times New Roman"/>
          <w:sz w:val="28"/>
          <w:szCs w:val="24"/>
          <w:lang w:val="en-US"/>
        </w:rPr>
        <w:t>Teremok</w:t>
      </w:r>
      <w:proofErr w:type="spellEnd"/>
      <w:proofErr w:type="gramEnd"/>
      <w:r w:rsidRPr="008B4FF3">
        <w:rPr>
          <w:rFonts w:ascii="Times New Roman" w:eastAsia="Times New Roman" w:hAnsi="Times New Roman" w:cs="Times New Roman"/>
          <w:sz w:val="28"/>
          <w:szCs w:val="24"/>
          <w:lang w:val="en-US"/>
        </w:rPr>
        <w:t xml:space="preserve"> “ is a wooden tower</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lastRenderedPageBreak/>
        <w:t>With doors which always were unlocked.</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It’s situated in the forest</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And I was one of those</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Who used to live in </w:t>
      </w:r>
      <w:proofErr w:type="gramStart"/>
      <w:r w:rsidRPr="008B4FF3">
        <w:rPr>
          <w:rFonts w:ascii="Times New Roman" w:eastAsia="Times New Roman" w:hAnsi="Times New Roman" w:cs="Times New Roman"/>
          <w:sz w:val="28"/>
          <w:szCs w:val="24"/>
          <w:lang w:val="en-US"/>
        </w:rPr>
        <w:t>that</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Wonderful unforgettable habitat.</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The first who set up that forest house</w:t>
      </w:r>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Was a very small grey-grey Mouse.</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Another settler of </w:t>
      </w:r>
      <w:proofErr w:type="spellStart"/>
      <w:r w:rsidRPr="008B4FF3">
        <w:rPr>
          <w:rFonts w:ascii="Times New Roman" w:eastAsia="Times New Roman" w:hAnsi="Times New Roman" w:cs="Times New Roman"/>
          <w:sz w:val="28"/>
          <w:szCs w:val="24"/>
          <w:lang w:val="en-US"/>
        </w:rPr>
        <w:t>Teremok</w:t>
      </w:r>
      <w:proofErr w:type="spellEnd"/>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Was kind-hearted brown Hedgehog.</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Then came the Hare,</w:t>
      </w:r>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By the nickname easy-to-scare.</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They all were so kind and clever</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That let me live with them forever.</w:t>
      </w:r>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Then joined us the wild Wolf</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He had the nickname quick-to-move.</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So, we all lived friendly in the tower,</w:t>
      </w:r>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Singing songs every hour.</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Until appeared the clumsy Bear</w:t>
      </w:r>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From his home- the forest lair.</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We weren’t against him to live with us,</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But we all were sure</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He would squash us.</w:t>
      </w:r>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But he didn’t want to listen to us.</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So, the Bear climbed the tower-</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It was his decision, not </w:t>
      </w:r>
      <w:proofErr w:type="spellStart"/>
      <w:r w:rsidRPr="008B4FF3">
        <w:rPr>
          <w:rFonts w:ascii="Times New Roman" w:eastAsia="Times New Roman" w:hAnsi="Times New Roman" w:cs="Times New Roman"/>
          <w:sz w:val="28"/>
          <w:szCs w:val="24"/>
          <w:lang w:val="en-US"/>
        </w:rPr>
        <w:t>our</w:t>
      </w:r>
      <w:proofErr w:type="spellEnd"/>
      <w:r w:rsidRPr="008B4FF3">
        <w:rPr>
          <w:rFonts w:ascii="Times New Roman" w:eastAsia="Times New Roman" w:hAnsi="Times New Roman" w:cs="Times New Roman"/>
          <w:sz w:val="28"/>
          <w:szCs w:val="24"/>
          <w:lang w:val="en-US"/>
        </w:rPr>
        <w:t>.</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He squashed our lovely hug</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As if it </w:t>
      </w:r>
      <w:proofErr w:type="gramStart"/>
      <w:r w:rsidRPr="008B4FF3">
        <w:rPr>
          <w:rFonts w:ascii="Times New Roman" w:eastAsia="Times New Roman" w:hAnsi="Times New Roman" w:cs="Times New Roman"/>
          <w:sz w:val="28"/>
          <w:szCs w:val="24"/>
          <w:lang w:val="en-US"/>
        </w:rPr>
        <w:t>were</w:t>
      </w:r>
      <w:proofErr w:type="gramEnd"/>
      <w:r w:rsidRPr="008B4FF3">
        <w:rPr>
          <w:rFonts w:ascii="Times New Roman" w:eastAsia="Times New Roman" w:hAnsi="Times New Roman" w:cs="Times New Roman"/>
          <w:sz w:val="28"/>
          <w:szCs w:val="24"/>
          <w:lang w:val="en-US"/>
        </w:rPr>
        <w:t xml:space="preserve"> a china mug.</w:t>
      </w:r>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Let’s live in piece</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Like those wild animals</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All people, children and their parents.</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Let it be never clumsy </w:t>
      </w:r>
      <w:proofErr w:type="spellStart"/>
      <w:r w:rsidRPr="008B4FF3">
        <w:rPr>
          <w:rFonts w:ascii="Times New Roman" w:eastAsia="Times New Roman" w:hAnsi="Times New Roman" w:cs="Times New Roman"/>
          <w:sz w:val="28"/>
          <w:szCs w:val="24"/>
          <w:lang w:val="en-US"/>
        </w:rPr>
        <w:t>creaters</w:t>
      </w:r>
      <w:proofErr w:type="spellEnd"/>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With not very good character features.</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Which doesn’t listen to the others</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Even their own fathers and mothers.</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Let’s live like those clever tale-animals</w:t>
      </w:r>
    </w:p>
    <w:p w:rsidR="008B4FF3" w:rsidRPr="008B4FF3" w:rsidRDefault="008B4FF3" w:rsidP="008B4FF3">
      <w:pPr>
        <w:spacing w:after="0" w:line="240" w:lineRule="auto"/>
        <w:rPr>
          <w:rFonts w:ascii="Times New Roman" w:eastAsia="Times New Roman" w:hAnsi="Times New Roman" w:cs="Times New Roman"/>
          <w:sz w:val="28"/>
          <w:szCs w:val="24"/>
          <w:lang w:val="en-US"/>
        </w:rPr>
      </w:pPr>
      <w:proofErr w:type="gramStart"/>
      <w:r w:rsidRPr="008B4FF3">
        <w:rPr>
          <w:rFonts w:ascii="Times New Roman" w:eastAsia="Times New Roman" w:hAnsi="Times New Roman" w:cs="Times New Roman"/>
          <w:sz w:val="28"/>
          <w:szCs w:val="24"/>
          <w:lang w:val="en-US"/>
        </w:rPr>
        <w:t>In one big friendly different-</w:t>
      </w:r>
      <w:proofErr w:type="spellStart"/>
      <w:r w:rsidRPr="008B4FF3">
        <w:rPr>
          <w:rFonts w:ascii="Times New Roman" w:eastAsia="Times New Roman" w:hAnsi="Times New Roman" w:cs="Times New Roman"/>
          <w:sz w:val="28"/>
          <w:szCs w:val="24"/>
          <w:lang w:val="en-US"/>
        </w:rPr>
        <w:t>nationed</w:t>
      </w:r>
      <w:proofErr w:type="spellEnd"/>
      <w:r w:rsidRPr="008B4FF3">
        <w:rPr>
          <w:rFonts w:ascii="Times New Roman" w:eastAsia="Times New Roman" w:hAnsi="Times New Roman" w:cs="Times New Roman"/>
          <w:sz w:val="28"/>
          <w:szCs w:val="24"/>
          <w:lang w:val="en-US"/>
        </w:rPr>
        <w:t xml:space="preserve"> family.</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And have no doubt </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lastRenderedPageBreak/>
        <w:t xml:space="preserve">That there are only reliable people around, </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 xml:space="preserve">Who will be </w:t>
      </w:r>
      <w:proofErr w:type="gramStart"/>
      <w:r w:rsidRPr="008B4FF3">
        <w:rPr>
          <w:rFonts w:ascii="Times New Roman" w:eastAsia="Times New Roman" w:hAnsi="Times New Roman" w:cs="Times New Roman"/>
          <w:sz w:val="28"/>
          <w:szCs w:val="24"/>
          <w:lang w:val="en-US"/>
        </w:rPr>
        <w:t>loyal,</w:t>
      </w:r>
      <w:proofErr w:type="gramEnd"/>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Who you can trust</w:t>
      </w:r>
    </w:p>
    <w:p w:rsidR="008B4FF3" w:rsidRPr="008B4FF3" w:rsidRDefault="008B4FF3" w:rsidP="008B4FF3">
      <w:pPr>
        <w:spacing w:after="0" w:line="240" w:lineRule="auto"/>
        <w:rPr>
          <w:rFonts w:ascii="Times New Roman" w:eastAsia="Times New Roman" w:hAnsi="Times New Roman" w:cs="Times New Roman"/>
          <w:sz w:val="28"/>
          <w:szCs w:val="24"/>
          <w:lang w:val="en-US"/>
        </w:rPr>
      </w:pPr>
      <w:r w:rsidRPr="008B4FF3">
        <w:rPr>
          <w:rFonts w:ascii="Times New Roman" w:eastAsia="Times New Roman" w:hAnsi="Times New Roman" w:cs="Times New Roman"/>
          <w:sz w:val="28"/>
          <w:szCs w:val="24"/>
          <w:lang w:val="en-US"/>
        </w:rPr>
        <w:t>Our best wishes to all of us!</w:t>
      </w:r>
    </w:p>
    <w:p w:rsidR="008B4FF3" w:rsidRPr="008B4FF3" w:rsidRDefault="008B4FF3" w:rsidP="008B4FF3">
      <w:pPr>
        <w:spacing w:after="0" w:line="360" w:lineRule="auto"/>
        <w:rPr>
          <w:rFonts w:ascii="Times New Roman" w:eastAsia="Times New Roman" w:hAnsi="Times New Roman" w:cs="Times New Roman"/>
          <w:sz w:val="28"/>
          <w:szCs w:val="24"/>
          <w:lang w:val="en-US"/>
        </w:rPr>
      </w:pPr>
    </w:p>
    <w:p w:rsidR="004558E1" w:rsidRPr="008B4FF3" w:rsidRDefault="004558E1">
      <w:pPr>
        <w:rPr>
          <w:lang w:val="en-US"/>
        </w:rPr>
      </w:pPr>
    </w:p>
    <w:sectPr w:rsidR="004558E1" w:rsidRPr="008B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F3"/>
    <w:rsid w:val="004558E1"/>
    <w:rsid w:val="005C5811"/>
    <w:rsid w:val="006A50C7"/>
    <w:rsid w:val="008B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2015-01-07T10:22:00Z</dcterms:created>
  <dcterms:modified xsi:type="dcterms:W3CDTF">2015-01-07T20:43:00Z</dcterms:modified>
</cp:coreProperties>
</file>