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EC" w:rsidRDefault="00A768EC" w:rsidP="00A768EC">
      <w:pPr>
        <w:pStyle w:val="10"/>
        <w:keepNext/>
        <w:keepLines/>
        <w:shd w:val="clear" w:color="auto" w:fill="auto"/>
        <w:spacing w:after="363" w:line="340" w:lineRule="exact"/>
        <w:ind w:left="40"/>
      </w:pPr>
      <w:bookmarkStart w:id="0" w:name="bookmark0"/>
      <w:r>
        <w:t>Диагностика развития внимания</w:t>
      </w:r>
      <w:bookmarkEnd w:id="0"/>
    </w:p>
    <w:p w:rsidR="00A768EC" w:rsidRDefault="00A768EC" w:rsidP="00A768EC">
      <w:pPr>
        <w:pStyle w:val="20"/>
        <w:keepNext/>
        <w:keepLines/>
        <w:shd w:val="clear" w:color="auto" w:fill="auto"/>
        <w:spacing w:before="0" w:after="52"/>
        <w:ind w:left="40"/>
      </w:pPr>
      <w:bookmarkStart w:id="1" w:name="bookmark1"/>
      <w:r>
        <w:t>Методика «Корректурная проба» (буквенный вариант)</w:t>
      </w:r>
      <w:bookmarkEnd w:id="1"/>
    </w:p>
    <w:p w:rsidR="00A768EC" w:rsidRDefault="00A768EC" w:rsidP="00A768EC">
      <w:pPr>
        <w:pStyle w:val="20"/>
        <w:keepNext/>
        <w:keepLines/>
        <w:shd w:val="clear" w:color="auto" w:fill="auto"/>
        <w:spacing w:before="0" w:after="809" w:line="449" w:lineRule="exact"/>
        <w:ind w:left="540" w:right="300" w:firstLine="440"/>
        <w:jc w:val="left"/>
      </w:pPr>
      <w:bookmarkStart w:id="2" w:name="bookmark2"/>
      <w:r>
        <w:t>Методика используется для определения объема внимания (по количеству просмотренных букв) и</w:t>
      </w:r>
      <w:bookmarkEnd w:id="2"/>
    </w:p>
    <w:p w:rsidR="00A768EC" w:rsidRDefault="00A768EC" w:rsidP="00A768EC">
      <w:pPr>
        <w:pStyle w:val="21"/>
        <w:shd w:val="clear" w:color="auto" w:fill="auto"/>
        <w:spacing w:before="0"/>
        <w:ind w:left="40" w:right="640"/>
      </w:pPr>
      <w:r>
        <w:t>его концентрации — по количеству сделанных оши</w:t>
      </w:r>
      <w:r>
        <w:softHyphen/>
        <w:t>бок •</w:t>
      </w:r>
    </w:p>
    <w:p w:rsidR="00A768EC" w:rsidRDefault="00A768EC" w:rsidP="00A768EC">
      <w:pPr>
        <w:pStyle w:val="21"/>
        <w:shd w:val="clear" w:color="auto" w:fill="auto"/>
        <w:spacing w:before="0"/>
        <w:ind w:left="40" w:right="640" w:firstLine="520"/>
      </w:pPr>
      <w:r>
        <w:t>Норма объема внимания для детей 8—10 лет — 600 знаков и выше.</w:t>
      </w:r>
    </w:p>
    <w:p w:rsidR="00A768EC" w:rsidRDefault="00A768EC" w:rsidP="00A768EC">
      <w:pPr>
        <w:pStyle w:val="21"/>
        <w:shd w:val="clear" w:color="auto" w:fill="auto"/>
        <w:spacing w:before="0" w:after="176"/>
        <w:ind w:left="40" w:firstLine="520"/>
      </w:pPr>
      <w:r>
        <w:t>Время работы — 5 мин.</w:t>
      </w:r>
    </w:p>
    <w:p w:rsidR="00A768EC" w:rsidRDefault="00A768EC" w:rsidP="00A768EC">
      <w:pPr>
        <w:pStyle w:val="23"/>
        <w:shd w:val="clear" w:color="auto" w:fill="auto"/>
        <w:spacing w:before="0"/>
        <w:ind w:left="540" w:right="640"/>
      </w:pPr>
      <w:r>
        <w:rPr>
          <w:rStyle w:val="2135pt0pt120"/>
        </w:rPr>
        <w:t>Инструкция</w:t>
      </w:r>
      <w:r>
        <w:rPr>
          <w:rStyle w:val="2135pt0pt120"/>
          <w:lang w:val="ru"/>
        </w:rPr>
        <w:t>:</w:t>
      </w:r>
      <w:r>
        <w:t xml:space="preserve"> «На бланке с буквами отчеркните первый ряд букв. </w:t>
      </w:r>
      <w:proofErr w:type="spellStart"/>
      <w:proofErr w:type="gramStart"/>
      <w:r>
        <w:rPr>
          <w:lang w:val="en-US"/>
        </w:rPr>
        <w:t>Bauia</w:t>
      </w:r>
      <w:proofErr w:type="spellEnd"/>
      <w:r w:rsidRPr="005B2521">
        <w:t xml:space="preserve"> </w:t>
      </w:r>
      <w:r>
        <w:t>задача заключается в том, чтобы, просматривая ряды букв слева на</w:t>
      </w:r>
      <w:r>
        <w:softHyphen/>
        <w:t>право, вычеркивать такие же буквы, как и пер</w:t>
      </w:r>
      <w:r>
        <w:softHyphen/>
        <w:t>вые.</w:t>
      </w:r>
      <w:proofErr w:type="gramEnd"/>
    </w:p>
    <w:p w:rsidR="00A768EC" w:rsidRDefault="00A768EC" w:rsidP="00A768EC">
      <w:pPr>
        <w:pStyle w:val="23"/>
        <w:shd w:val="clear" w:color="auto" w:fill="auto"/>
        <w:spacing w:before="0" w:after="239"/>
        <w:ind w:left="540" w:right="300" w:firstLine="440"/>
        <w:jc w:val="left"/>
      </w:pPr>
      <w:r>
        <w:t>Работать надо быстро и точно. Время рабо</w:t>
      </w:r>
      <w:r>
        <w:softHyphen/>
        <w:t>ты — 5 мин».</w:t>
      </w:r>
    </w:p>
    <w:p w:rsidR="00A768EC" w:rsidRDefault="00A768EC" w:rsidP="00A768EC">
      <w:pPr>
        <w:pStyle w:val="21"/>
        <w:shd w:val="clear" w:color="auto" w:fill="auto"/>
        <w:spacing w:before="0" w:after="162" w:line="270" w:lineRule="exact"/>
        <w:ind w:left="40"/>
      </w:pPr>
      <w:r>
        <w:rPr>
          <w:rStyle w:val="11"/>
        </w:rPr>
        <w:t>Пример:</w:t>
      </w:r>
    </w:p>
    <w:p w:rsidR="00A768EC" w:rsidRDefault="00A768EC" w:rsidP="00A768EC">
      <w:pPr>
        <w:pStyle w:val="21"/>
        <w:shd w:val="clear" w:color="auto" w:fill="auto"/>
        <w:spacing w:before="0" w:after="158" w:line="270" w:lineRule="exact"/>
        <w:ind w:left="40"/>
      </w:pPr>
      <w:r>
        <w:rPr>
          <w:rStyle w:val="7pt"/>
        </w:rPr>
        <w:t>#КРНСОАРН#СВАРКУЩЗФРА#</w:t>
      </w:r>
    </w:p>
    <w:p w:rsidR="00A768EC" w:rsidRDefault="00A768EC" w:rsidP="00A768EC">
      <w:pPr>
        <w:pStyle w:val="30"/>
        <w:shd w:val="clear" w:color="auto" w:fill="auto"/>
        <w:spacing w:before="0" w:line="80" w:lineRule="exact"/>
        <w:ind w:left="3480"/>
      </w:pPr>
      <w:r>
        <w:t>*** ^</w:t>
      </w:r>
    </w:p>
    <w:p w:rsidR="00A768EC" w:rsidRDefault="00A768EC" w:rsidP="00A768EC">
      <w:pPr>
        <w:pStyle w:val="21"/>
        <w:shd w:val="clear" w:color="auto" w:fill="auto"/>
        <w:spacing w:before="0" w:line="270" w:lineRule="exact"/>
        <w:ind w:left="40"/>
      </w:pPr>
      <w:r>
        <w:rPr>
          <w:rStyle w:val="11"/>
        </w:rPr>
        <w:t>Стимульный материал</w:t>
      </w:r>
      <w:r>
        <w:t>:</w:t>
      </w:r>
    </w:p>
    <w:p w:rsidR="00A768EC" w:rsidRDefault="00A768EC" w:rsidP="00A768EC">
      <w:pPr>
        <w:pStyle w:val="21"/>
        <w:shd w:val="clear" w:color="auto" w:fill="auto"/>
        <w:spacing w:before="0" w:after="343" w:line="444" w:lineRule="exact"/>
        <w:ind w:left="40" w:right="640"/>
      </w:pPr>
      <w:r>
        <w:rPr>
          <w:rStyle w:val="6pt"/>
        </w:rPr>
        <w:t>АР</w:t>
      </w:r>
      <w:r>
        <w:rPr>
          <w:rStyle w:val="6pt"/>
        </w:rPr>
        <w:t>КЫОЕГЫСЬМТРЕОВГУЩДЛМТ АПЕРКНУГУШЦТМРЕОВЕЕЗЫД</w:t>
      </w:r>
      <w:r>
        <w:rPr>
          <w:rStyle w:val="6pt"/>
        </w:rPr>
        <w:t>У Т</w:t>
      </w:r>
      <w:r>
        <w:rPr>
          <w:rStyle w:val="6pt"/>
        </w:rPr>
        <w:t>МРАОЕНУШЕОЛЫЖМЭЬИТАОКГ КУЕЕУКЦН</w:t>
      </w:r>
      <w:proofErr w:type="gramStart"/>
      <w:r>
        <w:rPr>
          <w:rStyle w:val="-1pt"/>
        </w:rPr>
        <w:t>III</w:t>
      </w:r>
      <w:proofErr w:type="gramEnd"/>
      <w:r>
        <w:rPr>
          <w:rStyle w:val="6pt"/>
        </w:rPr>
        <w:t>ОВРЫЛЫДЖ</w:t>
      </w:r>
      <w:r>
        <w:rPr>
          <w:rStyle w:val="6pt"/>
        </w:rPr>
        <w:t>ЕЕГМТ ЬЕОВЕШУЕЗУЩЛЕТЧЬБЕЮЯОВД КОЕЩЗЙЕАРКОВЛЫЕУЛЕДБМИТ ЧВРЕНУКЗАРВПЕОНКТСЕИМРЕО ОЛДЫФЕНКГУЩЗЕЛМОАИПВЕНШ УЕОДОВЕВЕДЕЫЕДЕЗЖЭЮБФД</w:t>
      </w:r>
    </w:p>
    <w:p w:rsidR="00A768EC" w:rsidRDefault="00A768EC" w:rsidP="00A768EC">
      <w:pPr>
        <w:pStyle w:val="40"/>
        <w:shd w:val="clear" w:color="auto" w:fill="auto"/>
        <w:spacing w:before="0" w:after="73" w:line="240" w:lineRule="exact"/>
        <w:ind w:left="3000"/>
      </w:pPr>
      <w:r>
        <w:t xml:space="preserve">Таблицы </w:t>
      </w:r>
      <w:proofErr w:type="spellStart"/>
      <w:r>
        <w:t>Шульте</w:t>
      </w:r>
      <w:proofErr w:type="spellEnd"/>
    </w:p>
    <w:p w:rsidR="00A768EC" w:rsidRDefault="00A768EC" w:rsidP="00A768EC">
      <w:pPr>
        <w:pStyle w:val="21"/>
        <w:shd w:val="clear" w:color="auto" w:fill="auto"/>
        <w:spacing w:before="0" w:line="314" w:lineRule="exact"/>
        <w:ind w:left="40" w:right="640" w:firstLine="520"/>
      </w:pPr>
      <w:r>
        <w:t>Данная методика используется для исследова</w:t>
      </w:r>
      <w:r>
        <w:softHyphen/>
        <w:t>ния скорости ориентировочно-поисковых движений взора, объема внимания.</w:t>
      </w:r>
    </w:p>
    <w:p w:rsidR="00A768EC" w:rsidRPr="00A768EC" w:rsidRDefault="00A768EC" w:rsidP="00A768EC">
      <w:pPr>
        <w:spacing w:after="458" w:line="410" w:lineRule="exact"/>
        <w:ind w:left="20" w:right="360"/>
        <w:jc w:val="both"/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val="ru" w:eastAsia="ru-RU"/>
        </w:rPr>
      </w:pPr>
      <w:r w:rsidRPr="00A768E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u w:val="single"/>
          <w:lang w:val="ru" w:eastAsia="ru-RU"/>
        </w:rPr>
        <w:t>Инструкция:</w:t>
      </w:r>
      <w:r w:rsidRPr="00A768EC">
        <w:rPr>
          <w:rFonts w:ascii="Times New Roman" w:eastAsia="Times New Roman" w:hAnsi="Times New Roman" w:cs="Times New Roman"/>
          <w:i/>
          <w:iCs/>
          <w:color w:val="000000"/>
          <w:spacing w:val="20"/>
          <w:sz w:val="36"/>
          <w:szCs w:val="36"/>
          <w:lang w:val="ru" w:eastAsia="ru-RU"/>
        </w:rPr>
        <w:t xml:space="preserve"> «Покажите указкой и назовите чис</w:t>
      </w:r>
      <w:r w:rsidRPr="00A768EC">
        <w:rPr>
          <w:rFonts w:ascii="Times New Roman" w:eastAsia="Times New Roman" w:hAnsi="Times New Roman" w:cs="Times New Roman"/>
          <w:i/>
          <w:iCs/>
          <w:color w:val="000000"/>
          <w:spacing w:val="20"/>
          <w:sz w:val="36"/>
          <w:szCs w:val="36"/>
          <w:lang w:val="ru" w:eastAsia="ru-RU"/>
        </w:rPr>
        <w:softHyphen/>
        <w:t xml:space="preserve">ла от 1 до 25. Как можно скорее, не ошибаясь» </w:t>
      </w:r>
      <w:r w:rsidRPr="00A768E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u w:val="single"/>
          <w:lang w:val="ru" w:eastAsia="ru-RU"/>
        </w:rPr>
        <w:t>Процедура проведения исследования</w:t>
      </w:r>
      <w:r w:rsidRPr="00A768E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val="ru" w:eastAsia="ru-RU"/>
        </w:rPr>
        <w:t>: Предъяв</w:t>
      </w:r>
      <w:r w:rsidRPr="00A768E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val="ru" w:eastAsia="ru-RU"/>
        </w:rPr>
        <w:softHyphen/>
        <w:t xml:space="preserve">ляется </w:t>
      </w:r>
      <w:r w:rsidRPr="00A768E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val="ru" w:eastAsia="ru-RU"/>
        </w:rPr>
        <w:lastRenderedPageBreak/>
        <w:t>таблица, и по сигналу «начали» исследова</w:t>
      </w:r>
      <w:r w:rsidRPr="00A768E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val="ru" w:eastAsia="ru-RU"/>
        </w:rPr>
        <w:softHyphen/>
        <w:t>тель включает секундомер. Фиксируется время ра</w:t>
      </w:r>
      <w:r w:rsidRPr="00A768E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val="ru" w:eastAsia="ru-RU"/>
        </w:rPr>
        <w:softHyphen/>
        <w:t>боты с каждой из таблиц. (Таблицы даны в умень</w:t>
      </w:r>
      <w:r w:rsidRPr="00A768E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val="ru" w:eastAsia="ru-RU"/>
        </w:rPr>
        <w:softHyphen/>
        <w:t>шенном виде.)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88"/>
        <w:gridCol w:w="893"/>
        <w:gridCol w:w="888"/>
        <w:gridCol w:w="941"/>
        <w:gridCol w:w="955"/>
        <w:gridCol w:w="898"/>
        <w:gridCol w:w="898"/>
        <w:gridCol w:w="883"/>
        <w:gridCol w:w="912"/>
      </w:tblGrid>
      <w:tr w:rsidR="00A768EC" w:rsidRPr="00A768EC" w:rsidTr="00FA4200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21</w:t>
            </w:r>
          </w:p>
        </w:tc>
      </w:tr>
      <w:tr w:rsidR="00A768EC" w:rsidRPr="00A768EC" w:rsidTr="00FA4200">
        <w:tblPrEx>
          <w:tblCellMar>
            <w:top w:w="0" w:type="dxa"/>
            <w:bottom w:w="0" w:type="dxa"/>
          </w:tblCellMar>
        </w:tblPrEx>
        <w:trPr>
          <w:trHeight w:val="87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6</w:t>
            </w:r>
          </w:p>
        </w:tc>
      </w:tr>
      <w:tr w:rsidR="00A768EC" w:rsidRPr="00A768EC" w:rsidTr="00FA4200">
        <w:tblPrEx>
          <w:tblCellMar>
            <w:top w:w="0" w:type="dxa"/>
            <w:bottom w:w="0" w:type="dxa"/>
          </w:tblCellMar>
        </w:tblPrEx>
        <w:trPr>
          <w:trHeight w:val="86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21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11</w:t>
            </w:r>
          </w:p>
        </w:tc>
      </w:tr>
      <w:tr w:rsidR="00A768EC" w:rsidRPr="00A768EC" w:rsidTr="00FA4200">
        <w:tblPrEx>
          <w:tblCellMar>
            <w:top w:w="0" w:type="dxa"/>
            <w:bottom w:w="0" w:type="dxa"/>
          </w:tblCellMar>
        </w:tblPrEx>
        <w:trPr>
          <w:trHeight w:val="85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15</w:t>
            </w:r>
          </w:p>
        </w:tc>
      </w:tr>
      <w:tr w:rsidR="00A768EC" w:rsidRPr="00A768EC" w:rsidTr="00FA4200">
        <w:tblPrEx>
          <w:tblCellMar>
            <w:top w:w="0" w:type="dxa"/>
            <w:bottom w:w="0" w:type="dxa"/>
          </w:tblCellMar>
        </w:tblPrEx>
        <w:trPr>
          <w:trHeight w:val="87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22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2</w:t>
            </w:r>
          </w:p>
        </w:tc>
      </w:tr>
    </w:tbl>
    <w:p w:rsidR="00A768EC" w:rsidRPr="00A768EC" w:rsidRDefault="00A768EC" w:rsidP="00A768EC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p w:rsidR="00A768EC" w:rsidRPr="00A768EC" w:rsidRDefault="00A768EC" w:rsidP="00A768EC">
      <w:pPr>
        <w:spacing w:after="0" w:line="1020" w:lineRule="exact"/>
        <w:rPr>
          <w:rFonts w:ascii="Courier New" w:eastAsia="Courier New" w:hAnsi="Courier New" w:cs="Courier New"/>
          <w:color w:val="000000"/>
          <w:sz w:val="24"/>
          <w:szCs w:val="24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88"/>
        <w:gridCol w:w="893"/>
        <w:gridCol w:w="888"/>
        <w:gridCol w:w="936"/>
        <w:gridCol w:w="955"/>
        <w:gridCol w:w="898"/>
        <w:gridCol w:w="898"/>
        <w:gridCol w:w="888"/>
        <w:gridCol w:w="907"/>
      </w:tblGrid>
      <w:tr w:rsidR="00A768EC" w:rsidRPr="00A768EC" w:rsidTr="00FA4200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21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14</w:t>
            </w:r>
          </w:p>
        </w:tc>
      </w:tr>
      <w:tr w:rsidR="00A768EC" w:rsidRPr="00A768EC" w:rsidTr="00FA4200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25</w:t>
            </w:r>
          </w:p>
        </w:tc>
      </w:tr>
      <w:tr w:rsidR="00A768EC" w:rsidRPr="00A768EC" w:rsidTr="00FA4200">
        <w:tblPrEx>
          <w:tblCellMar>
            <w:top w:w="0" w:type="dxa"/>
            <w:bottom w:w="0" w:type="dxa"/>
          </w:tblCellMar>
        </w:tblPrEx>
        <w:trPr>
          <w:trHeight w:val="87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 xml:space="preserve"> 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13</w:t>
            </w:r>
          </w:p>
        </w:tc>
      </w:tr>
      <w:tr w:rsidR="00A768EC" w:rsidRPr="00A768EC" w:rsidTr="00FA4200">
        <w:tblPrEx>
          <w:tblCellMar>
            <w:top w:w="0" w:type="dxa"/>
            <w:bottom w:w="0" w:type="dxa"/>
          </w:tblCellMar>
        </w:tblPrEx>
        <w:trPr>
          <w:trHeight w:val="87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22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24</w:t>
            </w:r>
          </w:p>
        </w:tc>
      </w:tr>
      <w:tr w:rsidR="00A768EC" w:rsidRPr="00A768EC" w:rsidTr="00FA4200">
        <w:tblPrEx>
          <w:tblCellMar>
            <w:top w:w="0" w:type="dxa"/>
            <w:bottom w:w="0" w:type="dxa"/>
          </w:tblCellMar>
        </w:tblPrEx>
        <w:trPr>
          <w:trHeight w:val="89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EC" w:rsidRPr="00A768EC" w:rsidRDefault="00A768EC" w:rsidP="00A768EC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</w:pPr>
            <w:r w:rsidRPr="00A768EC">
              <w:rPr>
                <w:rFonts w:ascii="Times New Roman" w:eastAsia="Times New Roman" w:hAnsi="Times New Roman" w:cs="Times New Roman"/>
                <w:color w:val="000000"/>
                <w:spacing w:val="10"/>
                <w:sz w:val="36"/>
                <w:szCs w:val="36"/>
                <w:lang w:val="ru" w:eastAsia="ru-RU"/>
              </w:rPr>
              <w:t>7</w:t>
            </w:r>
          </w:p>
        </w:tc>
      </w:tr>
    </w:tbl>
    <w:p w:rsidR="00A768EC" w:rsidRPr="00A768EC" w:rsidRDefault="00A768EC" w:rsidP="00A768EC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ru" w:eastAsia="ru-RU"/>
        </w:rPr>
      </w:pPr>
    </w:p>
    <w:p w:rsidR="00A768EC" w:rsidRPr="00A768EC" w:rsidRDefault="00A768EC" w:rsidP="00A768EC">
      <w:pPr>
        <w:spacing w:before="448" w:after="0" w:line="430" w:lineRule="exact"/>
        <w:ind w:left="20" w:right="360" w:firstLine="540"/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val="ru" w:eastAsia="ru-RU"/>
        </w:rPr>
      </w:pPr>
      <w:r w:rsidRPr="00A768EC">
        <w:rPr>
          <w:rFonts w:ascii="Times New Roman" w:eastAsia="Times New Roman" w:hAnsi="Times New Roman" w:cs="Times New Roman"/>
          <w:i/>
          <w:iCs/>
          <w:color w:val="000000"/>
          <w:spacing w:val="20"/>
          <w:sz w:val="36"/>
          <w:szCs w:val="36"/>
          <w:lang w:val="ru" w:eastAsia="ru-RU"/>
        </w:rPr>
        <w:t>Анализ результатов</w:t>
      </w:r>
      <w:r w:rsidRPr="00A768E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val="ru" w:eastAsia="ru-RU"/>
        </w:rPr>
        <w:t>. Сравнивается время рабо</w:t>
      </w:r>
      <w:r w:rsidRPr="00A768E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val="ru" w:eastAsia="ru-RU"/>
        </w:rPr>
        <w:softHyphen/>
        <w:t xml:space="preserve">ты по каждой из таблиц. Норма — 30—50 </w:t>
      </w:r>
      <w:proofErr w:type="gramStart"/>
      <w:r w:rsidRPr="00A768E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val="ru" w:eastAsia="ru-RU"/>
        </w:rPr>
        <w:t>с</w:t>
      </w:r>
      <w:proofErr w:type="gramEnd"/>
      <w:r w:rsidRPr="00A768E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val="ru" w:eastAsia="ru-RU"/>
        </w:rPr>
        <w:t xml:space="preserve"> на одну</w:t>
      </w:r>
    </w:p>
    <w:p w:rsidR="00A768EC" w:rsidRPr="00A768EC" w:rsidRDefault="00A768EC" w:rsidP="00A768EC">
      <w:pPr>
        <w:spacing w:after="294" w:line="418" w:lineRule="exact"/>
        <w:ind w:left="20" w:right="20"/>
        <w:jc w:val="both"/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</w:pPr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  <w:t>таблицу. Средняя норма — 40—42 с. В норме на каждую из таблиц уходит примерно одинаковое время.</w:t>
      </w:r>
    </w:p>
    <w:p w:rsidR="00A768EC" w:rsidRPr="00A768EC" w:rsidRDefault="00A768EC" w:rsidP="00A768EC">
      <w:pPr>
        <w:spacing w:after="57" w:line="350" w:lineRule="exact"/>
        <w:ind w:left="2260"/>
        <w:rPr>
          <w:rFonts w:ascii="Century Schoolbook" w:eastAsia="Century Schoolbook" w:hAnsi="Century Schoolbook" w:cs="Century Schoolbook"/>
          <w:color w:val="000000"/>
          <w:sz w:val="35"/>
          <w:szCs w:val="35"/>
          <w:lang w:val="ru" w:eastAsia="ru-RU"/>
        </w:rPr>
      </w:pPr>
      <w:r w:rsidRPr="00A768EC">
        <w:rPr>
          <w:rFonts w:ascii="Century Schoolbook" w:eastAsia="Century Schoolbook" w:hAnsi="Century Schoolbook" w:cs="Century Schoolbook"/>
          <w:color w:val="000000"/>
          <w:sz w:val="35"/>
          <w:szCs w:val="35"/>
          <w:lang w:val="ru" w:eastAsia="ru-RU"/>
        </w:rPr>
        <w:t xml:space="preserve">Методика </w:t>
      </w:r>
      <w:proofErr w:type="spellStart"/>
      <w:r w:rsidRPr="00A768EC">
        <w:rPr>
          <w:rFonts w:ascii="Century Schoolbook" w:eastAsia="Century Schoolbook" w:hAnsi="Century Schoolbook" w:cs="Century Schoolbook"/>
          <w:color w:val="000000"/>
          <w:sz w:val="35"/>
          <w:szCs w:val="35"/>
          <w:lang w:val="ru" w:eastAsia="ru-RU"/>
        </w:rPr>
        <w:t>Мюнстенберга</w:t>
      </w:r>
      <w:proofErr w:type="spellEnd"/>
    </w:p>
    <w:p w:rsidR="00A768EC" w:rsidRPr="00A768EC" w:rsidRDefault="00A768EC" w:rsidP="00A768EC">
      <w:pPr>
        <w:spacing w:after="238" w:line="432" w:lineRule="exact"/>
        <w:ind w:left="20" w:right="20" w:firstLine="540"/>
        <w:jc w:val="both"/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</w:pPr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  <w:lastRenderedPageBreak/>
        <w:t>Методика направлена на определение избиратель</w:t>
      </w:r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  <w:softHyphen/>
        <w:t>ности внимания, может также использоваться для диагностики концентрации внимания и помехоус</w:t>
      </w:r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  <w:softHyphen/>
        <w:t>тойчивости.</w:t>
      </w:r>
    </w:p>
    <w:p w:rsidR="00A768EC" w:rsidRPr="00A768EC" w:rsidRDefault="00A768EC" w:rsidP="00A768EC">
      <w:pPr>
        <w:spacing w:after="316" w:line="434" w:lineRule="exact"/>
        <w:ind w:left="560" w:right="20" w:hanging="540"/>
        <w:jc w:val="both"/>
        <w:rPr>
          <w:rFonts w:ascii="Century Schoolbook" w:eastAsia="Century Schoolbook" w:hAnsi="Century Schoolbook" w:cs="Century Schoolbook"/>
          <w:i/>
          <w:iCs/>
          <w:color w:val="000000"/>
          <w:spacing w:val="10"/>
          <w:sz w:val="34"/>
          <w:szCs w:val="34"/>
          <w:lang w:val="ru" w:eastAsia="ru-RU"/>
        </w:rPr>
      </w:pPr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u w:val="single"/>
          <w:lang w:val="ru" w:eastAsia="ru-RU"/>
        </w:rPr>
        <w:t>Инструкция.</w:t>
      </w:r>
      <w:r w:rsidRPr="00A768EC">
        <w:rPr>
          <w:rFonts w:ascii="Century Schoolbook" w:eastAsia="Century Schoolbook" w:hAnsi="Century Schoolbook" w:cs="Century Schoolbook"/>
          <w:i/>
          <w:iCs/>
          <w:color w:val="000000"/>
          <w:spacing w:val="10"/>
          <w:sz w:val="34"/>
          <w:szCs w:val="34"/>
          <w:lang w:val="ru" w:eastAsia="ru-RU"/>
        </w:rPr>
        <w:t xml:space="preserve"> «Среди буквенного текста имеются слова. Ваша задача заключается в том, чтобы как можно быстрее, просматривая текст, най</w:t>
      </w:r>
      <w:r w:rsidRPr="00A768EC">
        <w:rPr>
          <w:rFonts w:ascii="Century Schoolbook" w:eastAsia="Century Schoolbook" w:hAnsi="Century Schoolbook" w:cs="Century Schoolbook"/>
          <w:i/>
          <w:iCs/>
          <w:color w:val="000000"/>
          <w:spacing w:val="10"/>
          <w:sz w:val="34"/>
          <w:szCs w:val="34"/>
          <w:lang w:val="ru" w:eastAsia="ru-RU"/>
        </w:rPr>
        <w:softHyphen/>
        <w:t>ти и подчеркнуть эти слова»</w:t>
      </w:r>
    </w:p>
    <w:p w:rsidR="00A768EC" w:rsidRPr="00A768EC" w:rsidRDefault="00A768EC" w:rsidP="00A768EC">
      <w:pPr>
        <w:spacing w:after="310" w:line="340" w:lineRule="exact"/>
        <w:ind w:left="20"/>
        <w:jc w:val="both"/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</w:pPr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u w:val="single"/>
          <w:lang w:val="ru" w:eastAsia="ru-RU"/>
        </w:rPr>
        <w:t>Пример:</w:t>
      </w:r>
    </w:p>
    <w:p w:rsidR="00A768EC" w:rsidRPr="00A768EC" w:rsidRDefault="00A768EC" w:rsidP="00A768EC">
      <w:pPr>
        <w:spacing w:after="68" w:line="340" w:lineRule="exact"/>
        <w:ind w:left="2480"/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</w:pPr>
      <w:proofErr w:type="spellStart"/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  <w:t>рюклбюс</w:t>
      </w:r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u w:val="single"/>
          <w:lang w:val="ru" w:eastAsia="ru-RU"/>
        </w:rPr>
        <w:t>радость</w:t>
      </w:r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  <w:t>фркнп</w:t>
      </w:r>
      <w:proofErr w:type="spellEnd"/>
    </w:p>
    <w:p w:rsidR="00A768EC" w:rsidRPr="00A768EC" w:rsidRDefault="00A768EC" w:rsidP="00A768EC">
      <w:pPr>
        <w:spacing w:after="310" w:line="427" w:lineRule="exact"/>
        <w:ind w:left="20" w:right="20" w:firstLine="540"/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</w:pPr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  <w:t>Время работы с бланком — 2 мин. Подсчитывается количество слов, выделенных испытуемым, и количество допущенных ошибок (пропущенные и неправильно выделенные слова).</w:t>
      </w:r>
    </w:p>
    <w:p w:rsidR="00A768EC" w:rsidRPr="00A768EC" w:rsidRDefault="00A768EC" w:rsidP="00A768EC">
      <w:pPr>
        <w:spacing w:after="56" w:line="340" w:lineRule="exact"/>
        <w:ind w:left="1740"/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</w:pPr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u w:val="single"/>
          <w:lang w:val="ru" w:eastAsia="ru-RU"/>
        </w:rPr>
        <w:t xml:space="preserve">Бланк методики </w:t>
      </w:r>
      <w:proofErr w:type="spellStart"/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u w:val="single"/>
          <w:lang w:val="ru" w:eastAsia="ru-RU"/>
        </w:rPr>
        <w:t>Мюнстенберга</w:t>
      </w:r>
      <w:proofErr w:type="spellEnd"/>
    </w:p>
    <w:p w:rsidR="00A768EC" w:rsidRPr="00A768EC" w:rsidRDefault="00A768EC" w:rsidP="00A768EC">
      <w:pPr>
        <w:spacing w:after="0" w:line="432" w:lineRule="exact"/>
        <w:ind w:left="20" w:right="20"/>
        <w:jc w:val="both"/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</w:pPr>
      <w:proofErr w:type="spellStart"/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  <w:t>Всолнцеюьвлаоугкщрайондлсмшклаьбкновостыцш</w:t>
      </w:r>
      <w:proofErr w:type="spellEnd"/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  <w:t xml:space="preserve"> </w:t>
      </w:r>
      <w:proofErr w:type="spellStart"/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  <w:t>зщшправминуьюкуцисмфактукгнэкзаменеондыофл</w:t>
      </w:r>
      <w:proofErr w:type="spellEnd"/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  <w:t xml:space="preserve"> </w:t>
      </w:r>
      <w:proofErr w:type="spellStart"/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  <w:t>впицзггкученикмиртозуюлбьчжлщзчлабекоровалж</w:t>
      </w:r>
      <w:proofErr w:type="spellEnd"/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  <w:t xml:space="preserve"> </w:t>
      </w:r>
      <w:proofErr w:type="spellStart"/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  <w:t>дпрвгколхоккейипрубюязакдыоалвтройкаьыдегъа</w:t>
      </w:r>
      <w:proofErr w:type="spellEnd"/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  <w:t xml:space="preserve"> </w:t>
      </w:r>
      <w:proofErr w:type="spellStart"/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  <w:t>доттбротелевизорвтрипгйзушгптбаоркщвбпамятьбв</w:t>
      </w:r>
      <w:proofErr w:type="spellEnd"/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  <w:t xml:space="preserve"> </w:t>
      </w:r>
      <w:proofErr w:type="spellStart"/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  <w:t>долкгпнсьыдшщраоуивлогхрнуоткинотеат</w:t>
      </w:r>
      <w:r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  <w:t>рьчвнушу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  <w:t>олсбыд</w:t>
      </w:r>
      <w:bookmarkStart w:id="3" w:name="_GoBack"/>
      <w:bookmarkEnd w:id="3"/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  <w:t>радостьрвпводцгйъъзкртвдроватсипвицнлк</w:t>
      </w:r>
      <w:proofErr w:type="spellEnd"/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  <w:t xml:space="preserve"> </w:t>
      </w:r>
      <w:proofErr w:type="spellStart"/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  <w:t>ншцуьвгшыюыьмрнузчвьпистконкурсбчрвщдотср</w:t>
      </w:r>
      <w:proofErr w:type="spellEnd"/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  <w:t xml:space="preserve"> </w:t>
      </w:r>
      <w:proofErr w:type="spellStart"/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  <w:t>ваыщзубаопрбнародбчьнцрвлдаущдфжылкгшгкраи</w:t>
      </w:r>
      <w:proofErr w:type="spellEnd"/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  <w:t xml:space="preserve"> </w:t>
      </w:r>
      <w:proofErr w:type="spellStart"/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  <w:t>оггукшлоывтсивпнфыжьстличностьвианиыдфжарг</w:t>
      </w:r>
      <w:proofErr w:type="spellEnd"/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  <w:t xml:space="preserve"> </w:t>
      </w:r>
      <w:proofErr w:type="spellStart"/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  <w:t>бвопащвоывщыдчотнрмъйюф</w:t>
      </w:r>
      <w:proofErr w:type="spellEnd"/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  <w:t xml:space="preserve"> </w:t>
      </w:r>
      <w:proofErr w:type="spellStart"/>
      <w:r w:rsidRPr="00A768EC">
        <w:rPr>
          <w:rFonts w:ascii="Century Schoolbook" w:eastAsia="Century Schoolbook" w:hAnsi="Century Schoolbook" w:cs="Century Schoolbook"/>
          <w:color w:val="000000"/>
          <w:sz w:val="34"/>
          <w:szCs w:val="34"/>
          <w:lang w:val="ru" w:eastAsia="ru-RU"/>
        </w:rPr>
        <w:t>былвлдаптмикомеди</w:t>
      </w:r>
      <w:proofErr w:type="spellEnd"/>
    </w:p>
    <w:p w:rsidR="00C81736" w:rsidRPr="00A768EC" w:rsidRDefault="00C81736">
      <w:pPr>
        <w:rPr>
          <w:lang w:val="ru"/>
        </w:rPr>
      </w:pPr>
    </w:p>
    <w:sectPr w:rsidR="00C81736" w:rsidRPr="00A768EC" w:rsidSect="00A768EC">
      <w:pgSz w:w="11905" w:h="16837"/>
      <w:pgMar w:top="1033" w:right="534" w:bottom="1057" w:left="172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EC"/>
    <w:rsid w:val="00A768EC"/>
    <w:rsid w:val="00C8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768EC"/>
    <w:rPr>
      <w:rFonts w:ascii="Trebuchet MS" w:eastAsia="Trebuchet MS" w:hAnsi="Trebuchet MS" w:cs="Trebuchet MS"/>
      <w:sz w:val="34"/>
      <w:szCs w:val="34"/>
      <w:shd w:val="clear" w:color="auto" w:fill="FFFFFF"/>
    </w:rPr>
  </w:style>
  <w:style w:type="character" w:customStyle="1" w:styleId="2">
    <w:name w:val="Заголовок №2_"/>
    <w:basedOn w:val="a0"/>
    <w:link w:val="20"/>
    <w:rsid w:val="00A768EC"/>
    <w:rPr>
      <w:rFonts w:ascii="Century Schoolbook" w:eastAsia="Century Schoolbook" w:hAnsi="Century Schoolbook" w:cs="Century Schoolbook"/>
      <w:sz w:val="35"/>
      <w:szCs w:val="35"/>
      <w:shd w:val="clear" w:color="auto" w:fill="FFFFFF"/>
    </w:rPr>
  </w:style>
  <w:style w:type="character" w:customStyle="1" w:styleId="a3">
    <w:name w:val="Основной текст_"/>
    <w:basedOn w:val="a0"/>
    <w:link w:val="21"/>
    <w:rsid w:val="00A768EC"/>
    <w:rPr>
      <w:rFonts w:ascii="Century Schoolbook" w:eastAsia="Century Schoolbook" w:hAnsi="Century Schoolbook" w:cs="Century Schoolbook"/>
      <w:w w:val="120"/>
      <w:sz w:val="27"/>
      <w:szCs w:val="27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A768EC"/>
    <w:rPr>
      <w:rFonts w:ascii="Century Schoolbook" w:eastAsia="Century Schoolbook" w:hAnsi="Century Schoolbook" w:cs="Century Schoolbook"/>
      <w:spacing w:val="10"/>
      <w:sz w:val="28"/>
      <w:szCs w:val="28"/>
      <w:shd w:val="clear" w:color="auto" w:fill="FFFFFF"/>
    </w:rPr>
  </w:style>
  <w:style w:type="character" w:customStyle="1" w:styleId="2135pt0pt120">
    <w:name w:val="Основной текст (2) + 13;5 pt;Не курсив;Интервал 0 pt;Масштаб 120%"/>
    <w:basedOn w:val="22"/>
    <w:rsid w:val="00A768EC"/>
    <w:rPr>
      <w:rFonts w:ascii="Century Schoolbook" w:eastAsia="Century Schoolbook" w:hAnsi="Century Schoolbook" w:cs="Century Schoolbook"/>
      <w:i/>
      <w:iCs/>
      <w:spacing w:val="0"/>
      <w:w w:val="120"/>
      <w:sz w:val="27"/>
      <w:szCs w:val="27"/>
      <w:u w:val="single"/>
      <w:shd w:val="clear" w:color="auto" w:fill="FFFFFF"/>
    </w:rPr>
  </w:style>
  <w:style w:type="character" w:customStyle="1" w:styleId="11">
    <w:name w:val="Основной текст1"/>
    <w:basedOn w:val="a3"/>
    <w:rsid w:val="00A768EC"/>
    <w:rPr>
      <w:rFonts w:ascii="Century Schoolbook" w:eastAsia="Century Schoolbook" w:hAnsi="Century Schoolbook" w:cs="Century Schoolbook"/>
      <w:w w:val="120"/>
      <w:sz w:val="27"/>
      <w:szCs w:val="27"/>
      <w:u w:val="single"/>
      <w:shd w:val="clear" w:color="auto" w:fill="FFFFFF"/>
    </w:rPr>
  </w:style>
  <w:style w:type="character" w:customStyle="1" w:styleId="7pt">
    <w:name w:val="Основной текст + Интервал 7 pt"/>
    <w:basedOn w:val="a3"/>
    <w:rsid w:val="00A768EC"/>
    <w:rPr>
      <w:rFonts w:ascii="Century Schoolbook" w:eastAsia="Century Schoolbook" w:hAnsi="Century Schoolbook" w:cs="Century Schoolbook"/>
      <w:spacing w:val="150"/>
      <w:w w:val="120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768EC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6pt">
    <w:name w:val="Основной текст + Интервал 6 pt"/>
    <w:basedOn w:val="a3"/>
    <w:rsid w:val="00A768EC"/>
    <w:rPr>
      <w:rFonts w:ascii="Century Schoolbook" w:eastAsia="Century Schoolbook" w:hAnsi="Century Schoolbook" w:cs="Century Schoolbook"/>
      <w:spacing w:val="120"/>
      <w:w w:val="120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A768EC"/>
    <w:rPr>
      <w:rFonts w:ascii="Century Schoolbook" w:eastAsia="Century Schoolbook" w:hAnsi="Century Schoolbook" w:cs="Century Schoolbook"/>
      <w:spacing w:val="-30"/>
      <w:w w:val="120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768EC"/>
    <w:rPr>
      <w:rFonts w:ascii="Century Schoolbook" w:eastAsia="Century Schoolbook" w:hAnsi="Century Schoolbook" w:cs="Century Schoolbook"/>
      <w:w w:val="150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A768EC"/>
    <w:pPr>
      <w:shd w:val="clear" w:color="auto" w:fill="FFFFFF"/>
      <w:spacing w:after="540" w:line="0" w:lineRule="atLeast"/>
      <w:jc w:val="center"/>
      <w:outlineLvl w:val="0"/>
    </w:pPr>
    <w:rPr>
      <w:rFonts w:ascii="Trebuchet MS" w:eastAsia="Trebuchet MS" w:hAnsi="Trebuchet MS" w:cs="Trebuchet MS"/>
      <w:sz w:val="34"/>
      <w:szCs w:val="34"/>
    </w:rPr>
  </w:style>
  <w:style w:type="paragraph" w:customStyle="1" w:styleId="20">
    <w:name w:val="Заголовок №2"/>
    <w:basedOn w:val="a"/>
    <w:link w:val="2"/>
    <w:rsid w:val="00A768EC"/>
    <w:pPr>
      <w:shd w:val="clear" w:color="auto" w:fill="FFFFFF"/>
      <w:spacing w:before="540" w:after="60" w:line="439" w:lineRule="exact"/>
      <w:jc w:val="center"/>
      <w:outlineLvl w:val="1"/>
    </w:pPr>
    <w:rPr>
      <w:rFonts w:ascii="Century Schoolbook" w:eastAsia="Century Schoolbook" w:hAnsi="Century Schoolbook" w:cs="Century Schoolbook"/>
      <w:sz w:val="35"/>
      <w:szCs w:val="35"/>
    </w:rPr>
  </w:style>
  <w:style w:type="paragraph" w:customStyle="1" w:styleId="21">
    <w:name w:val="Основной текст2"/>
    <w:basedOn w:val="a"/>
    <w:link w:val="a3"/>
    <w:rsid w:val="00A768EC"/>
    <w:pPr>
      <w:shd w:val="clear" w:color="auto" w:fill="FFFFFF"/>
      <w:spacing w:before="720" w:after="0" w:line="338" w:lineRule="exact"/>
      <w:jc w:val="both"/>
    </w:pPr>
    <w:rPr>
      <w:rFonts w:ascii="Century Schoolbook" w:eastAsia="Century Schoolbook" w:hAnsi="Century Schoolbook" w:cs="Century Schoolbook"/>
      <w:w w:val="120"/>
      <w:sz w:val="27"/>
      <w:szCs w:val="27"/>
    </w:rPr>
  </w:style>
  <w:style w:type="paragraph" w:customStyle="1" w:styleId="23">
    <w:name w:val="Основной текст (2)"/>
    <w:basedOn w:val="a"/>
    <w:link w:val="22"/>
    <w:rsid w:val="00A768EC"/>
    <w:pPr>
      <w:shd w:val="clear" w:color="auto" w:fill="FFFFFF"/>
      <w:spacing w:before="180" w:after="0" w:line="343" w:lineRule="exact"/>
      <w:ind w:hanging="520"/>
      <w:jc w:val="both"/>
    </w:pPr>
    <w:rPr>
      <w:rFonts w:ascii="Century Schoolbook" w:eastAsia="Century Schoolbook" w:hAnsi="Century Schoolbook" w:cs="Century Schoolbook"/>
      <w:spacing w:val="10"/>
      <w:sz w:val="28"/>
      <w:szCs w:val="28"/>
    </w:rPr>
  </w:style>
  <w:style w:type="paragraph" w:customStyle="1" w:styleId="30">
    <w:name w:val="Основной текст (3)"/>
    <w:basedOn w:val="a"/>
    <w:link w:val="3"/>
    <w:rsid w:val="00A768EC"/>
    <w:pPr>
      <w:shd w:val="clear" w:color="auto" w:fill="FFFFFF"/>
      <w:spacing w:before="180" w:after="0" w:line="0" w:lineRule="atLeast"/>
    </w:pPr>
    <w:rPr>
      <w:rFonts w:ascii="Arial" w:eastAsia="Arial" w:hAnsi="Arial" w:cs="Arial"/>
      <w:sz w:val="8"/>
      <w:szCs w:val="8"/>
    </w:rPr>
  </w:style>
  <w:style w:type="paragraph" w:customStyle="1" w:styleId="40">
    <w:name w:val="Основной текст (4)"/>
    <w:basedOn w:val="a"/>
    <w:link w:val="4"/>
    <w:rsid w:val="00A768EC"/>
    <w:pPr>
      <w:shd w:val="clear" w:color="auto" w:fill="FFFFFF"/>
      <w:spacing w:before="180" w:after="180" w:line="0" w:lineRule="atLeast"/>
    </w:pPr>
    <w:rPr>
      <w:rFonts w:ascii="Century Schoolbook" w:eastAsia="Century Schoolbook" w:hAnsi="Century Schoolbook" w:cs="Century Schoolbook"/>
      <w:w w:val="15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768EC"/>
    <w:rPr>
      <w:rFonts w:ascii="Trebuchet MS" w:eastAsia="Trebuchet MS" w:hAnsi="Trebuchet MS" w:cs="Trebuchet MS"/>
      <w:sz w:val="34"/>
      <w:szCs w:val="34"/>
      <w:shd w:val="clear" w:color="auto" w:fill="FFFFFF"/>
    </w:rPr>
  </w:style>
  <w:style w:type="character" w:customStyle="1" w:styleId="2">
    <w:name w:val="Заголовок №2_"/>
    <w:basedOn w:val="a0"/>
    <w:link w:val="20"/>
    <w:rsid w:val="00A768EC"/>
    <w:rPr>
      <w:rFonts w:ascii="Century Schoolbook" w:eastAsia="Century Schoolbook" w:hAnsi="Century Schoolbook" w:cs="Century Schoolbook"/>
      <w:sz w:val="35"/>
      <w:szCs w:val="35"/>
      <w:shd w:val="clear" w:color="auto" w:fill="FFFFFF"/>
    </w:rPr>
  </w:style>
  <w:style w:type="character" w:customStyle="1" w:styleId="a3">
    <w:name w:val="Основной текст_"/>
    <w:basedOn w:val="a0"/>
    <w:link w:val="21"/>
    <w:rsid w:val="00A768EC"/>
    <w:rPr>
      <w:rFonts w:ascii="Century Schoolbook" w:eastAsia="Century Schoolbook" w:hAnsi="Century Schoolbook" w:cs="Century Schoolbook"/>
      <w:w w:val="120"/>
      <w:sz w:val="27"/>
      <w:szCs w:val="27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A768EC"/>
    <w:rPr>
      <w:rFonts w:ascii="Century Schoolbook" w:eastAsia="Century Schoolbook" w:hAnsi="Century Schoolbook" w:cs="Century Schoolbook"/>
      <w:spacing w:val="10"/>
      <w:sz w:val="28"/>
      <w:szCs w:val="28"/>
      <w:shd w:val="clear" w:color="auto" w:fill="FFFFFF"/>
    </w:rPr>
  </w:style>
  <w:style w:type="character" w:customStyle="1" w:styleId="2135pt0pt120">
    <w:name w:val="Основной текст (2) + 13;5 pt;Не курсив;Интервал 0 pt;Масштаб 120%"/>
    <w:basedOn w:val="22"/>
    <w:rsid w:val="00A768EC"/>
    <w:rPr>
      <w:rFonts w:ascii="Century Schoolbook" w:eastAsia="Century Schoolbook" w:hAnsi="Century Schoolbook" w:cs="Century Schoolbook"/>
      <w:i/>
      <w:iCs/>
      <w:spacing w:val="0"/>
      <w:w w:val="120"/>
      <w:sz w:val="27"/>
      <w:szCs w:val="27"/>
      <w:u w:val="single"/>
      <w:shd w:val="clear" w:color="auto" w:fill="FFFFFF"/>
    </w:rPr>
  </w:style>
  <w:style w:type="character" w:customStyle="1" w:styleId="11">
    <w:name w:val="Основной текст1"/>
    <w:basedOn w:val="a3"/>
    <w:rsid w:val="00A768EC"/>
    <w:rPr>
      <w:rFonts w:ascii="Century Schoolbook" w:eastAsia="Century Schoolbook" w:hAnsi="Century Schoolbook" w:cs="Century Schoolbook"/>
      <w:w w:val="120"/>
      <w:sz w:val="27"/>
      <w:szCs w:val="27"/>
      <w:u w:val="single"/>
      <w:shd w:val="clear" w:color="auto" w:fill="FFFFFF"/>
    </w:rPr>
  </w:style>
  <w:style w:type="character" w:customStyle="1" w:styleId="7pt">
    <w:name w:val="Основной текст + Интервал 7 pt"/>
    <w:basedOn w:val="a3"/>
    <w:rsid w:val="00A768EC"/>
    <w:rPr>
      <w:rFonts w:ascii="Century Schoolbook" w:eastAsia="Century Schoolbook" w:hAnsi="Century Schoolbook" w:cs="Century Schoolbook"/>
      <w:spacing w:val="150"/>
      <w:w w:val="120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768EC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6pt">
    <w:name w:val="Основной текст + Интервал 6 pt"/>
    <w:basedOn w:val="a3"/>
    <w:rsid w:val="00A768EC"/>
    <w:rPr>
      <w:rFonts w:ascii="Century Schoolbook" w:eastAsia="Century Schoolbook" w:hAnsi="Century Schoolbook" w:cs="Century Schoolbook"/>
      <w:spacing w:val="120"/>
      <w:w w:val="120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A768EC"/>
    <w:rPr>
      <w:rFonts w:ascii="Century Schoolbook" w:eastAsia="Century Schoolbook" w:hAnsi="Century Schoolbook" w:cs="Century Schoolbook"/>
      <w:spacing w:val="-30"/>
      <w:w w:val="120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768EC"/>
    <w:rPr>
      <w:rFonts w:ascii="Century Schoolbook" w:eastAsia="Century Schoolbook" w:hAnsi="Century Schoolbook" w:cs="Century Schoolbook"/>
      <w:w w:val="150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A768EC"/>
    <w:pPr>
      <w:shd w:val="clear" w:color="auto" w:fill="FFFFFF"/>
      <w:spacing w:after="540" w:line="0" w:lineRule="atLeast"/>
      <w:jc w:val="center"/>
      <w:outlineLvl w:val="0"/>
    </w:pPr>
    <w:rPr>
      <w:rFonts w:ascii="Trebuchet MS" w:eastAsia="Trebuchet MS" w:hAnsi="Trebuchet MS" w:cs="Trebuchet MS"/>
      <w:sz w:val="34"/>
      <w:szCs w:val="34"/>
    </w:rPr>
  </w:style>
  <w:style w:type="paragraph" w:customStyle="1" w:styleId="20">
    <w:name w:val="Заголовок №2"/>
    <w:basedOn w:val="a"/>
    <w:link w:val="2"/>
    <w:rsid w:val="00A768EC"/>
    <w:pPr>
      <w:shd w:val="clear" w:color="auto" w:fill="FFFFFF"/>
      <w:spacing w:before="540" w:after="60" w:line="439" w:lineRule="exact"/>
      <w:jc w:val="center"/>
      <w:outlineLvl w:val="1"/>
    </w:pPr>
    <w:rPr>
      <w:rFonts w:ascii="Century Schoolbook" w:eastAsia="Century Schoolbook" w:hAnsi="Century Schoolbook" w:cs="Century Schoolbook"/>
      <w:sz w:val="35"/>
      <w:szCs w:val="35"/>
    </w:rPr>
  </w:style>
  <w:style w:type="paragraph" w:customStyle="1" w:styleId="21">
    <w:name w:val="Основной текст2"/>
    <w:basedOn w:val="a"/>
    <w:link w:val="a3"/>
    <w:rsid w:val="00A768EC"/>
    <w:pPr>
      <w:shd w:val="clear" w:color="auto" w:fill="FFFFFF"/>
      <w:spacing w:before="720" w:after="0" w:line="338" w:lineRule="exact"/>
      <w:jc w:val="both"/>
    </w:pPr>
    <w:rPr>
      <w:rFonts w:ascii="Century Schoolbook" w:eastAsia="Century Schoolbook" w:hAnsi="Century Schoolbook" w:cs="Century Schoolbook"/>
      <w:w w:val="120"/>
      <w:sz w:val="27"/>
      <w:szCs w:val="27"/>
    </w:rPr>
  </w:style>
  <w:style w:type="paragraph" w:customStyle="1" w:styleId="23">
    <w:name w:val="Основной текст (2)"/>
    <w:basedOn w:val="a"/>
    <w:link w:val="22"/>
    <w:rsid w:val="00A768EC"/>
    <w:pPr>
      <w:shd w:val="clear" w:color="auto" w:fill="FFFFFF"/>
      <w:spacing w:before="180" w:after="0" w:line="343" w:lineRule="exact"/>
      <w:ind w:hanging="520"/>
      <w:jc w:val="both"/>
    </w:pPr>
    <w:rPr>
      <w:rFonts w:ascii="Century Schoolbook" w:eastAsia="Century Schoolbook" w:hAnsi="Century Schoolbook" w:cs="Century Schoolbook"/>
      <w:spacing w:val="10"/>
      <w:sz w:val="28"/>
      <w:szCs w:val="28"/>
    </w:rPr>
  </w:style>
  <w:style w:type="paragraph" w:customStyle="1" w:styleId="30">
    <w:name w:val="Основной текст (3)"/>
    <w:basedOn w:val="a"/>
    <w:link w:val="3"/>
    <w:rsid w:val="00A768EC"/>
    <w:pPr>
      <w:shd w:val="clear" w:color="auto" w:fill="FFFFFF"/>
      <w:spacing w:before="180" w:after="0" w:line="0" w:lineRule="atLeast"/>
    </w:pPr>
    <w:rPr>
      <w:rFonts w:ascii="Arial" w:eastAsia="Arial" w:hAnsi="Arial" w:cs="Arial"/>
      <w:sz w:val="8"/>
      <w:szCs w:val="8"/>
    </w:rPr>
  </w:style>
  <w:style w:type="paragraph" w:customStyle="1" w:styleId="40">
    <w:name w:val="Основной текст (4)"/>
    <w:basedOn w:val="a"/>
    <w:link w:val="4"/>
    <w:rsid w:val="00A768EC"/>
    <w:pPr>
      <w:shd w:val="clear" w:color="auto" w:fill="FFFFFF"/>
      <w:spacing w:before="180" w:after="180" w:line="0" w:lineRule="atLeast"/>
    </w:pPr>
    <w:rPr>
      <w:rFonts w:ascii="Century Schoolbook" w:eastAsia="Century Schoolbook" w:hAnsi="Century Schoolbook" w:cs="Century Schoolbook"/>
      <w:w w:val="15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Mainstream</dc:creator>
  <cp:lastModifiedBy>Mainstream</cp:lastModifiedBy>
  <cp:revision>1</cp:revision>
  <dcterms:created xsi:type="dcterms:W3CDTF">2013-02-22T17:32:00Z</dcterms:created>
  <dcterms:modified xsi:type="dcterms:W3CDTF">2013-02-22T17:38:00Z</dcterms:modified>
</cp:coreProperties>
</file>