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0C" w:rsidRPr="0013360C" w:rsidRDefault="0013360C" w:rsidP="0013360C">
      <w:pPr>
        <w:pStyle w:val="a4"/>
        <w:jc w:val="center"/>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3360C">
        <w:rPr>
          <w:rStyle w:val="a3"/>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Как привить ИНТЕРЕС к чтению</w:t>
      </w:r>
      <w:r w:rsidRPr="0013360C">
        <w:rPr>
          <w:rStyle w:val="a3"/>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13360C" w:rsidRDefault="0013360C" w:rsidP="0013360C">
      <w:pPr>
        <w:pStyle w:val="a4"/>
        <w:jc w:val="center"/>
      </w:pPr>
      <w:r>
        <w:rPr>
          <w:rStyle w:val="a5"/>
          <w:b/>
          <w:bCs/>
        </w:rPr>
        <w:t>Выбор книги:</w:t>
      </w:r>
    </w:p>
    <w:p w:rsidR="0013360C" w:rsidRDefault="0013360C" w:rsidP="0013360C">
      <w:pPr>
        <w:pStyle w:val="a4"/>
      </w:pPr>
      <w:r>
        <w:t>1. Попробуйте найти жанр, который понравится вашему ребёнку. Волшебные сказки или юмористические рассказы, экзотические приключения или повести о ровесниках: пусть он выберет то, о чём ему интересно читать. Возможность сделать самостоятельный выбор, проявить свою индивидуальность будет приятна ребёнку и свяжет для него чтение со свободой, а не принуждением.</w:t>
      </w:r>
    </w:p>
    <w:p w:rsidR="0013360C" w:rsidRDefault="0013360C" w:rsidP="0013360C">
      <w:pPr>
        <w:pStyle w:val="a4"/>
      </w:pPr>
      <w:r>
        <w:t>Посетите вместе библиотеку или книжный магазин, понаблюдайте, что вызывает его интерес, а что отталкивает. Возможно, какие-то его предубеждения удастся рассеять.</w:t>
      </w:r>
    </w:p>
    <w:p w:rsidR="0013360C" w:rsidRDefault="0013360C" w:rsidP="0013360C">
      <w:pPr>
        <w:pStyle w:val="a4"/>
      </w:pPr>
      <w:r>
        <w:t xml:space="preserve">2. Заинтересовать ребёнка чтением можно и с помощью необычного вида книга. Это могут быть, например, книги с «объёмными» иллюстрациями (когда вырезанные изображения «встают» со страниц книги), или книги, рассчитанные на чтение в </w:t>
      </w:r>
      <w:proofErr w:type="spellStart"/>
      <w:r>
        <w:t>стереоочках</w:t>
      </w:r>
      <w:proofErr w:type="spellEnd"/>
      <w:r>
        <w:t>.</w:t>
      </w:r>
    </w:p>
    <w:p w:rsidR="0013360C" w:rsidRDefault="0013360C" w:rsidP="0013360C">
      <w:pPr>
        <w:pStyle w:val="a4"/>
      </w:pPr>
      <w:r>
        <w:t>Комиксы – тоже интересный книжный жанр, объединяющий литературу и изобразительное искусство. Возможно, ребёнку будет легче начать своё самостоятельное чтение с комиксов.</w:t>
      </w:r>
    </w:p>
    <w:p w:rsidR="0013360C" w:rsidRDefault="0013360C" w:rsidP="0013360C">
      <w:pPr>
        <w:pStyle w:val="a4"/>
      </w:pPr>
      <w:r>
        <w:t>Вообще, любая детская книга должна быть хорошо оформлена. Обращайте внимание на качество бумаги, полиграфии, читаемость текста (гигиенические нормы для начинающего читателя подразумевают маленькое количество переносов и строчных букв, крупный и чёткий шрифт). Хорошая книга будет оформлена и проиллюстрирована так, чтобы обогатить и облегчить восприятие печатного текста.</w:t>
      </w:r>
    </w:p>
    <w:p w:rsidR="0013360C" w:rsidRDefault="0013360C" w:rsidP="0013360C">
      <w:pPr>
        <w:pStyle w:val="a4"/>
      </w:pPr>
      <w:r>
        <w:t xml:space="preserve">3. Немаловажна длина произведения. Маленький ребёнок не в силах долго удерживать внимание, особенно если он воспринимает совершенно новую информацию, и его интерес снижается. </w:t>
      </w:r>
      <w:r>
        <w:rPr>
          <w:rStyle w:val="a5"/>
          <w:b/>
          <w:bCs/>
        </w:rPr>
        <w:t>Зато осознание того, что те</w:t>
      </w:r>
      <w:proofErr w:type="gramStart"/>
      <w:r>
        <w:rPr>
          <w:rStyle w:val="a5"/>
          <w:b/>
          <w:bCs/>
        </w:rPr>
        <w:t>кст пр</w:t>
      </w:r>
      <w:proofErr w:type="gramEnd"/>
      <w:r>
        <w:rPr>
          <w:rStyle w:val="a5"/>
          <w:b/>
          <w:bCs/>
        </w:rPr>
        <w:t>очитан от начала до конца, даёт ребёнку позитивные впечатления и повод для гордости.</w:t>
      </w:r>
    </w:p>
    <w:p w:rsidR="0013360C" w:rsidRDefault="0013360C" w:rsidP="0013360C">
      <w:pPr>
        <w:pStyle w:val="a4"/>
      </w:pPr>
      <w:r>
        <w:t>4. Увлечь ребёнка книгой-бестселлером или книгой по известному фильму – тоже возможный вариант. Такую книгу можно обсудить с друзьями, и это значимо для ребёнка. К тому же, к ней обычно продаются раскраски или мягкие игрушки; это тоже привлекательно для него.</w:t>
      </w:r>
    </w:p>
    <w:p w:rsidR="0013360C" w:rsidRDefault="0013360C" w:rsidP="0013360C">
      <w:pPr>
        <w:pStyle w:val="a4"/>
        <w:jc w:val="center"/>
      </w:pPr>
      <w:r>
        <w:rPr>
          <w:rStyle w:val="a5"/>
          <w:b/>
          <w:bCs/>
        </w:rPr>
        <w:t>Организация чтения:</w:t>
      </w:r>
    </w:p>
    <w:p w:rsidR="0013360C" w:rsidRDefault="0013360C" w:rsidP="0013360C">
      <w:pPr>
        <w:pStyle w:val="a4"/>
      </w:pPr>
      <w:r>
        <w:t>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 создание домашней библиотеки. Пусть ребёнок поучаствует в выборе места для неё, или в расстановке книг на полках.</w:t>
      </w:r>
    </w:p>
    <w:p w:rsidR="0013360C" w:rsidRDefault="0013360C" w:rsidP="0013360C">
      <w:pPr>
        <w:pStyle w:val="a4"/>
      </w:pPr>
      <w:r>
        <w:t xml:space="preserve">2. </w:t>
      </w:r>
      <w:r>
        <w:rPr>
          <w:rStyle w:val="a5"/>
          <w:b/>
          <w:bCs/>
        </w:rPr>
        <w:t xml:space="preserve">Даже когда ребёнок научился читать сам, необходимо продолжать иногда читать ему вслух. </w:t>
      </w:r>
      <w:r>
        <w:t>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13360C" w:rsidRDefault="0013360C" w:rsidP="0013360C">
      <w:pPr>
        <w:pStyle w:val="a4"/>
      </w:pPr>
      <w:r>
        <w:lastRenderedPageBreak/>
        <w:t xml:space="preserve">3. </w:t>
      </w:r>
      <w:r>
        <w:rPr>
          <w:rStyle w:val="a5"/>
          <w:b/>
          <w:bCs/>
        </w:rPr>
        <w:t>Очень важно обсуждение с ребёнком прочитанного произведения.</w:t>
      </w:r>
      <w:r>
        <w:t xml:space="preserve"> Это помогает ему запомнить то, что он услышал, прочитал, разобраться со своими впечатлениями. Кроме того, учит высказываться о </w:t>
      </w:r>
      <w:proofErr w:type="gramStart"/>
      <w:r>
        <w:t>прочитанном</w:t>
      </w:r>
      <w:proofErr w:type="gramEnd"/>
      <w:r>
        <w:t xml:space="preserve"> и выражать свои мысли и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13360C" w:rsidRDefault="0013360C" w:rsidP="0013360C">
      <w:pPr>
        <w:pStyle w:val="a4"/>
      </w:pPr>
      <w:r>
        <w:t>4. Большой простор и для углубления восприятия произведения, и для укрепления отношений в семье, и для увеличения интереса к чтению дают творческие работы на основе прочитанного. Это могут быть рисунки или поделки, а может быть разыгранная с домашними сценка или импровизированная викторина.</w:t>
      </w:r>
    </w:p>
    <w:p w:rsidR="0013360C" w:rsidRDefault="0013360C" w:rsidP="0013360C">
      <w:pPr>
        <w:pStyle w:val="a4"/>
      </w:pPr>
      <w:r>
        <w:t>5. Самое главное –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 тоже хорошая семейная традиция.</w:t>
      </w:r>
    </w:p>
    <w:p w:rsidR="0013360C" w:rsidRDefault="0013360C" w:rsidP="0013360C">
      <w:pPr>
        <w:pStyle w:val="a4"/>
      </w:pPr>
      <w:r>
        <w:t xml:space="preserve">6. </w:t>
      </w:r>
      <w:r>
        <w:rPr>
          <w:rStyle w:val="a5"/>
          <w:b/>
          <w:bCs/>
        </w:rPr>
        <w:t>Попробуйте увлечь ребёнка ведением читательского дневника.</w:t>
      </w:r>
      <w:r>
        <w:t xml:space="preserve">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13360C" w:rsidRDefault="0013360C" w:rsidP="0013360C">
      <w:pPr>
        <w:pStyle w:val="a4"/>
        <w:jc w:val="center"/>
      </w:pPr>
      <w:r>
        <w:rPr>
          <w:rStyle w:val="a5"/>
          <w:b/>
          <w:bCs/>
        </w:rPr>
        <w:t>Маленькие секреты:</w:t>
      </w:r>
    </w:p>
    <w:p w:rsidR="0013360C" w:rsidRDefault="0013360C" w:rsidP="0013360C">
      <w:pPr>
        <w:pStyle w:val="a4"/>
      </w:pPr>
      <w:r>
        <w:t>• Читая ребёнку вслух, остановиться на самом интересном месте, а на следующий день спросить: «И что там было дальше?»</w:t>
      </w:r>
    </w:p>
    <w:p w:rsidR="0013360C" w:rsidRDefault="0013360C" w:rsidP="0013360C">
      <w:pPr>
        <w:pStyle w:val="a4"/>
      </w:pPr>
      <w:r>
        <w:t>• 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13360C" w:rsidRDefault="0013360C" w:rsidP="0013360C">
      <w:pPr>
        <w:pStyle w:val="a4"/>
      </w:pPr>
      <w:r>
        <w:t>• 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13360C" w:rsidRDefault="0013360C" w:rsidP="0013360C">
      <w:pPr>
        <w:pStyle w:val="a4"/>
      </w:pPr>
      <w:r>
        <w:t>• Не заставляйте ребёнка дочитывать книгу до конца, его она ему неинтересна. У него должно быть ощущение свободы, которую даёт чтение.</w:t>
      </w:r>
    </w:p>
    <w:p w:rsidR="0013360C" w:rsidRDefault="0013360C" w:rsidP="0013360C">
      <w:pPr>
        <w:pStyle w:val="a4"/>
      </w:pPr>
      <w:r>
        <w:t>• Вспоминая содержание прочитанной вместе книги, специально измените факты, чтобы проверить, запомнил ли его ребёнок.</w:t>
      </w:r>
    </w:p>
    <w:p w:rsidR="0013360C" w:rsidRDefault="0013360C" w:rsidP="0013360C">
      <w:pPr>
        <w:pStyle w:val="a4"/>
        <w:jc w:val="center"/>
      </w:pPr>
      <w:r>
        <w:rPr>
          <w:rStyle w:val="a5"/>
          <w:b/>
          <w:bCs/>
        </w:rPr>
        <w:t>Личный пример:</w:t>
      </w:r>
    </w:p>
    <w:p w:rsidR="0013360C" w:rsidRDefault="0013360C" w:rsidP="0013360C">
      <w:pPr>
        <w:pStyle w:val="a4"/>
      </w:pPr>
      <w:r>
        <w:t>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 примером. Обратите внимание, не говорите ли вы при ребёнке о ком-то, что он «скучный ботаник» или не отзываетесь плохо о ком-то, кто «уткнулся в книжку и сидит». Уважение к книге – это тот уровень внутренней культуры, которому нельзя научить, его можно только незаметно для себя впитать из окружающей среды: семьи, школы.</w:t>
      </w:r>
    </w:p>
    <w:p w:rsidR="0013360C" w:rsidRDefault="0013360C" w:rsidP="0013360C">
      <w:pPr>
        <w:pStyle w:val="a4"/>
      </w:pPr>
      <w:r>
        <w:lastRenderedPageBreak/>
        <w:t>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13360C" w:rsidRDefault="0013360C" w:rsidP="0013360C">
      <w:pPr>
        <w:pStyle w:val="a4"/>
      </w:pPr>
      <w:r>
        <w:t xml:space="preserve">Обсуждайте </w:t>
      </w:r>
      <w:proofErr w:type="gramStart"/>
      <w:r>
        <w:t>прочитанную</w:t>
      </w:r>
      <w:proofErr w:type="gramEnd"/>
      <w:r>
        <w:t xml:space="preserve"> книгами с другими членами семьи. Пусть ребёнок видит ваш интерес к </w:t>
      </w:r>
      <w:proofErr w:type="gramStart"/>
      <w:r>
        <w:t>прочитанному</w:t>
      </w:r>
      <w:proofErr w:type="gramEnd"/>
      <w:r>
        <w:t>. Покажите ему, что может заинтересовать в книге.</w:t>
      </w:r>
    </w:p>
    <w:p w:rsidR="0013360C" w:rsidRDefault="0013360C" w:rsidP="0013360C">
      <w:pPr>
        <w:pStyle w:val="a4"/>
      </w:pPr>
      <w:r>
        <w:t>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13360C" w:rsidRDefault="0013360C" w:rsidP="0013360C">
      <w:pPr>
        <w:pStyle w:val="a4"/>
      </w:pPr>
      <w:r>
        <w:t>4. Объяснение целей чтения:</w:t>
      </w:r>
    </w:p>
    <w:p w:rsidR="0013360C" w:rsidRDefault="0013360C" w:rsidP="0013360C">
      <w:pPr>
        <w:pStyle w:val="a4"/>
      </w:pPr>
      <w:r>
        <w:t>Многих детей отвращает от чтения обязательная программа по чтению в школе. Ребёнок говорит «я и так много читаю!» или даже «надоели эти книжки, опять какая-нибудь скукотища». Конечно, на уроках учителя стараются увлечь детей проходимым материалом, но это не всегда удаётся, хотя бы потому, что это – «</w:t>
      </w:r>
      <w:proofErr w:type="spellStart"/>
      <w:r>
        <w:t>обязаловка</w:t>
      </w:r>
      <w:proofErr w:type="spellEnd"/>
      <w:r>
        <w:t>».</w:t>
      </w:r>
    </w:p>
    <w:p w:rsidR="0013360C" w:rsidRDefault="0013360C" w:rsidP="0013360C">
      <w:pPr>
        <w:pStyle w:val="a4"/>
      </w:pPr>
      <w:r>
        <w:t> </w:t>
      </w:r>
    </w:p>
    <w:p w:rsidR="0013360C" w:rsidRPr="0013360C" w:rsidRDefault="0013360C" w:rsidP="0013360C">
      <w:pPr>
        <w:pStyle w:val="a4"/>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3360C">
        <w:rPr>
          <w:rStyle w:val="a5"/>
          <w:b/>
          <w:b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Необходимо показать ребёнку, что чтение – это не только выполнение домашнего задания, что можно найти что-то, что будет интересно лично тебе, и такие книги найдутся для каждого</w:t>
      </w:r>
      <w:r w:rsidRPr="0013360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13360C" w:rsidRDefault="0013360C" w:rsidP="0013360C">
      <w:pPr>
        <w:pStyle w:val="a4"/>
      </w:pPr>
      <w:r>
        <w:t> </w:t>
      </w:r>
    </w:p>
    <w:p w:rsidR="00C558E3" w:rsidRDefault="00C558E3">
      <w:bookmarkStart w:id="0" w:name="_GoBack"/>
      <w:bookmarkEnd w:id="0"/>
    </w:p>
    <w:sectPr w:rsidR="00C55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E5"/>
    <w:rsid w:val="0013360C"/>
    <w:rsid w:val="004350E5"/>
    <w:rsid w:val="00C5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360C"/>
    <w:rPr>
      <w:b/>
      <w:bCs/>
    </w:rPr>
  </w:style>
  <w:style w:type="paragraph" w:styleId="a4">
    <w:name w:val="Normal (Web)"/>
    <w:basedOn w:val="a"/>
    <w:uiPriority w:val="99"/>
    <w:unhideWhenUsed/>
    <w:rsid w:val="00133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336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360C"/>
    <w:rPr>
      <w:b/>
      <w:bCs/>
    </w:rPr>
  </w:style>
  <w:style w:type="paragraph" w:styleId="a4">
    <w:name w:val="Normal (Web)"/>
    <w:basedOn w:val="a"/>
    <w:uiPriority w:val="99"/>
    <w:unhideWhenUsed/>
    <w:rsid w:val="00133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33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Спицына</dc:creator>
  <cp:keywords/>
  <dc:description/>
  <cp:lastModifiedBy>Спицына</cp:lastModifiedBy>
  <cp:revision>2</cp:revision>
  <dcterms:created xsi:type="dcterms:W3CDTF">2013-02-21T12:28:00Z</dcterms:created>
  <dcterms:modified xsi:type="dcterms:W3CDTF">2013-02-21T12:29:00Z</dcterms:modified>
</cp:coreProperties>
</file>