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42" w:rsidRDefault="00E44C42" w:rsidP="00E44C4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E44C42" w:rsidRDefault="00E44C42" w:rsidP="00E44C42">
      <w:pPr>
        <w:pStyle w:val="Default"/>
        <w:ind w:firstLine="700"/>
        <w:jc w:val="both"/>
      </w:pPr>
      <w:r>
        <w:t xml:space="preserve">Последние десятилетия XX и начало XXI века ознаменовались глубокими изменениями политического, социально-экономического и социокультурного характера в российском обществе. Эти изменения оказали существенное влияние и на развитие образовательной сферы. </w:t>
      </w:r>
    </w:p>
    <w:p w:rsidR="00E44C42" w:rsidRDefault="00E44C42" w:rsidP="00E44C42">
      <w:pPr>
        <w:pStyle w:val="Default"/>
        <w:ind w:firstLine="700"/>
        <w:jc w:val="both"/>
      </w:pPr>
      <w:r>
        <w:t xml:space="preserve">Интеграция России в европейское общеобразовательное пространство, процесс реформирования и модернизации российской школьной системы образования в целом и языкового образования в частности привели к переосмыслению целей, задач и содержания обучения иностранным языкам. </w:t>
      </w:r>
    </w:p>
    <w:p w:rsidR="00E44C42" w:rsidRDefault="00E44C42" w:rsidP="00E44C42">
      <w:pPr>
        <w:pStyle w:val="Default"/>
        <w:ind w:firstLine="700"/>
        <w:jc w:val="both"/>
      </w:pPr>
      <w:r>
        <w:t xml:space="preserve"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 </w:t>
      </w:r>
    </w:p>
    <w:p w:rsidR="00E44C42" w:rsidRDefault="00E44C42" w:rsidP="00E44C42">
      <w:pPr>
        <w:pStyle w:val="Default"/>
        <w:ind w:firstLine="700"/>
        <w:jc w:val="both"/>
      </w:pPr>
      <w:r>
        <w:t xml:space="preserve">Предлагаемая Рабочая программа предназначена для 2класса общеобразовательных учреждений и составлена в соответствии с требованиями Федерального государственного образовательного стандарта начального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 </w:t>
      </w:r>
    </w:p>
    <w:p w:rsidR="00E44C42" w:rsidRDefault="00E44C42" w:rsidP="00E44C42">
      <w:pPr>
        <w:pStyle w:val="Default"/>
        <w:ind w:firstLine="700"/>
        <w:jc w:val="both"/>
        <w:rPr>
          <w:u w:val="single"/>
        </w:rPr>
      </w:pPr>
      <w:r>
        <w:rPr>
          <w:b/>
          <w:bCs/>
          <w:u w:val="single"/>
        </w:rPr>
        <w:t xml:space="preserve">Цели курса </w:t>
      </w:r>
    </w:p>
    <w:p w:rsidR="00E44C42" w:rsidRDefault="00E44C42" w:rsidP="00E44C42">
      <w:pPr>
        <w:pStyle w:val="Default"/>
        <w:ind w:firstLine="700"/>
        <w:jc w:val="both"/>
      </w:pPr>
      <w:r>
        <w:t xml:space="preserve">На изучение английского языка в начальной школе отводится 204 учебных часа, соответственно по 68 часов ежегодно. Данная программа обеспечивает реализацию следующих </w:t>
      </w:r>
      <w:r>
        <w:rPr>
          <w:b/>
          <w:bCs/>
        </w:rPr>
        <w:t xml:space="preserve">целей: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</w:t>
      </w:r>
      <w:r>
        <w:rPr>
          <w:i/>
          <w:iCs/>
        </w:rPr>
        <w:t xml:space="preserve">формирование </w:t>
      </w:r>
      <w:r>
        <w:t xml:space="preserve">умения общаться на английском </w:t>
      </w:r>
      <w:proofErr w:type="gramStart"/>
      <w:r>
        <w:t>языке</w:t>
      </w:r>
      <w:proofErr w:type="gramEnd"/>
      <w: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>
        <w:t>аудирование</w:t>
      </w:r>
      <w:proofErr w:type="spellEnd"/>
      <w:r>
        <w:t xml:space="preserve"> и говорение) и письменной (чтение и письмо) формах; </w:t>
      </w:r>
    </w:p>
    <w:p w:rsidR="00E44C42" w:rsidRDefault="00E44C42" w:rsidP="00E44C42">
      <w:pPr>
        <w:pStyle w:val="Default"/>
        <w:ind w:left="360"/>
        <w:jc w:val="both"/>
      </w:pPr>
      <w:r>
        <w:t xml:space="preserve">• </w:t>
      </w:r>
      <w:r>
        <w:rPr>
          <w:i/>
          <w:iCs/>
        </w:rPr>
        <w:t xml:space="preserve">приобщение </w:t>
      </w:r>
      <w:r>
        <w:t xml:space="preserve">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</w:t>
      </w:r>
      <w:r>
        <w:rPr>
          <w:i/>
          <w:iCs/>
        </w:rPr>
        <w:t xml:space="preserve">развитие </w:t>
      </w:r>
      <w:r>
        <w:t xml:space="preserve">речевых, интеллектуальных и познавательных способностей младших школьников, а также их </w:t>
      </w:r>
      <w:proofErr w:type="spellStart"/>
      <w:r>
        <w:t>общеучебных</w:t>
      </w:r>
      <w:proofErr w:type="spellEnd"/>
      <w:r>
        <w:t xml:space="preserve"> умений; развитие мотивации к дальнейшему овладению английским языком;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</w:t>
      </w:r>
      <w:r>
        <w:rPr>
          <w:i/>
          <w:iCs/>
        </w:rPr>
        <w:t xml:space="preserve">воспитание </w:t>
      </w:r>
      <w:r>
        <w:t xml:space="preserve">и разностороннее развитие младшего школьника средствами английского языка;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</w:t>
      </w:r>
      <w:r>
        <w:rPr>
          <w:i/>
          <w:iCs/>
        </w:rPr>
        <w:t xml:space="preserve">формирование представлений </w:t>
      </w:r>
      <w:r>
        <w:t xml:space="preserve">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</w:t>
      </w:r>
      <w:r>
        <w:rPr>
          <w:i/>
          <w:iCs/>
        </w:rPr>
        <w:t xml:space="preserve">расширение лингвистического кругозора </w:t>
      </w:r>
      <w:r>
        <w:t xml:space="preserve">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</w:t>
      </w:r>
      <w:r>
        <w:rPr>
          <w:i/>
          <w:iCs/>
        </w:rPr>
        <w:t xml:space="preserve">обеспечение коммуникативно-психологической адаптации </w:t>
      </w:r>
      <w:r>
        <w:t xml:space="preserve">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</w:t>
      </w:r>
      <w:r>
        <w:rPr>
          <w:i/>
          <w:iCs/>
        </w:rPr>
        <w:t xml:space="preserve">развитие личностных качеств </w:t>
      </w:r>
      <w:r>
        <w:t xml:space="preserve">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</w:t>
      </w:r>
      <w:r>
        <w:rPr>
          <w:i/>
          <w:iCs/>
        </w:rPr>
        <w:t xml:space="preserve">развитие эмоциональной сферы </w:t>
      </w:r>
      <w:r>
        <w:t xml:space="preserve">детей в процессе обучающих игр, учебных спектаклей с использованием английского языка; </w:t>
      </w:r>
    </w:p>
    <w:p w:rsidR="00E44C42" w:rsidRDefault="00E44C42" w:rsidP="00E44C42">
      <w:pPr>
        <w:pStyle w:val="Default"/>
        <w:ind w:left="720" w:hanging="360"/>
        <w:jc w:val="both"/>
      </w:pPr>
      <w:r>
        <w:t>•</w:t>
      </w:r>
      <w:r>
        <w:rPr>
          <w:i/>
          <w:iCs/>
        </w:rPr>
        <w:t xml:space="preserve">приобщение младших школьников </w:t>
      </w:r>
      <w:r>
        <w:t xml:space="preserve"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 </w:t>
      </w:r>
    </w:p>
    <w:p w:rsidR="00E44C42" w:rsidRDefault="00E44C42" w:rsidP="00E44C42">
      <w:pPr>
        <w:pStyle w:val="Default"/>
        <w:ind w:left="720" w:hanging="360"/>
        <w:jc w:val="both"/>
      </w:pPr>
      <w:proofErr w:type="gramStart"/>
      <w:r>
        <w:lastRenderedPageBreak/>
        <w:t xml:space="preserve">• </w:t>
      </w:r>
      <w:r>
        <w:rPr>
          <w:i/>
          <w:iCs/>
        </w:rPr>
        <w:t xml:space="preserve">духовно-нравственное воспитание школьника, </w:t>
      </w:r>
      <w:r>
        <w:t xml:space="preserve">понимание и соблюдение им таких нравственных устоев семьи, как любовь к близким, взаимопомощь, уважение к родителям, забота о младших; </w:t>
      </w:r>
      <w:proofErr w:type="gramEnd"/>
    </w:p>
    <w:p w:rsidR="00E44C42" w:rsidRDefault="00E44C42" w:rsidP="00E44C42">
      <w:pPr>
        <w:pStyle w:val="Default"/>
        <w:ind w:left="720" w:hanging="360"/>
        <w:jc w:val="both"/>
      </w:pPr>
      <w:r>
        <w:t xml:space="preserve">• </w:t>
      </w:r>
      <w:r>
        <w:rPr>
          <w:i/>
          <w:iCs/>
        </w:rPr>
        <w:t xml:space="preserve">развитие познавательных способностей, </w:t>
      </w:r>
      <w:r>
        <w:t xml:space="preserve">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>
        <w:t>аудиоприложением</w:t>
      </w:r>
      <w:proofErr w:type="spellEnd"/>
      <w:r>
        <w:t xml:space="preserve">, мультимедийным приложением и т. д.), умением работать в паре, в группе. </w:t>
      </w:r>
    </w:p>
    <w:p w:rsidR="00E44C42" w:rsidRDefault="00E44C42" w:rsidP="00E44C42">
      <w:pPr>
        <w:pStyle w:val="Default"/>
        <w:ind w:left="360"/>
        <w:jc w:val="both"/>
      </w:pPr>
      <w:r>
        <w:t xml:space="preserve">Основными </w:t>
      </w:r>
      <w:r>
        <w:rPr>
          <w:b/>
          <w:bCs/>
          <w:u w:val="single"/>
        </w:rPr>
        <w:t>задачами</w:t>
      </w:r>
      <w:r w:rsidR="006A5324">
        <w:rPr>
          <w:b/>
          <w:bCs/>
          <w:u w:val="single"/>
        </w:rPr>
        <w:t xml:space="preserve"> </w:t>
      </w:r>
      <w:r>
        <w:t xml:space="preserve">реализации содержания обучения являются: </w:t>
      </w:r>
    </w:p>
    <w:p w:rsidR="00E44C42" w:rsidRDefault="00E44C42" w:rsidP="00E44C42">
      <w:pPr>
        <w:pStyle w:val="Default"/>
        <w:ind w:left="140"/>
        <w:jc w:val="both"/>
      </w:pPr>
      <w:r>
        <w:t xml:space="preserve">• 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 </w:t>
      </w:r>
    </w:p>
    <w:p w:rsidR="00E44C42" w:rsidRDefault="00E44C42" w:rsidP="00E44C42">
      <w:pPr>
        <w:pStyle w:val="Default"/>
        <w:ind w:left="540" w:hanging="360"/>
        <w:jc w:val="both"/>
      </w:pPr>
      <w:r>
        <w:t xml:space="preserve">•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</w:p>
    <w:p w:rsidR="00E44C42" w:rsidRDefault="00E44C42" w:rsidP="00E44C42">
      <w:pPr>
        <w:pStyle w:val="Default"/>
        <w:ind w:left="180"/>
        <w:jc w:val="both"/>
      </w:pPr>
      <w:r>
        <w:t xml:space="preserve">В результате освоения основной образовательной программы начального общего образования учащиеся достигают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результаты. </w:t>
      </w:r>
    </w:p>
    <w:p w:rsidR="00E44C42" w:rsidRDefault="00E44C42" w:rsidP="00E44C42">
      <w:pPr>
        <w:pStyle w:val="Default"/>
        <w:jc w:val="both"/>
      </w:pPr>
      <w:r>
        <w:rPr>
          <w:b/>
          <w:bCs/>
        </w:rPr>
        <w:t xml:space="preserve">Личностными результатами </w:t>
      </w:r>
      <w:r>
        <w:t xml:space="preserve">являются: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общее представление о мире как многоязычном и поликультурном сообществе;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осознание себя гражданином своей страны;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осознание языка, в том числе иностранного, как основного средства общения между людьми;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 </w:t>
      </w:r>
    </w:p>
    <w:p w:rsidR="00E44C42" w:rsidRDefault="00E44C42" w:rsidP="00E44C42">
      <w:pPr>
        <w:pStyle w:val="Default"/>
        <w:jc w:val="both"/>
      </w:pPr>
      <w:proofErr w:type="spellStart"/>
      <w:r>
        <w:rPr>
          <w:b/>
          <w:bCs/>
        </w:rPr>
        <w:t>Метапредметными</w:t>
      </w:r>
      <w:proofErr w:type="spellEnd"/>
      <w:r w:rsidR="006A5324">
        <w:rPr>
          <w:b/>
          <w:bCs/>
        </w:rPr>
        <w:t xml:space="preserve"> </w:t>
      </w:r>
      <w:r>
        <w:t xml:space="preserve">результатами изучения английского языка в начальной школе являются: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развитие умения взаимодействовать с окружающими при выполнении разных ролей в пределах речевых потребностей и возможностей младшего школьника;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расширение общего лингвистического кругозора младшего школьника;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развитие познавательной, эмоциональной и волевой сфер младшего школьника;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формирование мотивации к изучению иностранного языка;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владение умением координированной работы с разными компонентами учебно-методического комплекта (учебником, аудиодиском и т. д.). </w:t>
      </w:r>
    </w:p>
    <w:p w:rsidR="00E44C42" w:rsidRDefault="00E44C42" w:rsidP="00E44C42">
      <w:pPr>
        <w:pStyle w:val="Default"/>
        <w:jc w:val="both"/>
      </w:pPr>
      <w:r>
        <w:rPr>
          <w:b/>
          <w:bCs/>
        </w:rPr>
        <w:t xml:space="preserve">Предметными результатами </w:t>
      </w:r>
      <w:r>
        <w:t xml:space="preserve">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 </w:t>
      </w:r>
    </w:p>
    <w:p w:rsidR="00E44C42" w:rsidRDefault="00E44C42" w:rsidP="00E44C42">
      <w:pPr>
        <w:pStyle w:val="Default"/>
        <w:jc w:val="both"/>
      </w:pPr>
      <w:proofErr w:type="gramStart"/>
      <w:r>
        <w:rPr>
          <w:b/>
          <w:bCs/>
          <w:i/>
          <w:iCs/>
        </w:rPr>
        <w:t xml:space="preserve">А. </w:t>
      </w:r>
      <w:r>
        <w:t xml:space="preserve">В коммуникативной сфере, т. е. во владении английским языком как средством общения): </w:t>
      </w:r>
      <w:proofErr w:type="gramEnd"/>
    </w:p>
    <w:p w:rsidR="00E44C42" w:rsidRDefault="00E44C42" w:rsidP="00E44C42">
      <w:pPr>
        <w:pStyle w:val="Default"/>
        <w:jc w:val="both"/>
      </w:pPr>
      <w:r>
        <w:rPr>
          <w:u w:val="single"/>
        </w:rPr>
        <w:t>Речевая компетенция в следующих видах речевой деятельности</w:t>
      </w:r>
    </w:p>
    <w:p w:rsidR="00E44C42" w:rsidRDefault="00E44C42" w:rsidP="00E44C42">
      <w:pPr>
        <w:pStyle w:val="Default"/>
        <w:jc w:val="both"/>
      </w:pPr>
      <w:r>
        <w:rPr>
          <w:i/>
          <w:iCs/>
        </w:rPr>
        <w:t xml:space="preserve">В говорении: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вести элементарный этикетный диалог в ограниченном круге типичных ситуаций общения, диалог-расспрос (вопрос-ответ) и диалог-побуждение к действию;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уметь на элементарном уровне рассказывать о себе/семье/друге, описывать предмет/картинку, кратко характеризовать персонаж. </w:t>
      </w:r>
    </w:p>
    <w:p w:rsidR="00E44C42" w:rsidRDefault="00E44C42" w:rsidP="00E44C42">
      <w:pPr>
        <w:pStyle w:val="Default"/>
        <w:jc w:val="both"/>
      </w:pPr>
      <w:r>
        <w:rPr>
          <w:i/>
          <w:iCs/>
        </w:rPr>
        <w:t xml:space="preserve">В </w:t>
      </w:r>
      <w:proofErr w:type="spellStart"/>
      <w:r>
        <w:rPr>
          <w:i/>
          <w:iCs/>
        </w:rPr>
        <w:t>аудировании</w:t>
      </w:r>
      <w:proofErr w:type="spellEnd"/>
      <w:r>
        <w:rPr>
          <w:i/>
          <w:iCs/>
        </w:rPr>
        <w:t xml:space="preserve">: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 </w:t>
      </w:r>
    </w:p>
    <w:p w:rsidR="00E44C42" w:rsidRDefault="00E44C42" w:rsidP="00E44C42">
      <w:pPr>
        <w:pStyle w:val="Default"/>
        <w:jc w:val="both"/>
      </w:pPr>
      <w:r>
        <w:rPr>
          <w:i/>
          <w:iCs/>
        </w:rPr>
        <w:lastRenderedPageBreak/>
        <w:t xml:space="preserve">В чтении: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читать вслух небольшие тексты, построенные на изученном языковом материале, соблюдая правила чтения и нужную интонацию;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 </w:t>
      </w:r>
    </w:p>
    <w:p w:rsidR="00E44C42" w:rsidRDefault="00E44C42" w:rsidP="00E44C42">
      <w:pPr>
        <w:pStyle w:val="Default"/>
        <w:jc w:val="both"/>
      </w:pPr>
      <w:r>
        <w:rPr>
          <w:i/>
          <w:iCs/>
        </w:rPr>
        <w:t xml:space="preserve">В письменной речи: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владеть техникой письма;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писать с опорой на образец поздравление с праздником и короткое личное письмо. </w:t>
      </w:r>
    </w:p>
    <w:p w:rsidR="00E44C42" w:rsidRDefault="00E44C42" w:rsidP="00E44C42">
      <w:pPr>
        <w:pStyle w:val="Default"/>
        <w:jc w:val="both"/>
      </w:pPr>
      <w:r>
        <w:rPr>
          <w:u w:val="single"/>
        </w:rPr>
        <w:t>Языковая компетенция (владение языковыми средствами)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адекватное произношение и различение на слух всех звуков английского языка, соблюдение правильного ударения в словах и фразах;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соблюдение особенностей интонации основных типов предложений;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применение основных правил чтения и орфографии, изученных в курсе начальной школы;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умение делать обобщения на основе структурно-функциональных схем простого предложения. </w:t>
      </w:r>
    </w:p>
    <w:p w:rsidR="00E44C42" w:rsidRDefault="00E44C42" w:rsidP="00E44C42">
      <w:pPr>
        <w:pStyle w:val="Default"/>
        <w:jc w:val="both"/>
      </w:pPr>
    </w:p>
    <w:p w:rsidR="00E44C42" w:rsidRDefault="00E44C42" w:rsidP="00E44C42">
      <w:pPr>
        <w:pStyle w:val="Default"/>
        <w:jc w:val="both"/>
      </w:pPr>
      <w:r>
        <w:rPr>
          <w:u w:val="single"/>
        </w:rPr>
        <w:t>Социокультурная осведомлённость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 </w:t>
      </w:r>
    </w:p>
    <w:p w:rsidR="00E44C42" w:rsidRDefault="00E44C42" w:rsidP="00E44C42">
      <w:pPr>
        <w:pStyle w:val="Default"/>
        <w:jc w:val="both"/>
      </w:pPr>
      <w:r>
        <w:rPr>
          <w:b/>
          <w:bCs/>
          <w:i/>
          <w:iCs/>
        </w:rPr>
        <w:t xml:space="preserve">Б. </w:t>
      </w:r>
      <w:r>
        <w:t xml:space="preserve">В познавательной сфере: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умение сравнивать языковые явления родного и английского языков на уровне отдельных звуков, букв, слов, словосочетаний, простых предложений;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умение опознавать грамматические явления, отсутствующие в родном языке, например артикли; </w:t>
      </w:r>
    </w:p>
    <w:p w:rsidR="00E44C42" w:rsidRDefault="00E44C42" w:rsidP="00E44C42">
      <w:pPr>
        <w:pStyle w:val="Default"/>
        <w:jc w:val="both"/>
      </w:pPr>
    </w:p>
    <w:p w:rsidR="00E44C42" w:rsidRDefault="00E44C42" w:rsidP="00E44C42">
      <w:pPr>
        <w:pStyle w:val="Default"/>
        <w:ind w:left="720" w:hanging="360"/>
        <w:jc w:val="both"/>
      </w:pPr>
      <w:r>
        <w:t xml:space="preserve">умение систематизировать слова, например по тематическому принципу;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умение пользоваться языковой догадкой, например при опознавании интернационализмов;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умение действовать по образцу при выполнении упражнений и составлении собственных высказываний в пределах тематики начальной школы;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умение пользоваться справочным материалом, представленным в виде таблиц, схем, правил;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умение пользоваться двуязычным словарём учебника (в том числе транскрипцией), компьютерным словарём;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умение осуществлять самонаблюдение и самооценку в доступных младшему школьнику пределах. </w:t>
      </w:r>
    </w:p>
    <w:p w:rsidR="00E44C42" w:rsidRDefault="00E44C42" w:rsidP="00E44C42">
      <w:pPr>
        <w:pStyle w:val="Default"/>
        <w:jc w:val="both"/>
      </w:pPr>
      <w:r>
        <w:rPr>
          <w:b/>
          <w:bCs/>
          <w:i/>
          <w:iCs/>
        </w:rPr>
        <w:t xml:space="preserve">В. </w:t>
      </w:r>
      <w:r>
        <w:t xml:space="preserve">В ценностно-ориентационной сфере: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представление об английском языке как средстве выражения мыслей, чувств, эмоций;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приобщение к культурным ценностям другого народа через произведения детского фольклора, через непосредственное участие в туристических поездках. </w:t>
      </w:r>
    </w:p>
    <w:p w:rsidR="00E44C42" w:rsidRDefault="00E44C42" w:rsidP="00E44C42">
      <w:pPr>
        <w:pStyle w:val="Default"/>
        <w:jc w:val="both"/>
      </w:pPr>
      <w:r>
        <w:rPr>
          <w:b/>
          <w:bCs/>
          <w:i/>
          <w:iCs/>
        </w:rPr>
        <w:t xml:space="preserve">Г. </w:t>
      </w:r>
      <w:r>
        <w:t xml:space="preserve">В эстетической сфере: </w:t>
      </w:r>
    </w:p>
    <w:p w:rsidR="00E44C42" w:rsidRDefault="00E44C42" w:rsidP="00E44C42">
      <w:pPr>
        <w:pStyle w:val="Default"/>
        <w:ind w:left="720" w:hanging="360"/>
        <w:jc w:val="both"/>
      </w:pPr>
      <w:r>
        <w:lastRenderedPageBreak/>
        <w:t xml:space="preserve">• владение элементарными средствами выражения чувств и эмоций на иностранном языке;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развитие чувства прекрасного в процессе знакомства с образцами доступной детской литературы. </w:t>
      </w:r>
    </w:p>
    <w:p w:rsidR="00E44C42" w:rsidRDefault="00E44C42" w:rsidP="00E44C42">
      <w:pPr>
        <w:pStyle w:val="Default"/>
        <w:jc w:val="both"/>
      </w:pPr>
      <w:r>
        <w:rPr>
          <w:b/>
          <w:bCs/>
          <w:i/>
          <w:iCs/>
        </w:rPr>
        <w:t xml:space="preserve">Д. </w:t>
      </w:r>
      <w:r>
        <w:t xml:space="preserve">В трудовой сфере: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умение следовать намеченному плану в своём учебном труде;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умение вести словарь (словарную тетрадь). </w:t>
      </w:r>
    </w:p>
    <w:p w:rsidR="00E44C42" w:rsidRDefault="00E44C42" w:rsidP="00E44C42">
      <w:pPr>
        <w:pStyle w:val="Default"/>
        <w:jc w:val="both"/>
      </w:pPr>
      <w:r>
        <w:rPr>
          <w:b/>
          <w:bCs/>
        </w:rPr>
        <w:t xml:space="preserve">Основные содержательные линии </w:t>
      </w:r>
    </w:p>
    <w:p w:rsidR="00E44C42" w:rsidRDefault="00E44C42" w:rsidP="00E44C42">
      <w:pPr>
        <w:pStyle w:val="Default"/>
        <w:ind w:firstLine="700"/>
        <w:jc w:val="both"/>
      </w:pPr>
      <w:r>
        <w:t xml:space="preserve">В курсе иностранного языка можно выделить следующие содержательные линии: </w:t>
      </w:r>
    </w:p>
    <w:p w:rsidR="00E44C42" w:rsidRDefault="00E44C42" w:rsidP="00E44C42">
      <w:pPr>
        <w:pStyle w:val="Default"/>
        <w:ind w:left="380" w:hanging="220"/>
        <w:jc w:val="both"/>
      </w:pPr>
      <w:r>
        <w:t xml:space="preserve">• коммуникативные умения в основных видах речевой деятельности: </w:t>
      </w:r>
      <w:proofErr w:type="spellStart"/>
      <w:r>
        <w:t>аудирование</w:t>
      </w:r>
      <w:proofErr w:type="spellEnd"/>
      <w:r>
        <w:t xml:space="preserve">, говорение, чтение и письмо; </w:t>
      </w:r>
    </w:p>
    <w:p w:rsidR="00E44C42" w:rsidRDefault="00E44C42" w:rsidP="00E44C42">
      <w:pPr>
        <w:pStyle w:val="Default"/>
        <w:ind w:left="380" w:hanging="220"/>
        <w:jc w:val="both"/>
      </w:pPr>
      <w:r>
        <w:t xml:space="preserve">• языковые средства и навыки пользования ими; </w:t>
      </w:r>
    </w:p>
    <w:p w:rsidR="00E44C42" w:rsidRDefault="00E44C42" w:rsidP="00E44C42">
      <w:pPr>
        <w:pStyle w:val="Default"/>
        <w:ind w:left="380" w:hanging="220"/>
        <w:jc w:val="both"/>
      </w:pPr>
      <w:r>
        <w:t xml:space="preserve">• социокультурная осведомлённость; </w:t>
      </w:r>
    </w:p>
    <w:p w:rsidR="00E44C42" w:rsidRDefault="00E44C42" w:rsidP="00E44C42">
      <w:pPr>
        <w:pStyle w:val="Default"/>
        <w:ind w:left="380" w:hanging="220"/>
        <w:jc w:val="both"/>
      </w:pPr>
      <w:r>
        <w:t xml:space="preserve">• </w:t>
      </w:r>
      <w:proofErr w:type="spellStart"/>
      <w:r>
        <w:t>общеучебные</w:t>
      </w:r>
      <w:proofErr w:type="spellEnd"/>
      <w:r>
        <w:t xml:space="preserve"> умения. </w:t>
      </w:r>
    </w:p>
    <w:p w:rsidR="00E44C42" w:rsidRDefault="00E44C42" w:rsidP="00E44C42">
      <w:pPr>
        <w:pStyle w:val="Default"/>
        <w:ind w:firstLine="700"/>
        <w:jc w:val="both"/>
      </w:pPr>
      <w:r>
        <w:t xml:space="preserve">Основной содержательной линией из четырёх перечисленных являются коммуникативные умения, которые представляют собой результат овладения английским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осведомлённостью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 </w:t>
      </w:r>
    </w:p>
    <w:p w:rsidR="00E44C42" w:rsidRDefault="00E44C42" w:rsidP="00E44C42">
      <w:pPr>
        <w:pStyle w:val="Default"/>
        <w:ind w:firstLine="700"/>
        <w:jc w:val="both"/>
      </w:pPr>
      <w:r>
        <w:t xml:space="preserve">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 </w:t>
      </w:r>
    </w:p>
    <w:p w:rsidR="00E44C42" w:rsidRDefault="00E44C42" w:rsidP="00E44C42">
      <w:pPr>
        <w:pStyle w:val="Default"/>
        <w:jc w:val="both"/>
      </w:pPr>
    </w:p>
    <w:p w:rsidR="00E44C42" w:rsidRDefault="00554F5D" w:rsidP="00E44C42">
      <w:pPr>
        <w:pStyle w:val="Default"/>
        <w:jc w:val="both"/>
        <w:rPr>
          <w:b/>
          <w:bCs/>
        </w:rPr>
      </w:pPr>
      <w:r>
        <w:rPr>
          <w:b/>
          <w:bCs/>
        </w:rPr>
        <w:t>ОСНОВНОЕ СОДЕРЖАНИЕ ПРОГРАММЫ</w:t>
      </w:r>
      <w:r w:rsidR="00E44C42">
        <w:rPr>
          <w:b/>
          <w:bCs/>
        </w:rPr>
        <w:t xml:space="preserve"> </w:t>
      </w:r>
    </w:p>
    <w:p w:rsidR="00E44C42" w:rsidRDefault="00E44C42" w:rsidP="00E44C42">
      <w:pPr>
        <w:pStyle w:val="Default"/>
        <w:jc w:val="both"/>
        <w:rPr>
          <w:b/>
          <w:bCs/>
        </w:rPr>
      </w:pPr>
    </w:p>
    <w:p w:rsidR="00E44C42" w:rsidRDefault="00E44C42" w:rsidP="00E44C4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«Английский в фокусе — 2» состоит из следующих модулей и ставит перед учащимися задачи:</w:t>
      </w:r>
    </w:p>
    <w:p w:rsidR="00E44C42" w:rsidRDefault="00E44C42" w:rsidP="00E44C4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1</w:t>
      </w:r>
      <w:r>
        <w:rPr>
          <w:rFonts w:cs="Times New Roman"/>
          <w:sz w:val="24"/>
          <w:szCs w:val="24"/>
        </w:rPr>
        <w:t xml:space="preserve">: </w:t>
      </w:r>
      <w:proofErr w:type="spellStart"/>
      <w:r>
        <w:rPr>
          <w:rFonts w:cs="Times New Roman"/>
          <w:sz w:val="24"/>
          <w:szCs w:val="24"/>
        </w:rPr>
        <w:t>MyHome</w:t>
      </w:r>
      <w:proofErr w:type="spellEnd"/>
      <w:r>
        <w:rPr>
          <w:rFonts w:cs="Times New Roman"/>
          <w:sz w:val="24"/>
          <w:szCs w:val="24"/>
        </w:rPr>
        <w:t>! — научить называть и описывать предметы мебели и части дома.</w:t>
      </w:r>
    </w:p>
    <w:p w:rsidR="00E44C42" w:rsidRDefault="00E44C42" w:rsidP="00E44C4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2</w:t>
      </w:r>
      <w:r>
        <w:rPr>
          <w:rFonts w:cs="Times New Roman"/>
          <w:sz w:val="24"/>
          <w:szCs w:val="24"/>
        </w:rPr>
        <w:t xml:space="preserve">: </w:t>
      </w:r>
      <w:proofErr w:type="spellStart"/>
      <w:r>
        <w:rPr>
          <w:rFonts w:cs="Times New Roman"/>
          <w:sz w:val="24"/>
          <w:szCs w:val="24"/>
        </w:rPr>
        <w:t>MyBirthday</w:t>
      </w:r>
      <w:proofErr w:type="spellEnd"/>
      <w:r>
        <w:rPr>
          <w:rFonts w:cs="Times New Roman"/>
          <w:sz w:val="24"/>
          <w:szCs w:val="24"/>
        </w:rPr>
        <w:t>! — научить говорить о возрасте, дне рождения и еде.</w:t>
      </w:r>
    </w:p>
    <w:p w:rsidR="00E44C42" w:rsidRDefault="00E44C42" w:rsidP="00E44C4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3</w:t>
      </w:r>
      <w:r>
        <w:rPr>
          <w:rFonts w:cs="Times New Roman"/>
          <w:sz w:val="24"/>
          <w:szCs w:val="24"/>
        </w:rPr>
        <w:t xml:space="preserve">: </w:t>
      </w:r>
      <w:proofErr w:type="spellStart"/>
      <w:r>
        <w:rPr>
          <w:rFonts w:cs="Times New Roman"/>
          <w:sz w:val="24"/>
          <w:szCs w:val="24"/>
        </w:rPr>
        <w:t>MyAnimals</w:t>
      </w:r>
      <w:proofErr w:type="spellEnd"/>
      <w:r>
        <w:rPr>
          <w:rFonts w:cs="Times New Roman"/>
          <w:sz w:val="24"/>
          <w:szCs w:val="24"/>
        </w:rPr>
        <w:t xml:space="preserve">! — научить называть животных, говорить о том, что они </w:t>
      </w:r>
      <w:proofErr w:type="gramStart"/>
      <w:r>
        <w:rPr>
          <w:rFonts w:cs="Times New Roman"/>
          <w:sz w:val="24"/>
          <w:szCs w:val="24"/>
        </w:rPr>
        <w:t>умеют</w:t>
      </w:r>
      <w:proofErr w:type="gramEnd"/>
      <w:r>
        <w:rPr>
          <w:rFonts w:cs="Times New Roman"/>
          <w:sz w:val="24"/>
          <w:szCs w:val="24"/>
        </w:rPr>
        <w:t>/не умеют делать.</w:t>
      </w:r>
    </w:p>
    <w:p w:rsidR="00E44C42" w:rsidRDefault="00E44C42" w:rsidP="00E44C4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4</w:t>
      </w:r>
      <w:r>
        <w:rPr>
          <w:rFonts w:cs="Times New Roman"/>
          <w:sz w:val="24"/>
          <w:szCs w:val="24"/>
        </w:rPr>
        <w:t xml:space="preserve">: </w:t>
      </w:r>
      <w:proofErr w:type="spellStart"/>
      <w:r>
        <w:rPr>
          <w:rFonts w:cs="Times New Roman"/>
          <w:sz w:val="24"/>
          <w:szCs w:val="24"/>
        </w:rPr>
        <w:t>MyToys</w:t>
      </w:r>
      <w:proofErr w:type="spellEnd"/>
      <w:r>
        <w:rPr>
          <w:rFonts w:cs="Times New Roman"/>
          <w:sz w:val="24"/>
          <w:szCs w:val="24"/>
        </w:rPr>
        <w:t>! — научить называть игрушки, говорить, где они находятся, описывать внешность.</w:t>
      </w:r>
    </w:p>
    <w:p w:rsidR="00E44C42" w:rsidRDefault="00E44C42" w:rsidP="00E44C42">
      <w:pPr>
        <w:pStyle w:val="Default"/>
        <w:jc w:val="both"/>
      </w:pPr>
      <w:r>
        <w:rPr>
          <w:b/>
          <w:bCs/>
        </w:rPr>
        <w:t>Модуль 5</w:t>
      </w:r>
      <w:r>
        <w:t xml:space="preserve">: </w:t>
      </w:r>
      <w:proofErr w:type="spellStart"/>
      <w:r>
        <w:t>MyHolidays</w:t>
      </w:r>
      <w:proofErr w:type="spellEnd"/>
      <w:r>
        <w:t>! — научить говорить о погоде, одежде, каникулах и временах года.</w:t>
      </w:r>
    </w:p>
    <w:p w:rsidR="00E44C42" w:rsidRDefault="00E44C42" w:rsidP="00E44C42">
      <w:pPr>
        <w:pStyle w:val="Default"/>
        <w:jc w:val="both"/>
      </w:pPr>
    </w:p>
    <w:p w:rsidR="00E44C42" w:rsidRDefault="00E44C42" w:rsidP="00E44C42">
      <w:pPr>
        <w:pStyle w:val="Default"/>
        <w:jc w:val="both"/>
        <w:rPr>
          <w:b/>
          <w:bCs/>
        </w:rPr>
      </w:pPr>
    </w:p>
    <w:p w:rsidR="00E44C42" w:rsidRDefault="00E44C42" w:rsidP="00E44C42">
      <w:pPr>
        <w:pStyle w:val="Default"/>
        <w:jc w:val="both"/>
      </w:pPr>
      <w:proofErr w:type="spellStart"/>
      <w:r>
        <w:rPr>
          <w:b/>
          <w:bCs/>
        </w:rPr>
        <w:t>Общеучебные</w:t>
      </w:r>
      <w:proofErr w:type="spellEnd"/>
      <w:r>
        <w:rPr>
          <w:b/>
          <w:bCs/>
        </w:rPr>
        <w:t xml:space="preserve"> умения </w:t>
      </w:r>
    </w:p>
    <w:p w:rsidR="00E44C42" w:rsidRDefault="00E44C42" w:rsidP="00E44C42">
      <w:pPr>
        <w:pStyle w:val="Default"/>
        <w:ind w:firstLine="360"/>
        <w:jc w:val="both"/>
      </w:pPr>
      <w:r>
        <w:t xml:space="preserve">В процессе изучения курса «Иностранный язык» младшие школьники: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овладевают более разнообразными приёмами раскрытия значения слова, используя словообразовательные элементы; синонимы, антонимы, контекст; </w:t>
      </w:r>
    </w:p>
    <w:p w:rsidR="00E44C42" w:rsidRDefault="00E44C42" w:rsidP="00E44C42">
      <w:pPr>
        <w:pStyle w:val="Default"/>
        <w:ind w:left="720" w:hanging="360"/>
        <w:jc w:val="both"/>
      </w:pPr>
      <w:r>
        <w:lastRenderedPageBreak/>
        <w:t xml:space="preserve">• совершенствуют </w:t>
      </w:r>
      <w:proofErr w:type="spellStart"/>
      <w:r>
        <w:t>общеречевые</w:t>
      </w:r>
      <w:proofErr w:type="spellEnd"/>
      <w:r>
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учатся осуществлять самоконтроль, самооценку; </w:t>
      </w:r>
    </w:p>
    <w:p w:rsidR="00E44C42" w:rsidRDefault="00E44C42" w:rsidP="00E44C42">
      <w:pPr>
        <w:pStyle w:val="Default"/>
        <w:ind w:left="720" w:hanging="360"/>
        <w:jc w:val="both"/>
      </w:pPr>
      <w:r>
        <w:t xml:space="preserve">• учатся самостоятельно выполнять задания с использованием компьютера (при наличии мультимедийного приложения). </w:t>
      </w:r>
    </w:p>
    <w:p w:rsidR="00E44C42" w:rsidRDefault="00E44C42" w:rsidP="00E44C42">
      <w:pPr>
        <w:pStyle w:val="Default"/>
        <w:jc w:val="both"/>
      </w:pPr>
    </w:p>
    <w:p w:rsidR="00E44C42" w:rsidRDefault="00E44C42" w:rsidP="00E44C42">
      <w:pPr>
        <w:pStyle w:val="Default"/>
        <w:jc w:val="both"/>
      </w:pPr>
      <w:proofErr w:type="spellStart"/>
      <w:r>
        <w:t>Общеучебные</w:t>
      </w:r>
      <w:proofErr w:type="spellEnd"/>
      <w:r>
        <w:t xml:space="preserve">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:rsidR="00554F5D" w:rsidRDefault="00554F5D" w:rsidP="00E44C42">
      <w:pPr>
        <w:pStyle w:val="Default"/>
        <w:jc w:val="both"/>
        <w:rPr>
          <w:b/>
          <w:bCs/>
        </w:rPr>
      </w:pPr>
    </w:p>
    <w:p w:rsidR="00554F5D" w:rsidRPr="004D66E3" w:rsidRDefault="00554F5D" w:rsidP="00554F5D">
      <w:pPr>
        <w:ind w:firstLine="540"/>
        <w:jc w:val="center"/>
        <w:rPr>
          <w:b/>
          <w:bCs/>
        </w:rPr>
      </w:pPr>
      <w:r w:rsidRPr="004D66E3">
        <w:rPr>
          <w:b/>
          <w:bCs/>
        </w:rPr>
        <w:t xml:space="preserve">Требования к </w:t>
      </w:r>
      <w:r>
        <w:rPr>
          <w:b/>
          <w:bCs/>
        </w:rPr>
        <w:t xml:space="preserve">уровню подготовки </w:t>
      </w:r>
      <w:proofErr w:type="gramStart"/>
      <w:r>
        <w:rPr>
          <w:b/>
          <w:bCs/>
        </w:rPr>
        <w:t>обу</w:t>
      </w:r>
      <w:r w:rsidRPr="004D66E3">
        <w:rPr>
          <w:b/>
          <w:bCs/>
        </w:rPr>
        <w:t>ча</w:t>
      </w:r>
      <w:r>
        <w:rPr>
          <w:b/>
          <w:bCs/>
        </w:rPr>
        <w:t>ю</w:t>
      </w:r>
      <w:r w:rsidRPr="004D66E3">
        <w:rPr>
          <w:b/>
          <w:bCs/>
        </w:rPr>
        <w:t>щихся</w:t>
      </w:r>
      <w:proofErr w:type="gramEnd"/>
      <w:r>
        <w:rPr>
          <w:b/>
          <w:bCs/>
        </w:rPr>
        <w:t xml:space="preserve"> и планируемым результатам изучения программы</w:t>
      </w:r>
    </w:p>
    <w:p w:rsidR="00E44C42" w:rsidRDefault="00E44C42" w:rsidP="00E44C42">
      <w:pPr>
        <w:pStyle w:val="Default"/>
        <w:jc w:val="center"/>
      </w:pPr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В результате изучения английского языка во втором  классе  ученик должен</w:t>
      </w:r>
      <w:proofErr w:type="gramStart"/>
      <w:r>
        <w:rPr>
          <w:rFonts w:eastAsia="Times New Roman" w:cs="Times New Roman"/>
          <w:sz w:val="24"/>
          <w:szCs w:val="28"/>
          <w:lang w:eastAsia="ru-RU"/>
        </w:rPr>
        <w:t xml:space="preserve"> :</w:t>
      </w:r>
      <w:proofErr w:type="gramEnd"/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1</w:t>
      </w:r>
      <w:proofErr w:type="gramStart"/>
      <w:r>
        <w:rPr>
          <w:rFonts w:eastAsia="Times New Roman" w:cs="Times New Roman"/>
          <w:sz w:val="24"/>
          <w:szCs w:val="28"/>
          <w:lang w:eastAsia="ru-RU"/>
        </w:rPr>
        <w:t xml:space="preserve"> З</w:t>
      </w:r>
      <w:proofErr w:type="gramEnd"/>
      <w:r>
        <w:rPr>
          <w:rFonts w:eastAsia="Times New Roman" w:cs="Times New Roman"/>
          <w:sz w:val="24"/>
          <w:szCs w:val="28"/>
          <w:lang w:eastAsia="ru-RU"/>
        </w:rPr>
        <w:t>нать и понимать</w:t>
      </w:r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- алфавит, буквы, буквосочетания, звуки изучаемого языка</w:t>
      </w:r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-правила чтения: гласных букв в открытом и закрытом  типе слога, буквосочетаний</w:t>
      </w:r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-особенности интонации основных типов предложений</w:t>
      </w:r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-название страны изучаемого языка, ее столицы</w:t>
      </w:r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-имена наиболее известных персонажей детских  литературных произведений</w:t>
      </w:r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- наизусть рифмованные произведения детского фольклора</w:t>
      </w:r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2. уметь:- понимать на слух речь учителя, одноклассников, основное содержание облегченных текстов с опорой на зрительную наглядность</w:t>
      </w:r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-участвовать в элементарном этикетном диалог</w:t>
      </w:r>
      <w:proofErr w:type="gramStart"/>
      <w:r>
        <w:rPr>
          <w:rFonts w:eastAsia="Times New Roman" w:cs="Times New Roman"/>
          <w:sz w:val="24"/>
          <w:szCs w:val="28"/>
          <w:lang w:eastAsia="ru-RU"/>
        </w:rPr>
        <w:t>е(</w:t>
      </w:r>
      <w:proofErr w:type="gramEnd"/>
      <w:r>
        <w:rPr>
          <w:rFonts w:eastAsia="Times New Roman" w:cs="Times New Roman"/>
          <w:sz w:val="24"/>
          <w:szCs w:val="28"/>
          <w:lang w:eastAsia="ru-RU"/>
        </w:rPr>
        <w:t>знакомство, поздравление, благодарность, приветствие)</w:t>
      </w:r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- расспрашивать собеседника</w:t>
      </w:r>
      <w:proofErr w:type="gramStart"/>
      <w:r>
        <w:rPr>
          <w:rFonts w:eastAsia="Times New Roman" w:cs="Times New Roman"/>
          <w:sz w:val="24"/>
          <w:szCs w:val="28"/>
          <w:lang w:eastAsia="ru-RU"/>
        </w:rPr>
        <w:t xml:space="preserve"> ,</w:t>
      </w:r>
      <w:proofErr w:type="gramEnd"/>
      <w:r>
        <w:rPr>
          <w:rFonts w:eastAsia="Times New Roman" w:cs="Times New Roman"/>
          <w:sz w:val="24"/>
          <w:szCs w:val="28"/>
          <w:lang w:eastAsia="ru-RU"/>
        </w:rPr>
        <w:t xml:space="preserve"> задавая простые вопросы и отвечать на  вопросы собеседника</w:t>
      </w:r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- кратко рассказывать о семье</w:t>
      </w:r>
      <w:proofErr w:type="gramStart"/>
      <w:r>
        <w:rPr>
          <w:rFonts w:eastAsia="Times New Roman" w:cs="Times New Roman"/>
          <w:sz w:val="24"/>
          <w:szCs w:val="28"/>
          <w:lang w:eastAsia="ru-RU"/>
        </w:rPr>
        <w:t xml:space="preserve"> ,</w:t>
      </w:r>
      <w:proofErr w:type="gramEnd"/>
      <w:r>
        <w:rPr>
          <w:rFonts w:eastAsia="Times New Roman" w:cs="Times New Roman"/>
          <w:sz w:val="24"/>
          <w:szCs w:val="28"/>
          <w:lang w:eastAsia="ru-RU"/>
        </w:rPr>
        <w:t xml:space="preserve"> о друге, о себе</w:t>
      </w:r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- составлять небольшие описания предмета, картинки по образцу</w:t>
      </w:r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- читать вслух текст, построенный на изученном языковом материале, соблюдая правила произношения и соответствующую интонацию</w:t>
      </w:r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 xml:space="preserve">-читать про себя, понимать основное содержание небольших текстов, доступных по содержанию </w:t>
      </w:r>
      <w:proofErr w:type="gramStart"/>
      <w:r>
        <w:rPr>
          <w:rFonts w:eastAsia="Times New Roman" w:cs="Times New Roman"/>
          <w:sz w:val="24"/>
          <w:szCs w:val="28"/>
          <w:lang w:eastAsia="ru-RU"/>
        </w:rPr>
        <w:t>м</w:t>
      </w:r>
      <w:proofErr w:type="gramEnd"/>
      <w:r>
        <w:rPr>
          <w:rFonts w:eastAsia="Times New Roman" w:cs="Times New Roman"/>
          <w:sz w:val="24"/>
          <w:szCs w:val="28"/>
          <w:lang w:eastAsia="ru-RU"/>
        </w:rPr>
        <w:t xml:space="preserve"> языковому материалу, пользуясь в случае необходимости  двуязычным словарем</w:t>
      </w:r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- списывать текст на английском языке, вставлять в него слова в соответствии с решаемой задачей \</w:t>
      </w:r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 xml:space="preserve">3. Использовать приобретенные   знания и  коммуникативные умения в практической деятельности и повседневной жизни </w:t>
      </w:r>
      <w:proofErr w:type="gramStart"/>
      <w:r>
        <w:rPr>
          <w:rFonts w:eastAsia="Times New Roman" w:cs="Times New Roman"/>
          <w:sz w:val="24"/>
          <w:szCs w:val="28"/>
          <w:lang w:eastAsia="ru-RU"/>
        </w:rPr>
        <w:t>для</w:t>
      </w:r>
      <w:proofErr w:type="gramEnd"/>
      <w:r>
        <w:rPr>
          <w:rFonts w:eastAsia="Times New Roman" w:cs="Times New Roman"/>
          <w:sz w:val="24"/>
          <w:szCs w:val="28"/>
          <w:lang w:eastAsia="ru-RU"/>
        </w:rPr>
        <w:t>:</w:t>
      </w:r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- устного общения с носителями языка в доступных младшим школьникам пределах, развития дружелюбного отношения с носителями английского языка как средства отношения к представителям других стран</w:t>
      </w:r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 xml:space="preserve">- преодоления психологических барьеров в </w:t>
      </w:r>
      <w:proofErr w:type="spellStart"/>
      <w:r>
        <w:rPr>
          <w:rFonts w:eastAsia="Times New Roman" w:cs="Times New Roman"/>
          <w:sz w:val="24"/>
          <w:szCs w:val="28"/>
          <w:lang w:eastAsia="ru-RU"/>
        </w:rPr>
        <w:t>ис</w:t>
      </w:r>
      <w:proofErr w:type="spellEnd"/>
      <w:r>
        <w:rPr>
          <w:rFonts w:eastAsia="Times New Roman" w:cs="Times New Roman"/>
          <w:sz w:val="24"/>
          <w:szCs w:val="28"/>
          <w:lang w:eastAsia="ru-RU"/>
        </w:rPr>
        <w:t xml:space="preserve"> пользовании  английского языка как средства общения</w:t>
      </w:r>
    </w:p>
    <w:p w:rsidR="00E44C42" w:rsidRDefault="00E44C42" w:rsidP="00E44C42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 xml:space="preserve">- ознакомления </w:t>
      </w:r>
      <w:proofErr w:type="spellStart"/>
      <w:r>
        <w:rPr>
          <w:rFonts w:eastAsia="Times New Roman" w:cs="Times New Roman"/>
          <w:sz w:val="24"/>
          <w:szCs w:val="28"/>
          <w:lang w:eastAsia="ru-RU"/>
        </w:rPr>
        <w:t>сдетским</w:t>
      </w:r>
      <w:proofErr w:type="spellEnd"/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8"/>
          <w:lang w:eastAsia="ru-RU"/>
        </w:rPr>
        <w:t>зарубежным</w:t>
      </w:r>
      <w:proofErr w:type="gramEnd"/>
      <w:r>
        <w:rPr>
          <w:rFonts w:eastAsia="Times New Roman" w:cs="Times New Roman"/>
          <w:sz w:val="24"/>
          <w:szCs w:val="28"/>
          <w:lang w:eastAsia="ru-RU"/>
        </w:rPr>
        <w:t xml:space="preserve"> фольклора, более глубокого осознания некоторых особенностей родного язык</w:t>
      </w:r>
    </w:p>
    <w:p w:rsidR="00E44C42" w:rsidRDefault="00E44C42" w:rsidP="00E44C42">
      <w:pPr>
        <w:pStyle w:val="Default"/>
        <w:ind w:firstLine="700"/>
        <w:jc w:val="both"/>
      </w:pPr>
      <w:r>
        <w:t xml:space="preserve">В процессе освоения основной образовательной программы начального общего образования будут достигнуты определённые </w:t>
      </w:r>
      <w:r>
        <w:rPr>
          <w:b/>
          <w:bCs/>
        </w:rPr>
        <w:t xml:space="preserve">предметные </w:t>
      </w:r>
      <w:r>
        <w:t xml:space="preserve">результаты. Выпускники начальной школы </w:t>
      </w:r>
    </w:p>
    <w:p w:rsidR="00E44C42" w:rsidRDefault="00E44C42" w:rsidP="00E44C42">
      <w:pPr>
        <w:pStyle w:val="Default"/>
        <w:ind w:firstLine="720"/>
        <w:jc w:val="both"/>
      </w:pPr>
      <w:r>
        <w:lastRenderedPageBreak/>
        <w:t xml:space="preserve">1) приобретут начальные навыки общения в устной и письменной форме с носителями иностранного языка на основе своих речевых возможностей и потребностей; освоят правила речевого и неречевого поведения; </w:t>
      </w:r>
    </w:p>
    <w:p w:rsidR="00E44C42" w:rsidRDefault="00E44C42" w:rsidP="00E44C42">
      <w:pPr>
        <w:pStyle w:val="Default"/>
        <w:ind w:firstLine="720"/>
        <w:jc w:val="both"/>
      </w:pPr>
      <w:r>
        <w:t xml:space="preserve">2) освоят начальные лингвистические представления, необходимые для овладения на элементарном уровне устной и письменной речью на иностранном языке, </w:t>
      </w:r>
      <w:proofErr w:type="gramStart"/>
      <w:r>
        <w:t>расширяя</w:t>
      </w:r>
      <w:proofErr w:type="gramEnd"/>
      <w:r>
        <w:t xml:space="preserve"> таким образом лингвистический кругозор; </w:t>
      </w:r>
    </w:p>
    <w:p w:rsidR="00E44C42" w:rsidRDefault="00E44C42" w:rsidP="00E44C42">
      <w:pPr>
        <w:pStyle w:val="Default"/>
        <w:ind w:firstLine="720"/>
        <w:jc w:val="both"/>
      </w:pPr>
      <w:r>
        <w:t xml:space="preserve">3) сформируют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E44C42" w:rsidRPr="006A5324" w:rsidRDefault="00E44C42" w:rsidP="006A5324">
      <w:pPr>
        <w:pStyle w:val="Default"/>
        <w:ind w:firstLine="700"/>
        <w:jc w:val="both"/>
      </w:pPr>
      <w:r>
        <w:t xml:space="preserve">В процессе овладения английским языком у учащихся будут развиты коммуникативные умения по видам речевой деятельности. </w:t>
      </w:r>
    </w:p>
    <w:p w:rsidR="00E44C42" w:rsidRDefault="00E44C42" w:rsidP="00E44C42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>Грамматика</w:t>
      </w:r>
    </w:p>
    <w:p w:rsidR="00E44C42" w:rsidRDefault="00E44C42" w:rsidP="00E44C42">
      <w:pPr>
        <w:spacing w:after="0" w:line="240" w:lineRule="auto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Основные коммуникативные типы предложения: повествовательное, вопросительное, побудительное. Общий и специальный вопросы. Вопросительные слова: 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what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who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when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where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why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how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. Порядок слов в предложении. Утвердительные и отрицательные предложения. Простое предложение  с простым глагольным сказуемым (</w:t>
      </w:r>
      <w:proofErr w:type="spellStart"/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HespeaksEnglish</w:t>
      </w:r>
      <w:proofErr w:type="spellEnd"/>
      <w:r>
        <w:rPr>
          <w:rFonts w:eastAsia="Times New Roman" w:cs="Times New Roman"/>
          <w:i/>
          <w:iCs/>
          <w:sz w:val="24"/>
          <w:szCs w:val="24"/>
          <w:lang w:eastAsia="ru-RU"/>
        </w:rPr>
        <w:t>.), составным именным (</w:t>
      </w:r>
      <w:proofErr w:type="spellStart"/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Myfamilyisbig</w:t>
      </w:r>
      <w:proofErr w:type="spellEnd"/>
      <w:r>
        <w:rPr>
          <w:rFonts w:eastAsia="Times New Roman" w:cs="Times New Roman"/>
          <w:i/>
          <w:iCs/>
          <w:sz w:val="24"/>
          <w:szCs w:val="24"/>
          <w:lang w:eastAsia="ru-RU"/>
        </w:rPr>
        <w:t>.) и составным глагольным (</w:t>
      </w:r>
      <w:proofErr w:type="spellStart"/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Iliketodance</w:t>
      </w:r>
      <w:proofErr w:type="spellEnd"/>
      <w:r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  <w:proofErr w:type="spellStart"/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Shecanskatewell</w:t>
      </w:r>
      <w:proofErr w:type="spellEnd"/>
      <w:r>
        <w:rPr>
          <w:rFonts w:eastAsia="Times New Roman" w:cs="Times New Roman"/>
          <w:i/>
          <w:iCs/>
          <w:sz w:val="24"/>
          <w:szCs w:val="24"/>
          <w:lang w:eastAsia="ru-RU"/>
        </w:rPr>
        <w:t>.) сказуемым. Побудительные предложения в утвердительной (</w:t>
      </w:r>
      <w:proofErr w:type="spellStart"/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Helpme</w:t>
      </w:r>
      <w:proofErr w:type="spellEnd"/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please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.) и отрицательной (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Don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’</w:t>
      </w:r>
      <w:proofErr w:type="spellStart"/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tbelate</w:t>
      </w:r>
      <w:proofErr w:type="spellEnd"/>
      <w:r>
        <w:rPr>
          <w:rFonts w:eastAsia="Times New Roman" w:cs="Times New Roman"/>
          <w:i/>
          <w:iCs/>
          <w:sz w:val="24"/>
          <w:szCs w:val="24"/>
          <w:lang w:eastAsia="ru-RU"/>
        </w:rPr>
        <w:t>!) формах. Безличные предложения в настоящем времени (</w:t>
      </w:r>
      <w:proofErr w:type="spellStart"/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Itiscold</w:t>
      </w:r>
      <w:proofErr w:type="spellEnd"/>
      <w:r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It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’</w:t>
      </w:r>
      <w:proofErr w:type="spellStart"/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sfiveo</w:t>
      </w:r>
      <w:proofErr w:type="spellEnd"/>
      <w:r>
        <w:rPr>
          <w:rFonts w:eastAsia="Times New Roman" w:cs="Times New Roman"/>
          <w:i/>
          <w:iCs/>
          <w:sz w:val="24"/>
          <w:szCs w:val="24"/>
          <w:lang w:eastAsia="ru-RU"/>
        </w:rPr>
        <w:t>’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clock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.).  Простые распространенные предложения. Предложения с однородными членами. Сложносочиненные предложения с союзами 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and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but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E44C42" w:rsidRDefault="00E44C42" w:rsidP="00E44C42">
      <w:pPr>
        <w:spacing w:after="0" w:line="240" w:lineRule="auto"/>
        <w:jc w:val="both"/>
        <w:rPr>
          <w:rFonts w:eastAsia="Times New Roman" w:cs="Times New Roman"/>
          <w:i/>
          <w:iCs/>
          <w:sz w:val="24"/>
          <w:szCs w:val="24"/>
          <w:lang w:val="en-US"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>Глагол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-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связка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 xml:space="preserve"> to be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в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 xml:space="preserve"> Present simple.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Глагол</w:t>
      </w:r>
      <w:proofErr w:type="gramStart"/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can</w:t>
      </w:r>
      <w:proofErr w:type="gramEnd"/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.</w:t>
      </w:r>
    </w:p>
    <w:p w:rsidR="00E44C42" w:rsidRDefault="00E44C42" w:rsidP="00E44C42">
      <w:pPr>
        <w:spacing w:after="0" w:line="240" w:lineRule="auto"/>
        <w:jc w:val="both"/>
        <w:rPr>
          <w:rFonts w:eastAsia="Times New Roman" w:cs="Times New Roman"/>
          <w:i/>
          <w:iCs/>
          <w:sz w:val="24"/>
          <w:szCs w:val="24"/>
          <w:lang w:val="en-US" w:eastAsia="ru-RU"/>
        </w:rPr>
      </w:pPr>
      <w:proofErr w:type="spellStart"/>
      <w:r>
        <w:rPr>
          <w:rFonts w:eastAsia="Times New Roman" w:cs="Times New Roman"/>
          <w:i/>
          <w:iCs/>
          <w:sz w:val="24"/>
          <w:szCs w:val="24"/>
          <w:lang w:eastAsia="ru-RU"/>
        </w:rPr>
        <w:t>Глаголыв</w:t>
      </w:r>
      <w:proofErr w:type="spellEnd"/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 xml:space="preserve"> Present simple (indefinite).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Неопределенная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форма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глагола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.</w:t>
      </w:r>
    </w:p>
    <w:p w:rsidR="00E44C42" w:rsidRDefault="00E44C42" w:rsidP="00E44C42">
      <w:pPr>
        <w:spacing w:after="0" w:line="240" w:lineRule="auto"/>
        <w:jc w:val="both"/>
        <w:rPr>
          <w:rFonts w:eastAsia="Times New Roman" w:cs="Times New Roman"/>
          <w:i/>
          <w:iCs/>
          <w:sz w:val="24"/>
          <w:szCs w:val="24"/>
          <w:lang w:val="en-US"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>Вспомогательный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глагол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todo</w:t>
      </w:r>
      <w:proofErr w:type="spellEnd"/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>.</w:t>
      </w:r>
    </w:p>
    <w:p w:rsidR="00E44C42" w:rsidRPr="00E44C42" w:rsidRDefault="00E44C42" w:rsidP="00E44C42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val="en-US" w:eastAsia="ru-RU"/>
        </w:rPr>
        <w:t xml:space="preserve">Present continuous </w:t>
      </w:r>
      <w:proofErr w:type="spellStart"/>
      <w:r>
        <w:rPr>
          <w:rFonts w:eastAsia="Times New Roman" w:cs="Times New Roman"/>
          <w:i/>
          <w:sz w:val="24"/>
          <w:szCs w:val="24"/>
          <w:lang w:eastAsia="ru-RU"/>
        </w:rPr>
        <w:t>вструктурах</w:t>
      </w:r>
      <w:proofErr w:type="spellEnd"/>
      <w:r>
        <w:rPr>
          <w:rFonts w:eastAsia="Times New Roman" w:cs="Times New Roman"/>
          <w:i/>
          <w:sz w:val="24"/>
          <w:szCs w:val="24"/>
          <w:lang w:val="en-US" w:eastAsia="ru-RU"/>
        </w:rPr>
        <w:t>It’s raining. I</w:t>
      </w:r>
      <w:r w:rsidRPr="00E44C42">
        <w:rPr>
          <w:rFonts w:eastAsia="Times New Roman" w:cs="Times New Roman"/>
          <w:i/>
          <w:sz w:val="24"/>
          <w:szCs w:val="24"/>
          <w:lang w:eastAsia="ru-RU"/>
        </w:rPr>
        <w:t>’</w:t>
      </w:r>
      <w:r>
        <w:rPr>
          <w:rFonts w:eastAsia="Times New Roman" w:cs="Times New Roman"/>
          <w:i/>
          <w:sz w:val="24"/>
          <w:szCs w:val="24"/>
          <w:lang w:val="en-US" w:eastAsia="ru-RU"/>
        </w:rPr>
        <w:t>m</w:t>
      </w:r>
      <w:r w:rsidRPr="00E44C42">
        <w:rPr>
          <w:rFonts w:eastAsia="Times New Roman" w:cs="Times New Roman"/>
          <w:i/>
          <w:sz w:val="24"/>
          <w:szCs w:val="24"/>
          <w:lang w:eastAsia="ru-RU"/>
        </w:rPr>
        <w:t>/</w:t>
      </w:r>
      <w:proofErr w:type="spellStart"/>
      <w:r>
        <w:rPr>
          <w:rFonts w:eastAsia="Times New Roman" w:cs="Times New Roman"/>
          <w:i/>
          <w:sz w:val="24"/>
          <w:szCs w:val="24"/>
          <w:lang w:val="en-US" w:eastAsia="ru-RU"/>
        </w:rPr>
        <w:t>heiswearing</w:t>
      </w:r>
      <w:proofErr w:type="spellEnd"/>
      <w:r w:rsidRPr="00E44C42">
        <w:rPr>
          <w:rFonts w:eastAsia="Times New Roman" w:cs="Times New Roman"/>
          <w:i/>
          <w:sz w:val="24"/>
          <w:szCs w:val="24"/>
          <w:lang w:eastAsia="ru-RU"/>
        </w:rPr>
        <w:t xml:space="preserve"> …</w:t>
      </w:r>
    </w:p>
    <w:p w:rsidR="00E44C42" w:rsidRDefault="00E44C42" w:rsidP="00E44C42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Существительные в единственном и множественном числе (образованные по правилу).</w:t>
      </w:r>
    </w:p>
    <w:p w:rsidR="00E44C42" w:rsidRDefault="00E44C42" w:rsidP="00E44C42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Личные местоимения в именительном и объектном падежах.</w:t>
      </w:r>
    </w:p>
    <w:p w:rsidR="00E44C42" w:rsidRDefault="00E44C42" w:rsidP="00E44C42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 xml:space="preserve">Указательное местоимение </w:t>
      </w:r>
      <w:r>
        <w:rPr>
          <w:rFonts w:eastAsia="Times New Roman" w:cs="Times New Roman"/>
          <w:i/>
          <w:sz w:val="24"/>
          <w:szCs w:val="24"/>
          <w:lang w:val="en-US" w:eastAsia="ru-RU"/>
        </w:rPr>
        <w:t>this</w:t>
      </w:r>
      <w:r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:rsidR="00E44C42" w:rsidRDefault="00E44C42" w:rsidP="00E44C42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Вопросительные местоимения.</w:t>
      </w:r>
    </w:p>
    <w:p w:rsidR="00E44C42" w:rsidRDefault="00E44C42" w:rsidP="00E44C42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val="en-US"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Предлоги</w:t>
      </w:r>
      <w:r>
        <w:rPr>
          <w:rFonts w:eastAsia="Times New Roman" w:cs="Times New Roman"/>
          <w:i/>
          <w:sz w:val="24"/>
          <w:szCs w:val="24"/>
          <w:lang w:val="en-US" w:eastAsia="ru-RU"/>
        </w:rPr>
        <w:t xml:space="preserve"> on, in, under, at, to,  from, with, of.</w:t>
      </w:r>
    </w:p>
    <w:p w:rsidR="00E44C42" w:rsidRDefault="00E44C42" w:rsidP="00E44C42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>Числительные (количественные от 1 до 10).</w:t>
      </w:r>
    </w:p>
    <w:p w:rsidR="00E44C42" w:rsidRDefault="00E44C42" w:rsidP="00E44C42">
      <w:pPr>
        <w:pStyle w:val="Default"/>
        <w:ind w:firstLine="440"/>
        <w:rPr>
          <w:szCs w:val="28"/>
        </w:rPr>
      </w:pPr>
      <w:r>
        <w:rPr>
          <w:b/>
          <w:bCs/>
          <w:szCs w:val="28"/>
        </w:rPr>
        <w:t xml:space="preserve">Языковые средства и навыки пользования ими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4"/>
        <w:gridCol w:w="2997"/>
        <w:gridCol w:w="3280"/>
      </w:tblGrid>
      <w:tr w:rsidR="00E44C42" w:rsidTr="00E44C42"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2" w:rsidRDefault="00E44C42">
            <w:pPr>
              <w:pStyle w:val="Default"/>
              <w:ind w:firstLine="440"/>
              <w:rPr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Cs w:val="28"/>
                <w:lang w:eastAsia="ru-RU"/>
              </w:rPr>
              <w:t xml:space="preserve">Графика, каллиграфия и орфография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2" w:rsidRDefault="00E44C42">
            <w:pPr>
              <w:pStyle w:val="Default"/>
              <w:ind w:firstLine="440"/>
              <w:rPr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Cs w:val="28"/>
                <w:lang w:eastAsia="ru-RU"/>
              </w:rPr>
              <w:t xml:space="preserve">Фонетическая сторона речи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2" w:rsidRDefault="00E44C42">
            <w:pPr>
              <w:pStyle w:val="Default"/>
              <w:rPr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Cs w:val="28"/>
                <w:lang w:eastAsia="ru-RU"/>
              </w:rPr>
              <w:t xml:space="preserve">Лексическая сторона речи </w:t>
            </w:r>
          </w:p>
        </w:tc>
      </w:tr>
      <w:tr w:rsidR="00E44C42" w:rsidTr="00E44C42"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2" w:rsidRDefault="00E44C42">
            <w:pPr>
              <w:pStyle w:val="Default"/>
              <w:ind w:firstLine="4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Ученик научится: </w:t>
            </w:r>
          </w:p>
          <w:p w:rsidR="00E44C42" w:rsidRDefault="00E44C42">
            <w:pPr>
              <w:pStyle w:val="Default"/>
              <w:ind w:left="280" w:hanging="22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• отличать буквы от транскрипционных знаков; </w:t>
            </w:r>
          </w:p>
          <w:p w:rsidR="00E44C42" w:rsidRDefault="00E44C42">
            <w:pPr>
              <w:pStyle w:val="Default"/>
              <w:ind w:left="280" w:hanging="22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• читать слова по транскрипции; </w:t>
            </w:r>
          </w:p>
          <w:p w:rsidR="00E44C42" w:rsidRDefault="00E44C42">
            <w:pPr>
              <w:pStyle w:val="Default"/>
              <w:ind w:left="280" w:hanging="22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• пользоваться английским алфавитом; </w:t>
            </w:r>
          </w:p>
          <w:p w:rsidR="00E44C42" w:rsidRDefault="00E44C42">
            <w:pPr>
              <w:pStyle w:val="Default"/>
              <w:ind w:left="280" w:hanging="22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• писать все буквы английского алфавита и основные буквосочетания; </w:t>
            </w:r>
          </w:p>
          <w:p w:rsidR="00E44C42" w:rsidRDefault="00E44C42">
            <w:pPr>
              <w:pStyle w:val="Default"/>
              <w:ind w:left="280" w:hanging="22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• сравнивать и анализировать буквы/буквосочетания и соответствующие транскрипционные знаки; </w:t>
            </w:r>
          </w:p>
          <w:p w:rsidR="00E44C42" w:rsidRDefault="00E44C42">
            <w:pPr>
              <w:pStyle w:val="Default"/>
              <w:ind w:left="280" w:hanging="22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• писать красиво; </w:t>
            </w:r>
          </w:p>
          <w:p w:rsidR="00E44C42" w:rsidRDefault="00E44C42">
            <w:pPr>
              <w:pStyle w:val="Default"/>
              <w:ind w:left="280" w:hanging="22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• писать правильно (овладеет основными правилами </w:t>
            </w:r>
            <w:r>
              <w:rPr>
                <w:szCs w:val="28"/>
                <w:lang w:eastAsia="ru-RU"/>
              </w:rPr>
              <w:lastRenderedPageBreak/>
              <w:t xml:space="preserve">орфографии); </w:t>
            </w:r>
          </w:p>
          <w:p w:rsidR="00E44C42" w:rsidRDefault="00E44C42">
            <w:pPr>
              <w:pStyle w:val="Default"/>
              <w:ind w:left="280" w:hanging="22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• писать транскрипционные знаки; </w:t>
            </w:r>
          </w:p>
          <w:p w:rsidR="00E44C42" w:rsidRDefault="00E44C42">
            <w:pPr>
              <w:pStyle w:val="Default"/>
              <w:ind w:left="280" w:hanging="22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• группировать слова в соответствии с изученными правилами чтения; </w:t>
            </w:r>
          </w:p>
          <w:p w:rsidR="00E44C42" w:rsidRDefault="00E44C42">
            <w:pPr>
              <w:pStyle w:val="Default"/>
              <w:ind w:firstLine="4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• использовать словарь для уточнения написания слова.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42" w:rsidRDefault="00E44C42">
            <w:pPr>
              <w:pStyle w:val="Default"/>
              <w:ind w:firstLine="4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 xml:space="preserve">Ученик научится: </w:t>
            </w:r>
          </w:p>
          <w:p w:rsidR="00E44C42" w:rsidRDefault="00E44C42">
            <w:pPr>
              <w:pStyle w:val="Default"/>
              <w:ind w:left="280" w:hanging="22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• различать на слух и адекватно произносить все звуки английского языка; </w:t>
            </w:r>
          </w:p>
          <w:p w:rsidR="00E44C42" w:rsidRDefault="00E44C42">
            <w:pPr>
              <w:pStyle w:val="Default"/>
              <w:ind w:left="280" w:hanging="22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• 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</w:t>
            </w:r>
          </w:p>
          <w:p w:rsidR="00E44C42" w:rsidRDefault="00E44C42">
            <w:pPr>
              <w:pStyle w:val="Default"/>
              <w:ind w:left="280" w:hanging="22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• соблюдать правильное </w:t>
            </w:r>
            <w:r>
              <w:rPr>
                <w:szCs w:val="28"/>
                <w:lang w:eastAsia="ru-RU"/>
              </w:rPr>
              <w:lastRenderedPageBreak/>
              <w:t xml:space="preserve">ударение в изолированном слове, фразе; </w:t>
            </w:r>
          </w:p>
          <w:p w:rsidR="00E44C42" w:rsidRDefault="00E44C42">
            <w:pPr>
              <w:pStyle w:val="Default"/>
              <w:ind w:left="280" w:hanging="22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• понимать и использовать логическое ударение во фразе, предложении; </w:t>
            </w:r>
          </w:p>
          <w:p w:rsidR="00E44C42" w:rsidRDefault="00E44C42">
            <w:pPr>
              <w:pStyle w:val="Default"/>
              <w:ind w:left="280" w:hanging="22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• правильно произносить предложения с точки зрения их ритмико-интонационных особенностей – повествовательное вопросительное.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42" w:rsidRDefault="00E44C42">
            <w:pPr>
              <w:pStyle w:val="Defaul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 xml:space="preserve">Ученик научится: </w:t>
            </w:r>
          </w:p>
          <w:p w:rsidR="00E44C42" w:rsidRDefault="00E44C42">
            <w:pPr>
              <w:pStyle w:val="Default"/>
              <w:ind w:left="340" w:hanging="3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•понимать значение лексических единиц в письменном и устном тексте в пределах тематики начальной школы; </w:t>
            </w:r>
          </w:p>
          <w:p w:rsidR="00E44C42" w:rsidRDefault="00E44C42">
            <w:pPr>
              <w:pStyle w:val="Default"/>
              <w:ind w:left="340" w:hanging="3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• использовать в речи лексические единицы, обслуживающие ситуации общения в пределах тематики начальной школы в соответствии </w:t>
            </w:r>
            <w:proofErr w:type="spellStart"/>
            <w:r>
              <w:rPr>
                <w:szCs w:val="28"/>
                <w:lang w:eastAsia="ru-RU"/>
              </w:rPr>
              <w:t>скоммуникативной</w:t>
            </w:r>
            <w:proofErr w:type="spellEnd"/>
            <w:r>
              <w:rPr>
                <w:szCs w:val="28"/>
                <w:lang w:eastAsia="ru-RU"/>
              </w:rPr>
              <w:t xml:space="preserve"> задачей; </w:t>
            </w:r>
          </w:p>
          <w:p w:rsidR="00E44C42" w:rsidRDefault="00E44C42">
            <w:pPr>
              <w:pStyle w:val="Default"/>
              <w:ind w:left="340" w:hanging="3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• использовать правила словообразования; </w:t>
            </w:r>
          </w:p>
          <w:p w:rsidR="00E44C42" w:rsidRDefault="00E44C42">
            <w:pPr>
              <w:pStyle w:val="Default"/>
              <w:ind w:left="340" w:hanging="34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 xml:space="preserve">• догадываться о значении незнакомых слов, используя различные виды догадки (по аналогии с родным языком, словообразовательным элементам). </w:t>
            </w:r>
          </w:p>
          <w:p w:rsidR="00E44C42" w:rsidRDefault="00E44C42">
            <w:pPr>
              <w:pStyle w:val="Default"/>
              <w:rPr>
                <w:b/>
                <w:bCs/>
                <w:i/>
                <w:iCs/>
                <w:szCs w:val="28"/>
                <w:lang w:eastAsia="ru-RU"/>
              </w:rPr>
            </w:pPr>
          </w:p>
        </w:tc>
      </w:tr>
    </w:tbl>
    <w:p w:rsidR="00E44C42" w:rsidRDefault="00E44C42" w:rsidP="00E44C42">
      <w:pPr>
        <w:pStyle w:val="Default"/>
        <w:tabs>
          <w:tab w:val="left" w:pos="5170"/>
        </w:tabs>
        <w:ind w:firstLine="440"/>
        <w:rPr>
          <w:rFonts w:eastAsia="Times New Roman"/>
          <w:b/>
          <w:bCs/>
          <w:iCs/>
          <w:lang w:eastAsia="ru-RU"/>
        </w:rPr>
      </w:pPr>
      <w:r>
        <w:rPr>
          <w:b/>
          <w:bCs/>
          <w:i/>
          <w:iCs/>
          <w:szCs w:val="28"/>
        </w:rPr>
        <w:lastRenderedPageBreak/>
        <w:tab/>
      </w:r>
      <w:r>
        <w:rPr>
          <w:rFonts w:eastAsia="Times New Roman"/>
          <w:b/>
          <w:bCs/>
          <w:iCs/>
          <w:lang w:eastAsia="ru-RU"/>
        </w:rPr>
        <w:t>Учет достижений учащихся</w:t>
      </w:r>
    </w:p>
    <w:p w:rsidR="00E44C42" w:rsidRDefault="00E44C42" w:rsidP="00E44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Формы и способы контроля и самоконтроля</w:t>
      </w:r>
    </w:p>
    <w:p w:rsidR="00E44C42" w:rsidRDefault="00E44C42" w:rsidP="00E44C42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Portfolio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eastAsia="Times New Roman" w:cs="Times New Roman"/>
          <w:bCs/>
          <w:sz w:val="24"/>
          <w:szCs w:val="24"/>
          <w:lang w:eastAsia="ru-RU"/>
        </w:rPr>
        <w:t>письменные и устные задания в учебнике, обобщающие изученный материал.</w:t>
      </w:r>
    </w:p>
    <w:p w:rsidR="00E44C42" w:rsidRDefault="00E44C42" w:rsidP="00E44C42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i/>
          <w:iCs/>
          <w:sz w:val="24"/>
          <w:szCs w:val="24"/>
          <w:lang w:eastAsia="ru-RU"/>
        </w:rPr>
        <w:t>–</w:t>
      </w:r>
      <w:proofErr w:type="spellStart"/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BoardGame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игра в рабочей тетради на закрепление изученного языкового материала.</w:t>
      </w:r>
    </w:p>
    <w:p w:rsidR="00E44C42" w:rsidRDefault="00E44C42" w:rsidP="00E44C42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–</w:t>
      </w:r>
      <w:proofErr w:type="spellStart"/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ILoveEnglish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eastAsia="Times New Roman" w:cs="Times New Roman"/>
          <w:bCs/>
          <w:sz w:val="24"/>
          <w:szCs w:val="24"/>
          <w:lang w:eastAsia="ru-RU"/>
        </w:rPr>
        <w:t>раздел в рабочей тетради на закрепление изученного языкового материала во всех видах речевой деятельности.</w:t>
      </w:r>
    </w:p>
    <w:p w:rsidR="00E44C42" w:rsidRDefault="00E44C42" w:rsidP="00E44C42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NowIKnow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eastAsia="Times New Roman" w:cs="Times New Roman"/>
          <w:bCs/>
          <w:sz w:val="24"/>
          <w:szCs w:val="24"/>
          <w:lang w:eastAsia="ru-RU"/>
        </w:rPr>
        <w:t>задания в учебнике, направленные на самооценку и самоконтроль знаний материала модуля.</w:t>
      </w:r>
    </w:p>
    <w:p w:rsidR="00E44C42" w:rsidRDefault="00E44C42" w:rsidP="00E44C42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Языковой портфель: </w:t>
      </w:r>
      <w:r>
        <w:rPr>
          <w:rFonts w:eastAsia="Times New Roman" w:cs="Times New Roman"/>
          <w:bCs/>
          <w:sz w:val="24"/>
          <w:szCs w:val="24"/>
          <w:lang w:eastAsia="ru-RU"/>
        </w:rPr>
        <w:t>творческие работы к каждому модулю.</w:t>
      </w:r>
    </w:p>
    <w:p w:rsidR="00E44C42" w:rsidRDefault="00E44C42" w:rsidP="00E44C42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– </w:t>
      </w:r>
      <w:proofErr w:type="spellStart"/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ProgressCheck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ModularTest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ExitTest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eastAsia="Times New Roman" w:cs="Times New Roman"/>
          <w:bCs/>
          <w:sz w:val="24"/>
          <w:szCs w:val="24"/>
          <w:lang w:eastAsia="ru-RU"/>
        </w:rPr>
        <w:t>тесты из сборника контрольных заданий.</w:t>
      </w:r>
    </w:p>
    <w:p w:rsidR="00E44C42" w:rsidRDefault="00E44C42" w:rsidP="00E44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>–</w:t>
      </w:r>
      <w:proofErr w:type="spellStart"/>
      <w:r>
        <w:rPr>
          <w:rFonts w:eastAsia="Times New Roman" w:cs="Times New Roman"/>
          <w:b/>
          <w:iCs/>
          <w:sz w:val="24"/>
          <w:szCs w:val="24"/>
          <w:lang w:val="en-US" w:eastAsia="ru-RU"/>
        </w:rPr>
        <w:t>ProgressReportCard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>: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карточка оценки учителем знаний учащихся по каждому модул</w:t>
      </w:r>
      <w:proofErr w:type="gramStart"/>
      <w:r>
        <w:rPr>
          <w:rFonts w:eastAsia="Times New Roman" w:cs="Times New Roman"/>
          <w:bCs/>
          <w:iCs/>
          <w:sz w:val="24"/>
          <w:szCs w:val="24"/>
          <w:lang w:eastAsia="ru-RU"/>
        </w:rPr>
        <w:t>ю(</w:t>
      </w:r>
      <w:proofErr w:type="gramEnd"/>
      <w:r>
        <w:rPr>
          <w:rFonts w:eastAsia="Times New Roman" w:cs="Times New Roman"/>
          <w:bCs/>
          <w:iCs/>
          <w:sz w:val="24"/>
          <w:szCs w:val="24"/>
          <w:lang w:eastAsia="ru-RU"/>
        </w:rPr>
        <w:t>для каждого учащегося).</w:t>
      </w:r>
    </w:p>
    <w:p w:rsidR="00E44C42" w:rsidRDefault="00E44C42" w:rsidP="00E44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highlight w:val="yellow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eastAsia="Times New Roman" w:cs="Times New Roman"/>
          <w:b/>
          <w:iCs/>
          <w:sz w:val="24"/>
          <w:szCs w:val="24"/>
          <w:lang w:val="en-US" w:eastAsia="ru-RU"/>
        </w:rPr>
        <w:t>FormativeEvaluationChart</w:t>
      </w:r>
      <w:proofErr w:type="spellEnd"/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>: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карточки оценки степени активности учащихся в выполнении отдельных видов упражнений и заданий.</w:t>
      </w:r>
    </w:p>
    <w:p w:rsidR="00E44C42" w:rsidRDefault="00E44C42" w:rsidP="00E44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–</w:t>
      </w:r>
      <w:proofErr w:type="spellStart"/>
      <w:r>
        <w:rPr>
          <w:rFonts w:eastAsia="Times New Roman" w:cs="Times New Roman"/>
          <w:b/>
          <w:bCs/>
          <w:iCs/>
          <w:sz w:val="24"/>
          <w:szCs w:val="24"/>
          <w:lang w:val="en-US" w:eastAsia="ru-RU"/>
        </w:rPr>
        <w:t>CumulativeEvaluationChart</w:t>
      </w:r>
      <w:proofErr w:type="spellEnd"/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>: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карточка итоговой оценки знаний учащихся по каждому модулю (для группы).</w:t>
      </w:r>
    </w:p>
    <w:p w:rsidR="00E44C42" w:rsidRDefault="00E44C42" w:rsidP="00E44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>–</w:t>
      </w:r>
      <w:r>
        <w:rPr>
          <w:rFonts w:eastAsia="Times New Roman" w:cs="Times New Roman"/>
          <w:b/>
          <w:iCs/>
          <w:sz w:val="24"/>
          <w:szCs w:val="24"/>
          <w:lang w:val="en-US" w:eastAsia="ru-RU"/>
        </w:rPr>
        <w:t>Student</w:t>
      </w:r>
      <w:r>
        <w:rPr>
          <w:rFonts w:eastAsia="Times New Roman" w:cs="Times New Roman"/>
          <w:b/>
          <w:iCs/>
          <w:sz w:val="24"/>
          <w:szCs w:val="24"/>
          <w:lang w:eastAsia="ru-RU"/>
        </w:rPr>
        <w:t>’</w:t>
      </w:r>
      <w:proofErr w:type="spellStart"/>
      <w:r>
        <w:rPr>
          <w:rFonts w:eastAsia="Times New Roman" w:cs="Times New Roman"/>
          <w:b/>
          <w:iCs/>
          <w:sz w:val="24"/>
          <w:szCs w:val="24"/>
          <w:lang w:val="en-US" w:eastAsia="ru-RU"/>
        </w:rPr>
        <w:t>sSelf</w:t>
      </w:r>
      <w:proofErr w:type="spellEnd"/>
      <w:r>
        <w:rPr>
          <w:rFonts w:eastAsia="Times New Roman" w:cs="Times New Roman"/>
          <w:b/>
          <w:iCs/>
          <w:sz w:val="24"/>
          <w:szCs w:val="24"/>
          <w:lang w:eastAsia="ru-RU"/>
        </w:rPr>
        <w:t>-</w:t>
      </w:r>
      <w:proofErr w:type="spellStart"/>
      <w:r>
        <w:rPr>
          <w:rFonts w:eastAsia="Times New Roman" w:cs="Times New Roman"/>
          <w:b/>
          <w:iCs/>
          <w:sz w:val="24"/>
          <w:szCs w:val="24"/>
          <w:lang w:val="en-US" w:eastAsia="ru-RU"/>
        </w:rPr>
        <w:t>AssessmentForm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>: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карточка самооценки знания материала модуля.</w:t>
      </w:r>
      <w:r>
        <w:rPr>
          <w:rFonts w:eastAsia="Times New Roman" w:cs="Times New Roman"/>
          <w:sz w:val="24"/>
          <w:szCs w:val="24"/>
          <w:lang w:eastAsia="ru-RU"/>
        </w:rPr>
        <w:t xml:space="preserve"> Заполняется каждым учащимся индивидуально.</w:t>
      </w:r>
    </w:p>
    <w:p w:rsidR="00E44C42" w:rsidRDefault="00E44C42" w:rsidP="00E44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44C42" w:rsidRDefault="00E44C42" w:rsidP="00E44C4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44C42" w:rsidRDefault="00E44C42" w:rsidP="00E44C4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44C42" w:rsidRDefault="00E44C42" w:rsidP="00E44C4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44C42" w:rsidRDefault="00E44C42" w:rsidP="00E44C4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44C42" w:rsidRDefault="00E44C42" w:rsidP="00E44C4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44C42" w:rsidRDefault="00E44C42" w:rsidP="00E44C4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УЧЕБНО-МЕТОДИЧЕСКОЕ ОБЕСПЕЧЕНИЕ УРОКОВ АНГЛИЙСКОГО ЯЗЫКА</w:t>
      </w:r>
    </w:p>
    <w:p w:rsidR="00E44C42" w:rsidRDefault="00E44C42" w:rsidP="00E44C4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44C42" w:rsidRDefault="00E44C42" w:rsidP="00E44C4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44C42" w:rsidRDefault="00E44C42" w:rsidP="00E44C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образования </w:t>
      </w:r>
      <w:r>
        <w:rPr>
          <w:rFonts w:eastAsia="Times New Roman" w:cs="Times New Roman"/>
          <w:i/>
          <w:sz w:val="24"/>
          <w:szCs w:val="24"/>
          <w:lang w:eastAsia="ru-RU"/>
        </w:rPr>
        <w:t>(Приложение к приказу Минобразования России от 5 марта 2004 года № 1089)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E44C42" w:rsidRDefault="00E44C42" w:rsidP="00E44C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Примерные программы начального общего образования. В 2 ч. Ч. 2. – М.: Просвещение, 2009. – (Серия «Стандарты второго поколения»).</w:t>
      </w:r>
    </w:p>
    <w:p w:rsidR="00E44C42" w:rsidRDefault="00E44C42" w:rsidP="00E44C42">
      <w:pPr>
        <w:pStyle w:val="a3"/>
        <w:numPr>
          <w:ilvl w:val="0"/>
          <w:numId w:val="1"/>
        </w:numPr>
        <w:rPr>
          <w:rStyle w:val="apple-converted-space"/>
          <w:color w:val="333333"/>
          <w:szCs w:val="18"/>
        </w:rPr>
      </w:pPr>
      <w:proofErr w:type="spellStart"/>
      <w:r>
        <w:rPr>
          <w:rStyle w:val="apple-style-span"/>
          <w:rFonts w:cs="Times New Roman"/>
          <w:color w:val="333333"/>
          <w:sz w:val="24"/>
          <w:szCs w:val="18"/>
        </w:rPr>
        <w:t>Spotlight</w:t>
      </w:r>
      <w:proofErr w:type="spellEnd"/>
      <w:r>
        <w:rPr>
          <w:rStyle w:val="apple-style-span"/>
          <w:rFonts w:cs="Times New Roman"/>
          <w:color w:val="333333"/>
          <w:sz w:val="24"/>
          <w:szCs w:val="18"/>
        </w:rPr>
        <w:t xml:space="preserve"> 2 / Английский в фокусе. Учебник. 2 класс.</w:t>
      </w:r>
      <w:r>
        <w:rPr>
          <w:rStyle w:val="apple-converted-space"/>
          <w:rFonts w:cs="Times New Roman"/>
          <w:color w:val="333333"/>
          <w:sz w:val="24"/>
          <w:szCs w:val="18"/>
        </w:rPr>
        <w:t> </w:t>
      </w:r>
      <w:r>
        <w:rPr>
          <w:rStyle w:val="apple-style-span"/>
          <w:rFonts w:cs="Times New Roman"/>
          <w:color w:val="333333"/>
          <w:sz w:val="24"/>
          <w:szCs w:val="18"/>
        </w:rPr>
        <w:t>Быкова Н.И., Дули Дж., Поспелова М.Д., Эванс В.</w:t>
      </w:r>
      <w:r>
        <w:rPr>
          <w:rStyle w:val="apple-converted-space"/>
          <w:rFonts w:cs="Times New Roman"/>
          <w:color w:val="333333"/>
          <w:sz w:val="24"/>
          <w:szCs w:val="18"/>
        </w:rPr>
        <w:t> </w:t>
      </w:r>
    </w:p>
    <w:p w:rsidR="00E44C42" w:rsidRDefault="00E44C42" w:rsidP="00E44C42">
      <w:pPr>
        <w:pStyle w:val="a3"/>
        <w:numPr>
          <w:ilvl w:val="0"/>
          <w:numId w:val="1"/>
        </w:numPr>
        <w:rPr>
          <w:rStyle w:val="apple-style-span"/>
        </w:rPr>
      </w:pPr>
      <w:proofErr w:type="spellStart"/>
      <w:r>
        <w:rPr>
          <w:rStyle w:val="apple-style-span"/>
          <w:rFonts w:cs="Times New Roman"/>
          <w:color w:val="333333"/>
          <w:sz w:val="24"/>
          <w:szCs w:val="18"/>
        </w:rPr>
        <w:lastRenderedPageBreak/>
        <w:t>Spotlight</w:t>
      </w:r>
      <w:proofErr w:type="spellEnd"/>
      <w:r>
        <w:rPr>
          <w:rStyle w:val="apple-style-span"/>
          <w:rFonts w:cs="Times New Roman"/>
          <w:color w:val="333333"/>
          <w:sz w:val="24"/>
          <w:szCs w:val="18"/>
        </w:rPr>
        <w:t xml:space="preserve"> 2 / Английский в фокусе. Рабочая тетрадь. 2 класс. + CD Быкова Н.И., Дули Дж., Поспелова М.Д., Эванс В.</w:t>
      </w:r>
    </w:p>
    <w:p w:rsidR="00E44C42" w:rsidRDefault="00E44C42" w:rsidP="00E44C42">
      <w:pPr>
        <w:pStyle w:val="a3"/>
        <w:numPr>
          <w:ilvl w:val="0"/>
          <w:numId w:val="1"/>
        </w:numPr>
        <w:rPr>
          <w:rStyle w:val="apple-style-span"/>
          <w:rFonts w:cs="Times New Roman"/>
          <w:color w:val="333333"/>
          <w:sz w:val="24"/>
          <w:szCs w:val="18"/>
        </w:rPr>
      </w:pPr>
      <w:proofErr w:type="spellStart"/>
      <w:r>
        <w:rPr>
          <w:rStyle w:val="apple-style-span"/>
          <w:rFonts w:cs="Times New Roman"/>
          <w:color w:val="333333"/>
          <w:sz w:val="24"/>
          <w:szCs w:val="18"/>
        </w:rPr>
        <w:t>Spotlight</w:t>
      </w:r>
      <w:proofErr w:type="spellEnd"/>
      <w:r>
        <w:rPr>
          <w:rStyle w:val="apple-style-span"/>
          <w:rFonts w:cs="Times New Roman"/>
          <w:color w:val="333333"/>
          <w:sz w:val="24"/>
          <w:szCs w:val="18"/>
        </w:rPr>
        <w:t xml:space="preserve"> 2 / Английский в фокусе. Контрольные задания. 2 класс. Быкова Н.И., Дули Дж., Эванс В., Поспелова М.</w:t>
      </w:r>
    </w:p>
    <w:p w:rsidR="00E44C42" w:rsidRDefault="00E44C42" w:rsidP="00E44C42">
      <w:pPr>
        <w:pStyle w:val="a3"/>
        <w:numPr>
          <w:ilvl w:val="0"/>
          <w:numId w:val="1"/>
        </w:numPr>
        <w:rPr>
          <w:rStyle w:val="apple-style-span"/>
          <w:rFonts w:cs="Times New Roman"/>
          <w:color w:val="333333"/>
          <w:sz w:val="24"/>
          <w:szCs w:val="18"/>
        </w:rPr>
      </w:pPr>
      <w:proofErr w:type="spellStart"/>
      <w:r>
        <w:rPr>
          <w:rStyle w:val="apple-style-span"/>
          <w:rFonts w:cs="Times New Roman"/>
          <w:color w:val="333333"/>
          <w:sz w:val="24"/>
          <w:szCs w:val="18"/>
        </w:rPr>
        <w:t>Spotlight</w:t>
      </w:r>
      <w:proofErr w:type="spellEnd"/>
      <w:r>
        <w:rPr>
          <w:rStyle w:val="apple-style-span"/>
          <w:rFonts w:cs="Times New Roman"/>
          <w:color w:val="333333"/>
          <w:sz w:val="24"/>
          <w:szCs w:val="18"/>
        </w:rPr>
        <w:t xml:space="preserve"> 2 / Английский в фокусе. Языковой портфель. 2 </w:t>
      </w:r>
      <w:proofErr w:type="spellStart"/>
      <w:r>
        <w:rPr>
          <w:rStyle w:val="apple-style-span"/>
          <w:rFonts w:cs="Times New Roman"/>
          <w:color w:val="333333"/>
          <w:sz w:val="24"/>
          <w:szCs w:val="18"/>
        </w:rPr>
        <w:t>класс</w:t>
      </w:r>
      <w:proofErr w:type="gramStart"/>
      <w:r>
        <w:rPr>
          <w:rStyle w:val="apple-style-span"/>
          <w:rFonts w:cs="Times New Roman"/>
          <w:color w:val="333333"/>
          <w:sz w:val="24"/>
          <w:szCs w:val="18"/>
        </w:rPr>
        <w:t>.Б</w:t>
      </w:r>
      <w:proofErr w:type="gramEnd"/>
      <w:r>
        <w:rPr>
          <w:rStyle w:val="apple-style-span"/>
          <w:rFonts w:cs="Times New Roman"/>
          <w:color w:val="333333"/>
          <w:sz w:val="24"/>
          <w:szCs w:val="18"/>
        </w:rPr>
        <w:t>ыкова</w:t>
      </w:r>
      <w:proofErr w:type="spellEnd"/>
      <w:r>
        <w:rPr>
          <w:rStyle w:val="apple-style-span"/>
          <w:rFonts w:cs="Times New Roman"/>
          <w:color w:val="333333"/>
          <w:sz w:val="24"/>
          <w:szCs w:val="18"/>
        </w:rPr>
        <w:t xml:space="preserve"> Н.И., Дули Дж., Поспелова М.Д., Эванс В.</w:t>
      </w:r>
    </w:p>
    <w:p w:rsidR="00E44C42" w:rsidRDefault="00E44C42" w:rsidP="00E44C42">
      <w:pPr>
        <w:pStyle w:val="a3"/>
        <w:numPr>
          <w:ilvl w:val="0"/>
          <w:numId w:val="1"/>
        </w:numPr>
        <w:rPr>
          <w:rStyle w:val="apple-style-span"/>
          <w:rFonts w:cs="Times New Roman"/>
          <w:color w:val="333333"/>
          <w:sz w:val="24"/>
          <w:szCs w:val="18"/>
        </w:rPr>
      </w:pPr>
      <w:r>
        <w:rPr>
          <w:rStyle w:val="apple-style-span"/>
          <w:rFonts w:cs="Times New Roman"/>
          <w:color w:val="333333"/>
          <w:sz w:val="24"/>
          <w:szCs w:val="18"/>
        </w:rPr>
        <w:t xml:space="preserve">CD МР3. </w:t>
      </w:r>
      <w:proofErr w:type="spellStart"/>
      <w:r>
        <w:rPr>
          <w:rStyle w:val="apple-style-span"/>
          <w:rFonts w:cs="Times New Roman"/>
          <w:color w:val="333333"/>
          <w:sz w:val="24"/>
          <w:szCs w:val="18"/>
        </w:rPr>
        <w:t>Spotlight</w:t>
      </w:r>
      <w:proofErr w:type="spellEnd"/>
      <w:r>
        <w:rPr>
          <w:rStyle w:val="apple-style-span"/>
          <w:rFonts w:cs="Times New Roman"/>
          <w:color w:val="333333"/>
          <w:sz w:val="24"/>
          <w:szCs w:val="18"/>
        </w:rPr>
        <w:t xml:space="preserve"> 2 / Английский в фокусе. </w:t>
      </w:r>
      <w:proofErr w:type="spellStart"/>
      <w:r>
        <w:rPr>
          <w:rStyle w:val="apple-style-span"/>
          <w:rFonts w:cs="Times New Roman"/>
          <w:color w:val="333333"/>
          <w:sz w:val="24"/>
          <w:szCs w:val="18"/>
        </w:rPr>
        <w:t>Аудиокурс</w:t>
      </w:r>
      <w:proofErr w:type="spellEnd"/>
      <w:r>
        <w:rPr>
          <w:rStyle w:val="apple-style-span"/>
          <w:rFonts w:cs="Times New Roman"/>
          <w:color w:val="333333"/>
          <w:sz w:val="24"/>
          <w:szCs w:val="18"/>
        </w:rPr>
        <w:t xml:space="preserve"> для занятий в классе. 2 класс. В 2-х частях. Быкова Н.И., Дули Дж., Эванс В., Поспелова М.</w:t>
      </w:r>
    </w:p>
    <w:p w:rsidR="00E44C42" w:rsidRDefault="00E44C42" w:rsidP="00E44C42">
      <w:pPr>
        <w:pStyle w:val="a3"/>
        <w:numPr>
          <w:ilvl w:val="0"/>
          <w:numId w:val="1"/>
        </w:numPr>
        <w:rPr>
          <w:rStyle w:val="apple-style-span"/>
          <w:rFonts w:cs="Times New Roman"/>
          <w:color w:val="333333"/>
          <w:sz w:val="24"/>
          <w:szCs w:val="18"/>
        </w:rPr>
      </w:pPr>
      <w:r>
        <w:rPr>
          <w:rStyle w:val="apple-style-span"/>
          <w:rFonts w:cs="Times New Roman"/>
          <w:color w:val="333333"/>
          <w:sz w:val="24"/>
          <w:szCs w:val="18"/>
        </w:rPr>
        <w:t xml:space="preserve">CD МР3. </w:t>
      </w:r>
      <w:proofErr w:type="spellStart"/>
      <w:r>
        <w:rPr>
          <w:rStyle w:val="apple-style-span"/>
          <w:rFonts w:cs="Times New Roman"/>
          <w:color w:val="333333"/>
          <w:sz w:val="24"/>
          <w:szCs w:val="18"/>
        </w:rPr>
        <w:t>Spotlight</w:t>
      </w:r>
      <w:proofErr w:type="spellEnd"/>
      <w:r>
        <w:rPr>
          <w:rStyle w:val="apple-style-span"/>
          <w:rFonts w:cs="Times New Roman"/>
          <w:color w:val="333333"/>
          <w:sz w:val="24"/>
          <w:szCs w:val="18"/>
        </w:rPr>
        <w:t xml:space="preserve"> 2 / Английский в фокусе. </w:t>
      </w:r>
      <w:proofErr w:type="spellStart"/>
      <w:r>
        <w:rPr>
          <w:rStyle w:val="apple-style-span"/>
          <w:rFonts w:cs="Times New Roman"/>
          <w:color w:val="333333"/>
          <w:sz w:val="24"/>
          <w:szCs w:val="18"/>
        </w:rPr>
        <w:t>Аудиокурс</w:t>
      </w:r>
      <w:proofErr w:type="spellEnd"/>
      <w:r>
        <w:rPr>
          <w:rStyle w:val="apple-style-span"/>
          <w:rFonts w:cs="Times New Roman"/>
          <w:color w:val="333333"/>
          <w:sz w:val="24"/>
          <w:szCs w:val="18"/>
        </w:rPr>
        <w:t xml:space="preserve"> для занятий дома. 2 класс.</w:t>
      </w:r>
      <w:r>
        <w:rPr>
          <w:rStyle w:val="apple-converted-space"/>
          <w:rFonts w:cs="Times New Roman"/>
          <w:color w:val="333333"/>
          <w:sz w:val="24"/>
          <w:szCs w:val="18"/>
        </w:rPr>
        <w:t xml:space="preserve">  </w:t>
      </w:r>
      <w:r>
        <w:rPr>
          <w:rStyle w:val="apple-style-span"/>
          <w:rFonts w:cs="Times New Roman"/>
          <w:color w:val="333333"/>
          <w:sz w:val="24"/>
          <w:szCs w:val="18"/>
        </w:rPr>
        <w:t xml:space="preserve">Быкова Н.И., Дули Дж., Эванс В., Поспелова М. </w:t>
      </w:r>
    </w:p>
    <w:p w:rsidR="00E44C42" w:rsidRDefault="00E44C42" w:rsidP="00E44C42">
      <w:pPr>
        <w:pStyle w:val="a3"/>
        <w:numPr>
          <w:ilvl w:val="0"/>
          <w:numId w:val="1"/>
        </w:numPr>
        <w:rPr>
          <w:rStyle w:val="apple-style-span"/>
          <w:rFonts w:cs="Times New Roman"/>
          <w:color w:val="333333"/>
          <w:sz w:val="24"/>
          <w:szCs w:val="18"/>
        </w:rPr>
      </w:pPr>
      <w:r>
        <w:rPr>
          <w:rStyle w:val="apple-style-span"/>
          <w:rFonts w:cs="Times New Roman"/>
          <w:color w:val="333333"/>
          <w:sz w:val="24"/>
          <w:szCs w:val="18"/>
        </w:rPr>
        <w:t>DVD-</w:t>
      </w:r>
      <w:proofErr w:type="spellStart"/>
      <w:r>
        <w:rPr>
          <w:rStyle w:val="apple-style-span"/>
          <w:rFonts w:cs="Times New Roman"/>
          <w:color w:val="333333"/>
          <w:sz w:val="24"/>
          <w:szCs w:val="18"/>
        </w:rPr>
        <w:t>video</w:t>
      </w:r>
      <w:proofErr w:type="spellEnd"/>
      <w:r>
        <w:rPr>
          <w:rStyle w:val="apple-style-span"/>
          <w:rFonts w:cs="Times New Roman"/>
          <w:color w:val="333333"/>
          <w:sz w:val="24"/>
          <w:szCs w:val="18"/>
        </w:rPr>
        <w:t xml:space="preserve">. </w:t>
      </w:r>
      <w:proofErr w:type="spellStart"/>
      <w:r>
        <w:rPr>
          <w:rStyle w:val="apple-style-span"/>
          <w:rFonts w:cs="Times New Roman"/>
          <w:color w:val="333333"/>
          <w:sz w:val="24"/>
          <w:szCs w:val="18"/>
        </w:rPr>
        <w:t>Spotlight</w:t>
      </w:r>
      <w:proofErr w:type="spellEnd"/>
      <w:r>
        <w:rPr>
          <w:rStyle w:val="apple-style-span"/>
          <w:rFonts w:cs="Times New Roman"/>
          <w:color w:val="333333"/>
          <w:sz w:val="24"/>
          <w:szCs w:val="18"/>
        </w:rPr>
        <w:t xml:space="preserve"> 2 / Английский в фокусе. 2 класс. Эванс В., Дули Д.</w:t>
      </w:r>
    </w:p>
    <w:p w:rsidR="00E44C42" w:rsidRDefault="00E44C42" w:rsidP="00E44C42">
      <w:pPr>
        <w:pStyle w:val="a3"/>
        <w:numPr>
          <w:ilvl w:val="0"/>
          <w:numId w:val="1"/>
        </w:numPr>
        <w:rPr>
          <w:rStyle w:val="apple-style-span"/>
          <w:rFonts w:cs="Times New Roman"/>
          <w:color w:val="333333"/>
          <w:sz w:val="24"/>
          <w:szCs w:val="18"/>
        </w:rPr>
      </w:pPr>
      <w:proofErr w:type="spellStart"/>
      <w:r>
        <w:rPr>
          <w:rStyle w:val="apple-style-span"/>
          <w:rFonts w:cs="Times New Roman"/>
          <w:color w:val="333333"/>
          <w:sz w:val="24"/>
          <w:szCs w:val="18"/>
        </w:rPr>
        <w:t>Spotlight</w:t>
      </w:r>
      <w:proofErr w:type="spellEnd"/>
      <w:r>
        <w:rPr>
          <w:rStyle w:val="apple-style-span"/>
          <w:rFonts w:cs="Times New Roman"/>
          <w:color w:val="333333"/>
          <w:sz w:val="24"/>
          <w:szCs w:val="18"/>
        </w:rPr>
        <w:t xml:space="preserve"> 2 / Английский в фокусе. Плакаты. 2 класс. Эванс В., Дули Д.</w:t>
      </w:r>
    </w:p>
    <w:p w:rsidR="00E44C42" w:rsidRDefault="00E44C42" w:rsidP="00E44C42">
      <w:pPr>
        <w:pStyle w:val="a3"/>
        <w:numPr>
          <w:ilvl w:val="0"/>
          <w:numId w:val="1"/>
        </w:numPr>
        <w:rPr>
          <w:rStyle w:val="apple-style-span"/>
          <w:rFonts w:cs="Times New Roman"/>
          <w:color w:val="333333"/>
          <w:sz w:val="24"/>
          <w:szCs w:val="18"/>
        </w:rPr>
      </w:pPr>
      <w:proofErr w:type="spellStart"/>
      <w:r>
        <w:rPr>
          <w:rStyle w:val="apple-style-span"/>
          <w:rFonts w:cs="Times New Roman"/>
          <w:color w:val="333333"/>
          <w:sz w:val="24"/>
          <w:szCs w:val="18"/>
        </w:rPr>
        <w:t>Spotlight</w:t>
      </w:r>
      <w:proofErr w:type="spellEnd"/>
      <w:r>
        <w:rPr>
          <w:rStyle w:val="apple-style-span"/>
          <w:rFonts w:cs="Times New Roman"/>
          <w:color w:val="333333"/>
          <w:sz w:val="24"/>
          <w:szCs w:val="18"/>
        </w:rPr>
        <w:t xml:space="preserve"> 2 / Английский в фокусе. Книга для учителя. 2 класс. Быкова Н.И., Дули Дж., Поспелова М.Д., Эванс В.</w:t>
      </w:r>
    </w:p>
    <w:p w:rsidR="00554F5D" w:rsidRDefault="00554F5D" w:rsidP="00554F5D">
      <w:pPr>
        <w:pStyle w:val="a3"/>
        <w:rPr>
          <w:rStyle w:val="apple-style-span"/>
          <w:rFonts w:cs="Times New Roman"/>
          <w:color w:val="333333"/>
          <w:sz w:val="24"/>
          <w:szCs w:val="18"/>
        </w:rPr>
      </w:pPr>
    </w:p>
    <w:p w:rsidR="00554F5D" w:rsidRPr="00A60759" w:rsidRDefault="00554F5D" w:rsidP="00554F5D">
      <w:pPr>
        <w:jc w:val="center"/>
        <w:rPr>
          <w:b/>
          <w:color w:val="424242"/>
        </w:rPr>
      </w:pPr>
      <w:r w:rsidRPr="00A60759">
        <w:rPr>
          <w:b/>
          <w:color w:val="424242"/>
        </w:rPr>
        <w:t>Техническое оснащение</w:t>
      </w:r>
    </w:p>
    <w:p w:rsidR="00554F5D" w:rsidRPr="00554F5D" w:rsidRDefault="00554F5D" w:rsidP="00554F5D">
      <w:pPr>
        <w:pStyle w:val="a3"/>
        <w:rPr>
          <w:rStyle w:val="apple-style-span"/>
          <w:rFonts w:cs="Times New Roman"/>
          <w:color w:val="333333"/>
          <w:sz w:val="24"/>
          <w:szCs w:val="18"/>
        </w:rPr>
      </w:pPr>
      <w:r>
        <w:rPr>
          <w:rStyle w:val="apple-style-span"/>
          <w:rFonts w:cs="Times New Roman"/>
          <w:color w:val="333333"/>
          <w:sz w:val="24"/>
          <w:szCs w:val="18"/>
        </w:rPr>
        <w:t xml:space="preserve">Магнитофон для проигрывания </w:t>
      </w:r>
      <w:r>
        <w:rPr>
          <w:rStyle w:val="apple-style-span"/>
          <w:rFonts w:cs="Times New Roman"/>
          <w:color w:val="333333"/>
          <w:sz w:val="24"/>
          <w:szCs w:val="18"/>
          <w:lang w:val="en-US"/>
        </w:rPr>
        <w:t>CD</w:t>
      </w:r>
      <w:r>
        <w:rPr>
          <w:rStyle w:val="apple-style-span"/>
          <w:rFonts w:cs="Times New Roman"/>
          <w:color w:val="333333"/>
          <w:sz w:val="24"/>
          <w:szCs w:val="18"/>
        </w:rPr>
        <w:t xml:space="preserve"> или </w:t>
      </w:r>
      <w:proofErr w:type="spellStart"/>
      <w:r>
        <w:rPr>
          <w:rStyle w:val="apple-style-span"/>
          <w:rFonts w:cs="Times New Roman"/>
          <w:color w:val="333333"/>
          <w:sz w:val="24"/>
          <w:szCs w:val="18"/>
        </w:rPr>
        <w:t>компьюттер</w:t>
      </w:r>
      <w:proofErr w:type="spellEnd"/>
      <w:r>
        <w:rPr>
          <w:rStyle w:val="apple-style-span"/>
          <w:rFonts w:cs="Times New Roman"/>
          <w:color w:val="333333"/>
          <w:sz w:val="24"/>
          <w:szCs w:val="18"/>
        </w:rPr>
        <w:t>.</w:t>
      </w:r>
    </w:p>
    <w:p w:rsidR="00E44C42" w:rsidRDefault="00E44C42" w:rsidP="00E44C42">
      <w:pPr>
        <w:spacing w:after="0" w:line="240" w:lineRule="auto"/>
      </w:pPr>
      <w:r>
        <w:rPr>
          <w:sz w:val="24"/>
        </w:rPr>
        <w:t>Экранно-звуковые пособия:</w:t>
      </w:r>
    </w:p>
    <w:p w:rsidR="00E44C42" w:rsidRDefault="00E44C42" w:rsidP="00E44C42">
      <w:pPr>
        <w:spacing w:after="0" w:line="240" w:lineRule="auto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Аудиокассеты.</w:t>
      </w:r>
    </w:p>
    <w:p w:rsidR="00E44C42" w:rsidRDefault="00E44C42" w:rsidP="00E44C42">
      <w:pPr>
        <w:spacing w:after="0" w:line="240" w:lineRule="auto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Мультимедийные презентации.</w:t>
      </w:r>
    </w:p>
    <w:p w:rsidR="00E44C42" w:rsidRDefault="00E44C42" w:rsidP="00E44C42">
      <w:pPr>
        <w:spacing w:after="0" w:line="240" w:lineRule="auto"/>
        <w:rPr>
          <w:sz w:val="24"/>
        </w:rPr>
      </w:pPr>
      <w:r>
        <w:rPr>
          <w:sz w:val="24"/>
        </w:rPr>
        <w:t>Печатные пособия:</w:t>
      </w:r>
    </w:p>
    <w:p w:rsidR="00E44C42" w:rsidRDefault="00E44C42" w:rsidP="00E44C42">
      <w:pPr>
        <w:spacing w:after="0" w:line="240" w:lineRule="auto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Алфавит.</w:t>
      </w:r>
    </w:p>
    <w:p w:rsidR="00E44C42" w:rsidRDefault="00E44C42" w:rsidP="00E44C42">
      <w:pPr>
        <w:spacing w:after="0" w:line="240" w:lineRule="auto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Транскрипционные знаки.</w:t>
      </w:r>
    </w:p>
    <w:p w:rsidR="00E44C42" w:rsidRDefault="00E44C42" w:rsidP="00E44C42">
      <w:pPr>
        <w:spacing w:after="0" w:line="240" w:lineRule="auto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Тематические картинки.</w:t>
      </w:r>
    </w:p>
    <w:p w:rsidR="00E44C42" w:rsidRDefault="00E44C42" w:rsidP="00E44C4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44C42" w:rsidRDefault="00E44C42" w:rsidP="00E44C4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44C42" w:rsidRDefault="00E44C42" w:rsidP="00E44C4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44C42" w:rsidRDefault="00E44C42" w:rsidP="00E44C4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44C42" w:rsidRDefault="00E44C42" w:rsidP="00E44C4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44C42" w:rsidRDefault="00E44C42" w:rsidP="00E44C4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44C42" w:rsidRDefault="00E44C42" w:rsidP="00E44C4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54F5D" w:rsidRDefault="00554F5D" w:rsidP="00E44C4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54F5D" w:rsidRDefault="00554F5D" w:rsidP="00E44C4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54F5D" w:rsidRDefault="00554F5D" w:rsidP="00E44C4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54F5D" w:rsidRDefault="00554F5D" w:rsidP="00554F5D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Согласовано       </w:t>
      </w:r>
    </w:p>
    <w:p w:rsidR="00554F5D" w:rsidRDefault="00554F5D" w:rsidP="00554F5D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заседания ПЦК № ____ от «______» ______2014  г.                                                                            </w:t>
      </w:r>
    </w:p>
    <w:p w:rsidR="00554F5D" w:rsidRDefault="00554F5D" w:rsidP="00554F5D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Председатель ПЦК____________Т. А. Кожемякина     </w:t>
      </w:r>
    </w:p>
    <w:p w:rsidR="00554F5D" w:rsidRDefault="00554F5D" w:rsidP="00554F5D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554F5D" w:rsidRDefault="00554F5D" w:rsidP="00554F5D">
      <w:pPr>
        <w:pStyle w:val="Default"/>
        <w:rPr>
          <w:b/>
          <w:sz w:val="20"/>
          <w:szCs w:val="20"/>
        </w:rPr>
      </w:pPr>
    </w:p>
    <w:p w:rsidR="00554F5D" w:rsidRDefault="00554F5D" w:rsidP="00554F5D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Согласовано</w:t>
      </w:r>
    </w:p>
    <w:p w:rsidR="00554F5D" w:rsidRDefault="00554F5D" w:rsidP="00554F5D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Зам. директора по УВК ____________ М. В. Андреева</w:t>
      </w:r>
    </w:p>
    <w:p w:rsidR="00554F5D" w:rsidRDefault="00554F5D" w:rsidP="00554F5D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« _____»______________ 2014 г.</w:t>
      </w:r>
    </w:p>
    <w:p w:rsidR="00554F5D" w:rsidRDefault="00554F5D" w:rsidP="00554F5D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E44C42" w:rsidRDefault="00E44C42" w:rsidP="00E44C4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44C42" w:rsidRDefault="00E44C42" w:rsidP="00E44C4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44C42" w:rsidRDefault="00E44C42" w:rsidP="00E44C4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44C42" w:rsidRDefault="00E44C42" w:rsidP="00E44C4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F21DA" w:rsidRDefault="00F84C21">
      <w:bookmarkStart w:id="0" w:name="_GoBack"/>
      <w:bookmarkEnd w:id="0"/>
    </w:p>
    <w:sectPr w:rsidR="002F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0560"/>
    <w:multiLevelType w:val="hybridMultilevel"/>
    <w:tmpl w:val="AADAF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02"/>
    <w:rsid w:val="004023F6"/>
    <w:rsid w:val="004A4EC4"/>
    <w:rsid w:val="00554F5D"/>
    <w:rsid w:val="006A5324"/>
    <w:rsid w:val="00D41102"/>
    <w:rsid w:val="00E44C42"/>
    <w:rsid w:val="00F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4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C42"/>
    <w:pPr>
      <w:ind w:left="720"/>
      <w:contextualSpacing/>
    </w:pPr>
  </w:style>
  <w:style w:type="paragraph" w:customStyle="1" w:styleId="Default">
    <w:name w:val="Default"/>
    <w:rsid w:val="00E44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E44C42"/>
  </w:style>
  <w:style w:type="character" w:customStyle="1" w:styleId="apple-converted-space">
    <w:name w:val="apple-converted-space"/>
    <w:basedOn w:val="a0"/>
    <w:rsid w:val="00E44C42"/>
  </w:style>
  <w:style w:type="table" w:styleId="a4">
    <w:name w:val="Table Grid"/>
    <w:basedOn w:val="a1"/>
    <w:rsid w:val="00E44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4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C42"/>
    <w:pPr>
      <w:ind w:left="720"/>
      <w:contextualSpacing/>
    </w:pPr>
  </w:style>
  <w:style w:type="paragraph" w:customStyle="1" w:styleId="Default">
    <w:name w:val="Default"/>
    <w:rsid w:val="00E44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E44C42"/>
  </w:style>
  <w:style w:type="character" w:customStyle="1" w:styleId="apple-converted-space">
    <w:name w:val="apple-converted-space"/>
    <w:basedOn w:val="a0"/>
    <w:rsid w:val="00E44C42"/>
  </w:style>
  <w:style w:type="table" w:styleId="a4">
    <w:name w:val="Table Grid"/>
    <w:basedOn w:val="a1"/>
    <w:rsid w:val="00E44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2014-05-10T17:02:00Z</dcterms:created>
  <dcterms:modified xsi:type="dcterms:W3CDTF">2014-05-17T11:03:00Z</dcterms:modified>
</cp:coreProperties>
</file>