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ED" w:rsidRDefault="00B178ED" w:rsidP="00B178ED">
      <w:pPr>
        <w:jc w:val="center"/>
        <w:rPr>
          <w:b/>
          <w:sz w:val="40"/>
          <w:szCs w:val="40"/>
        </w:rPr>
      </w:pPr>
      <w:r w:rsidRPr="00B178ED">
        <w:rPr>
          <w:b/>
          <w:sz w:val="40"/>
          <w:szCs w:val="40"/>
        </w:rPr>
        <w:t xml:space="preserve">КОМПЬЮТЕР И НАШИ ДЕТИ. </w:t>
      </w:r>
    </w:p>
    <w:p w:rsidR="00B178ED" w:rsidRDefault="00B178ED" w:rsidP="00B178ED">
      <w:pPr>
        <w:jc w:val="center"/>
      </w:pPr>
      <w:r w:rsidRPr="00B178ED">
        <w:rPr>
          <w:b/>
          <w:sz w:val="40"/>
          <w:szCs w:val="40"/>
        </w:rPr>
        <w:t>ОТРИЦАТЕЛЬНЫЕ И ПОЛОЖИТЕЛЬНЫЕ МОМЕНТЫ</w:t>
      </w:r>
      <w:r>
        <w:t>.</w:t>
      </w:r>
    </w:p>
    <w:p w:rsidR="00893A96" w:rsidRPr="00B178ED" w:rsidRDefault="00893A96" w:rsidP="00893A96">
      <w:pPr>
        <w:rPr>
          <w:b/>
          <w:sz w:val="28"/>
          <w:szCs w:val="28"/>
          <w:u w:val="single"/>
        </w:rPr>
      </w:pPr>
      <w:r w:rsidRPr="00B178ED">
        <w:rPr>
          <w:b/>
          <w:sz w:val="28"/>
          <w:szCs w:val="28"/>
          <w:u w:val="single"/>
        </w:rPr>
        <w:t>Факторы вредоносного влияния компь</w:t>
      </w:r>
      <w:r w:rsidR="00B178ED" w:rsidRPr="00B178ED">
        <w:rPr>
          <w:b/>
          <w:sz w:val="28"/>
          <w:szCs w:val="28"/>
          <w:u w:val="single"/>
        </w:rPr>
        <w:t>ютера на детский организм</w:t>
      </w:r>
      <w:proofErr w:type="gramStart"/>
      <w:r w:rsidR="00B178ED" w:rsidRPr="00B178ED">
        <w:rPr>
          <w:b/>
          <w:sz w:val="28"/>
          <w:szCs w:val="28"/>
          <w:u w:val="single"/>
        </w:rPr>
        <w:t xml:space="preserve"> :</w:t>
      </w:r>
      <w:proofErr w:type="gramEnd"/>
    </w:p>
    <w:p w:rsidR="00893A96" w:rsidRDefault="00893A96" w:rsidP="00893A96">
      <w:r>
        <w:t>- Нагрузка на зрение;</w:t>
      </w:r>
    </w:p>
    <w:p w:rsidR="00893A96" w:rsidRDefault="00893A96" w:rsidP="00893A96">
      <w:r>
        <w:t>- Стесненная поза;</w:t>
      </w:r>
    </w:p>
    <w:p w:rsidR="00893A96" w:rsidRDefault="00893A96" w:rsidP="00893A96">
      <w:r>
        <w:t>- Излучение;</w:t>
      </w:r>
    </w:p>
    <w:p w:rsidR="00893A96" w:rsidRDefault="00893A96" w:rsidP="00893A96">
      <w:r>
        <w:t>- Воздействие на психику.</w:t>
      </w:r>
    </w:p>
    <w:p w:rsidR="00893A96" w:rsidRDefault="00893A96" w:rsidP="00893A96">
      <w:r>
        <w:t>Разберем каждый из них по порядку.</w:t>
      </w:r>
    </w:p>
    <w:p w:rsidR="00893A96" w:rsidRPr="00B178ED" w:rsidRDefault="00893A96" w:rsidP="00893A96">
      <w:pPr>
        <w:rPr>
          <w:u w:val="single"/>
        </w:rPr>
      </w:pPr>
      <w:r w:rsidRPr="00B178ED">
        <w:rPr>
          <w:u w:val="single"/>
        </w:rPr>
        <w:t>Нагрузка на зрение.</w:t>
      </w:r>
    </w:p>
    <w:p w:rsidR="00893A96" w:rsidRDefault="00B178ED" w:rsidP="00893A96">
      <w:r>
        <w:t xml:space="preserve">         </w:t>
      </w:r>
      <w:r w:rsidR="00893A96">
        <w:t>Это один из самых главных факторов. Работа на компьютере может привести к снижению остроты зрения. Ребенок 5-7 лет должен проводить за компьютером до 25 минут в день, после чего необходимо делать перерыв и гимнас</w:t>
      </w:r>
      <w:r>
        <w:t>тику для глаз</w:t>
      </w:r>
      <w:r w:rsidR="00893A96">
        <w:t>. Общение с компьютером у ребенка 10 лет не должно превышает 30 минут в день, ребенка до 6 лет – 15 минут в день. В 9-11 лет ребенок может себе позволить час общения с компьютером в день. Если у ребенка проблемы со зрением, то он садится за компьютер в очках. При работе на компьютере также необходимо учитывать расположение монитора: свет из окна не должен падать на экран и не должен светить в глаза. Расстояние от глаз до экрана должно составлять 50-70 см.</w:t>
      </w:r>
    </w:p>
    <w:p w:rsidR="00893A96" w:rsidRDefault="00B178ED" w:rsidP="00893A96">
      <w:r>
        <w:t xml:space="preserve">         </w:t>
      </w:r>
      <w:r w:rsidR="00893A96">
        <w:t>Если грамотно подходить к организации рабочего места ребенка, то его зрению ничего не угрожает.</w:t>
      </w:r>
    </w:p>
    <w:p w:rsidR="00893A96" w:rsidRPr="00B178ED" w:rsidRDefault="00893A96" w:rsidP="00893A96">
      <w:pPr>
        <w:rPr>
          <w:u w:val="single"/>
        </w:rPr>
      </w:pPr>
      <w:r w:rsidRPr="00B178ED">
        <w:rPr>
          <w:u w:val="single"/>
        </w:rPr>
        <w:t>Стесненная поза.</w:t>
      </w:r>
    </w:p>
    <w:p w:rsidR="00893A96" w:rsidRDefault="00B178ED" w:rsidP="00893A96">
      <w:r>
        <w:t xml:space="preserve">         </w:t>
      </w:r>
      <w:r w:rsidR="00893A96">
        <w:t>Сидя за компьютером, ребенок принимает определенное положение и не меняет его до конца игры – смотрит с определенного расстояние на экран монитора и одновременно держит руки на клавиатуре. Родители должны проследить, чтобы кисти рук ребенка находились на уровне локтей, а запястья – на опорной планке. В области суставов необходимо сохранять прямой угол. В перерывах между компьютерными играми ребенок должен гулять, играть в подвижные игры, заниматься спортом. Рекомендуется также сделать пальчиковую гимнастику для разминки</w:t>
      </w:r>
      <w:r>
        <w:t xml:space="preserve"> пальцев рук.</w:t>
      </w:r>
    </w:p>
    <w:p w:rsidR="00893A96" w:rsidRPr="00B178ED" w:rsidRDefault="00893A96" w:rsidP="00893A96">
      <w:pPr>
        <w:rPr>
          <w:u w:val="single"/>
        </w:rPr>
      </w:pPr>
      <w:r w:rsidRPr="00B178ED">
        <w:rPr>
          <w:u w:val="single"/>
        </w:rPr>
        <w:t>Излучение.</w:t>
      </w:r>
    </w:p>
    <w:p w:rsidR="00893A96" w:rsidRDefault="00B178ED" w:rsidP="00893A96">
      <w:r>
        <w:t xml:space="preserve">    Современные </w:t>
      </w:r>
      <w:r w:rsidR="00893A96">
        <w:t xml:space="preserve"> мониторы не причиняют вреда для глаз ребенка. Системный блок также ничего опасного не излучает. Однако обратим внимание на то, что на компьютерном столе очень часто скапливается пыль. На </w:t>
      </w:r>
      <w:proofErr w:type="spellStart"/>
      <w:r w:rsidR="00893A96">
        <w:t>электролучевой</w:t>
      </w:r>
      <w:proofErr w:type="spellEnd"/>
      <w:r w:rsidR="00893A96">
        <w:t xml:space="preserve"> трубке кинескопа имеется потенциал в 100 раз выше напряжения в сети. Пыль разлетается во все стороны и оседает на компьютерном столе и на лицо ребенка. Взрослым необходимо постоянно делать влажную уборку, чтобы снизить количество пыли в помещении. После того, как ребенок закончит занятие за компьютером, его следует умыть теплой водой или протереть влажной салфеткой.</w:t>
      </w:r>
    </w:p>
    <w:p w:rsidR="00893A96" w:rsidRDefault="00893A96" w:rsidP="00893A96"/>
    <w:p w:rsidR="00893A96" w:rsidRPr="00B178ED" w:rsidRDefault="00893A96" w:rsidP="00893A96">
      <w:pPr>
        <w:rPr>
          <w:u w:val="single"/>
        </w:rPr>
      </w:pPr>
      <w:r w:rsidRPr="00B178ED">
        <w:rPr>
          <w:u w:val="single"/>
        </w:rPr>
        <w:t>Воздействие на психику.</w:t>
      </w:r>
    </w:p>
    <w:p w:rsidR="00893A96" w:rsidRDefault="00B178ED" w:rsidP="00893A96">
      <w:r>
        <w:t xml:space="preserve">           </w:t>
      </w:r>
      <w:r w:rsidR="00893A96">
        <w:t>Компьютер требует от ребенка большой сосредоточенности, чего не бывает в реальных играх. Как же можно уменьшить психическую нагрузку? Необходимо помнить, что в работе следует делать перерывы, необходимо следить за содержательной стороной игры. Для ребенка безопасным считается рассматривание картинок или фотографий в сопровождении звука. Отрицательное воздействие на психику и зрение оказывает рисование на компьютере, т.к. нагрузка идет на глаза. Также вредят детской психике и зрению движущиеся на большой скорости мелкие изображения. Очень нелегко после длительных игр снять напряжение детского организма.</w:t>
      </w:r>
    </w:p>
    <w:p w:rsidR="00EC5AC9" w:rsidRDefault="00893A96" w:rsidP="00893A96">
      <w:r>
        <w:t>Не стоит также забывать при работе на компьютере о профилактике проблем со здоровьем.</w:t>
      </w:r>
    </w:p>
    <w:p w:rsidR="00B178ED" w:rsidRPr="00B178ED" w:rsidRDefault="00B178ED" w:rsidP="00B178ED">
      <w:pPr>
        <w:rPr>
          <w:b/>
          <w:sz w:val="28"/>
          <w:szCs w:val="28"/>
          <w:u w:val="single"/>
        </w:rPr>
      </w:pPr>
      <w:r w:rsidRPr="00B178ED">
        <w:rPr>
          <w:b/>
          <w:sz w:val="28"/>
          <w:szCs w:val="28"/>
          <w:u w:val="single"/>
        </w:rPr>
        <w:t>ПОЛОЖИТЕЛЬНОЕ ВЛИЯНИЕ КОМПЬЮТЕРА.</w:t>
      </w:r>
    </w:p>
    <w:p w:rsidR="00893A96" w:rsidRDefault="00B178ED" w:rsidP="00893A96">
      <w:r>
        <w:t xml:space="preserve">              Р</w:t>
      </w:r>
      <w:r w:rsidR="00893A96">
        <w:t>ассмотрим еще положительные качества использования компьютерных игр. Компьютерные игры способствуют стимулированию мозговой активности ребенка, развитию координации, моторных и языковых навыков. К тому же компьютерные игры создают прочную связь между ребенком и родителями.</w:t>
      </w:r>
    </w:p>
    <w:p w:rsidR="00893A96" w:rsidRDefault="00B178ED" w:rsidP="00893A96">
      <w:r>
        <w:t xml:space="preserve">           </w:t>
      </w:r>
      <w:r w:rsidR="00893A96">
        <w:t>Для укрепления семейных связей между ребенком и родителями педагоги советуют использовать компьютерные игры в качестве забавного времяпрепровождения, также создать из этого семейную традицию, как сказки на ночь, пикники, совместные походы и др.</w:t>
      </w:r>
    </w:p>
    <w:p w:rsidR="00893A96" w:rsidRDefault="00B178ED" w:rsidP="00893A96">
      <w:r>
        <w:t xml:space="preserve">            </w:t>
      </w:r>
      <w:r w:rsidR="00893A96">
        <w:t>Компьютерные игры развивают ребенка не только интеллектуально, но также способствуют развитию эмоциональных и физических способностей ребенка, повышают самооценку ребенка, развивают память и речь.</w:t>
      </w:r>
    </w:p>
    <w:p w:rsidR="00893A96" w:rsidRDefault="00B178ED" w:rsidP="00893A96">
      <w:r>
        <w:t xml:space="preserve">            </w:t>
      </w:r>
      <w:r w:rsidR="00893A96">
        <w:t>Компьютерные игры могут стать помощниками при подготовке ребенка к школе, способствуют повышению интереса к учебе. Компьютерные игры также приобщают ребенка к исследовательской деятельности. Они побуждают ребенка пробовать, проверять, уточнять, делать выводы, корректировать свои действия. Ребенок, играя в развивающие компьютерные игры, способен сэкономить месяцы работы по освоению сложных программных систем в будущем.</w:t>
      </w:r>
    </w:p>
    <w:p w:rsidR="00893A96" w:rsidRDefault="00B178ED" w:rsidP="00893A96">
      <w:r>
        <w:t xml:space="preserve">             </w:t>
      </w:r>
      <w:r w:rsidR="00893A96">
        <w:t>Компьютерные игры помогают ребенку быстрее адаптироваться к школе, к отношениям с будущими одноклассниками. Даже робкие дети начинают чувствовать уверенность в себе, они начинают делиться со сверстниками своими впечатлениями и достижениями в освоении компьютера. Следовательно, овладение компьютером повышает социальный статус ребенка.</w:t>
      </w:r>
    </w:p>
    <w:p w:rsidR="00893A96" w:rsidRPr="00B178ED" w:rsidRDefault="00893A96" w:rsidP="00893A96">
      <w:pPr>
        <w:rPr>
          <w:b/>
          <w:u w:val="single"/>
        </w:rPr>
      </w:pPr>
      <w:r w:rsidRPr="00B178ED">
        <w:rPr>
          <w:b/>
          <w:u w:val="single"/>
        </w:rPr>
        <w:t>Итак, приведем ряд рекомендаций для правильного применения игровых программ с целью воспитания и развития ребенка:</w:t>
      </w:r>
    </w:p>
    <w:p w:rsidR="00893A96" w:rsidRDefault="00893A96" w:rsidP="00893A96">
      <w:r>
        <w:t>- Выбор жанра игры в соответствии с темпераментом и склонностями ребенка. Одним детям лучше всего подходят спокойные игры, другим – более активные;</w:t>
      </w:r>
    </w:p>
    <w:p w:rsidR="00893A96" w:rsidRDefault="00893A96" w:rsidP="00893A96">
      <w:r>
        <w:t>- Отдавать предпочтение играм с исследовательским содержанием, а не с развлекательным;</w:t>
      </w:r>
    </w:p>
    <w:p w:rsidR="00B178ED" w:rsidRDefault="00893A96" w:rsidP="00893A96">
      <w:r>
        <w:t>- Продолжительность игры зависит от возраста ребенка и характера игры;</w:t>
      </w:r>
    </w:p>
    <w:p w:rsidR="00893A96" w:rsidRDefault="00893A96" w:rsidP="00893A96">
      <w:r>
        <w:lastRenderedPageBreak/>
        <w:t>- Ребенок должен покидать компьютер с сознанием успешно выполненного долга;</w:t>
      </w:r>
    </w:p>
    <w:p w:rsidR="00893A96" w:rsidRDefault="00893A96" w:rsidP="00893A96">
      <w:r>
        <w:t>- Нельзя играть в игры в ущерб учебе, отдыху, спорту и др.</w:t>
      </w:r>
    </w:p>
    <w:p w:rsidR="00893A96" w:rsidRDefault="00B178ED" w:rsidP="00893A96">
      <w:r>
        <w:t xml:space="preserve">                </w:t>
      </w:r>
      <w:r w:rsidR="00893A96">
        <w:t>Родители должны всегда помнить, что для ребенка игра – это естественная среда развития. Развивая ребенка, важно помнить, что материалом для его фантазий служит вся окружающая жизнь. И чем больше разнообразия будет в этой жизни, тем больше простора будет для его развития.</w:t>
      </w:r>
    </w:p>
    <w:p w:rsidR="00893A96" w:rsidRPr="00B178ED" w:rsidRDefault="00893A96" w:rsidP="00893A96">
      <w:pPr>
        <w:rPr>
          <w:b/>
          <w:u w:val="single"/>
        </w:rPr>
      </w:pPr>
      <w:r w:rsidRPr="00B178ED">
        <w:rPr>
          <w:b/>
          <w:u w:val="single"/>
        </w:rPr>
        <w:t>Рекомендации социального педагога родителям по профилактике компьютерной зависимости ребенка:</w:t>
      </w:r>
    </w:p>
    <w:p w:rsidR="00893A96" w:rsidRDefault="00893A96" w:rsidP="00893A96">
      <w: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893A96" w:rsidRDefault="00893A96" w:rsidP="00893A96">
      <w:r>
        <w:t>2. Постоянно проявляйте внимание и содействуйте развитию интересов и склонностей своих детей</w:t>
      </w:r>
    </w:p>
    <w:p w:rsidR="00893A96" w:rsidRDefault="00893A96" w:rsidP="00893A96">
      <w:r>
        <w:t>3. Поощряйте творческие начинания своего ребенка от увлечения музыкой до катания на лыжах.</w:t>
      </w:r>
    </w:p>
    <w:p w:rsidR="00893A96" w:rsidRDefault="00893A96" w:rsidP="00893A96">
      <w:r>
        <w:t>4. Помните, что компьютерная зависимость реже проявляется у детей, занимающихся спортом, поэтому следите, чтобы ваш ребенок должное время уделял физическим нагрузкам.</w:t>
      </w:r>
    </w:p>
    <w:p w:rsidR="00893A96" w:rsidRDefault="00893A96" w:rsidP="00893A96">
      <w:r>
        <w:t>5. Учитывайте личный пример в использовании возможностей компьютера:</w:t>
      </w:r>
    </w:p>
    <w:p w:rsidR="00893A96" w:rsidRDefault="00893A96" w:rsidP="00893A96">
      <w:r>
        <w:t>- Делайте акцент на применении компьютера в своей работе;</w:t>
      </w:r>
    </w:p>
    <w:p w:rsidR="00893A96" w:rsidRDefault="00893A96" w:rsidP="00893A96">
      <w:r>
        <w:t xml:space="preserve">- Используйте его в качестве помощника в совместном с ребенком </w:t>
      </w:r>
      <w:proofErr w:type="spellStart"/>
      <w:r>
        <w:t>досуговом</w:t>
      </w:r>
      <w:proofErr w:type="spellEnd"/>
      <w:r>
        <w:t xml:space="preserve"> творчестве (компьютерный дизайн, моделирование и пр.), попутно прививая навыки культуры общения с современной техникой.</w:t>
      </w:r>
    </w:p>
    <w:p w:rsidR="00893A96" w:rsidRDefault="00893A96" w:rsidP="00893A96">
      <w:r>
        <w:t>6. Культивируйте чувства семейной, коллективной общности. Одиночество – повод и основание в виртуальный мир.</w:t>
      </w:r>
    </w:p>
    <w:p w:rsidR="00893A96" w:rsidRDefault="00893A96" w:rsidP="00893A96">
      <w:r>
        <w:t>7. Корректно используйте свое право на запрет, так как "запретный плод всегда сладок".</w:t>
      </w:r>
    </w:p>
    <w:p w:rsidR="00893A96" w:rsidRDefault="00893A96" w:rsidP="00893A96">
      <w:r>
        <w:t>8. Всегда ищите возможность подчеркнуть полноту жизненных проявлений в реальности и односторонность переживаний</w:t>
      </w:r>
      <w:r w:rsidR="00B178ED">
        <w:t xml:space="preserve"> </w:t>
      </w:r>
      <w:r>
        <w:t xml:space="preserve">в режиме </w:t>
      </w:r>
      <w:proofErr w:type="spellStart"/>
      <w:r>
        <w:t>on-line</w:t>
      </w:r>
      <w:proofErr w:type="spellEnd"/>
      <w:r>
        <w:t>.</w:t>
      </w:r>
    </w:p>
    <w:sectPr w:rsidR="00893A96" w:rsidSect="00EC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96"/>
    <w:rsid w:val="006801B1"/>
    <w:rsid w:val="00893A96"/>
    <w:rsid w:val="009C2472"/>
    <w:rsid w:val="00B178ED"/>
    <w:rsid w:val="00EC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2013-04-10T12:30:00Z</dcterms:created>
  <dcterms:modified xsi:type="dcterms:W3CDTF">2013-04-11T12:18:00Z</dcterms:modified>
</cp:coreProperties>
</file>