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57" w:rsidRDefault="001E517A" w:rsidP="001E517A">
      <w:pPr>
        <w:jc w:val="both"/>
      </w:pPr>
      <w:r>
        <w:t xml:space="preserve">      Уважаемые родители!  9 апреля прошел открытый урок по русскому языку.  Дети работали активно: обсуждали тему урока, помогали учителю формулировать тему урока, отвечали на вопросы. Изюминка нашего урока – создание мини – проекта «Весна.  Активно работали  на уроке: Фёдоров Валерий, Здор Станислав, Баранов Константин, </w:t>
      </w:r>
      <w:proofErr w:type="spellStart"/>
      <w:r>
        <w:t>Мелковская</w:t>
      </w:r>
      <w:proofErr w:type="spellEnd"/>
      <w:r>
        <w:t xml:space="preserve"> Диана, </w:t>
      </w:r>
      <w:proofErr w:type="spellStart"/>
      <w:r>
        <w:t>Выпихов</w:t>
      </w:r>
      <w:proofErr w:type="spellEnd"/>
      <w:r>
        <w:t xml:space="preserve"> </w:t>
      </w:r>
      <w:proofErr w:type="spellStart"/>
      <w:r>
        <w:t>Артемий</w:t>
      </w:r>
      <w:proofErr w:type="spellEnd"/>
      <w:r>
        <w:t xml:space="preserve">, Романов Всеволод, </w:t>
      </w:r>
      <w:proofErr w:type="spellStart"/>
      <w:r>
        <w:t>Пестенков</w:t>
      </w:r>
      <w:proofErr w:type="spellEnd"/>
      <w:r>
        <w:t xml:space="preserve"> Валерий,  Романов Всеволод.   Отдельное спасибо за деловой стиль в одежде детей и за настрой на работу.</w:t>
      </w:r>
    </w:p>
    <w:sectPr w:rsidR="00890E57" w:rsidSect="0089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17A"/>
    <w:rsid w:val="001E517A"/>
    <w:rsid w:val="0089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2013-04-09T16:47:00Z</dcterms:created>
  <dcterms:modified xsi:type="dcterms:W3CDTF">2013-04-09T16:55:00Z</dcterms:modified>
</cp:coreProperties>
</file>