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0" w:rsidRDefault="006032F0" w:rsidP="006032F0">
      <w:pPr>
        <w:jc w:val="center"/>
        <w:rPr>
          <w:b/>
          <w:sz w:val="24"/>
          <w:szCs w:val="24"/>
          <w:lang w:val="en-US"/>
        </w:rPr>
      </w:pPr>
    </w:p>
    <w:p w:rsidR="006032F0" w:rsidRDefault="006032F0" w:rsidP="006032F0">
      <w:pPr>
        <w:jc w:val="center"/>
        <w:rPr>
          <w:b/>
          <w:sz w:val="24"/>
          <w:szCs w:val="24"/>
          <w:lang w:val="en-US"/>
        </w:rPr>
      </w:pPr>
    </w:p>
    <w:p w:rsidR="006032F0" w:rsidRDefault="006032F0" w:rsidP="006032F0">
      <w:pPr>
        <w:jc w:val="center"/>
        <w:rPr>
          <w:b/>
          <w:sz w:val="24"/>
          <w:szCs w:val="24"/>
          <w:lang w:val="en-US"/>
        </w:rPr>
      </w:pPr>
    </w:p>
    <w:p w:rsidR="006032F0" w:rsidRDefault="006032F0" w:rsidP="006032F0">
      <w:pPr>
        <w:jc w:val="center"/>
        <w:rPr>
          <w:b/>
          <w:sz w:val="24"/>
          <w:szCs w:val="24"/>
          <w:lang w:val="en-US"/>
        </w:rPr>
      </w:pPr>
    </w:p>
    <w:p w:rsidR="006032F0" w:rsidRPr="00FA0F61" w:rsidRDefault="006032F0" w:rsidP="006032F0">
      <w:pPr>
        <w:jc w:val="center"/>
        <w:rPr>
          <w:b/>
          <w:sz w:val="28"/>
          <w:szCs w:val="28"/>
          <w:lang w:val="en-US"/>
        </w:rPr>
      </w:pPr>
    </w:p>
    <w:p w:rsidR="006032F0" w:rsidRPr="00FA0F61" w:rsidRDefault="006032F0" w:rsidP="006032F0">
      <w:pPr>
        <w:spacing w:line="360" w:lineRule="auto"/>
        <w:jc w:val="center"/>
        <w:rPr>
          <w:b/>
          <w:sz w:val="28"/>
          <w:szCs w:val="28"/>
        </w:rPr>
      </w:pPr>
      <w:r w:rsidRPr="00FA0F61">
        <w:rPr>
          <w:b/>
          <w:sz w:val="28"/>
          <w:szCs w:val="28"/>
        </w:rPr>
        <w:t>Рабочая программа</w:t>
      </w:r>
    </w:p>
    <w:p w:rsidR="006032F0" w:rsidRPr="00FA0F61" w:rsidRDefault="006032F0" w:rsidP="006032F0">
      <w:pPr>
        <w:spacing w:line="360" w:lineRule="auto"/>
        <w:jc w:val="center"/>
        <w:rPr>
          <w:b/>
          <w:sz w:val="28"/>
          <w:szCs w:val="28"/>
        </w:rPr>
      </w:pPr>
      <w:r w:rsidRPr="00FA0F61">
        <w:rPr>
          <w:b/>
          <w:sz w:val="28"/>
          <w:szCs w:val="28"/>
        </w:rPr>
        <w:t xml:space="preserve">по </w:t>
      </w:r>
      <w:r w:rsidR="00550D58">
        <w:rPr>
          <w:b/>
          <w:sz w:val="28"/>
          <w:szCs w:val="28"/>
        </w:rPr>
        <w:t>изобразительному искусству</w:t>
      </w:r>
    </w:p>
    <w:p w:rsidR="006032F0" w:rsidRPr="00FA0F61" w:rsidRDefault="006032F0" w:rsidP="006032F0">
      <w:pPr>
        <w:spacing w:line="360" w:lineRule="auto"/>
        <w:jc w:val="center"/>
        <w:rPr>
          <w:b/>
          <w:sz w:val="28"/>
          <w:szCs w:val="28"/>
        </w:rPr>
      </w:pPr>
      <w:r w:rsidRPr="00FA0F61">
        <w:rPr>
          <w:b/>
          <w:sz w:val="28"/>
          <w:szCs w:val="28"/>
        </w:rPr>
        <w:t xml:space="preserve">для  </w:t>
      </w:r>
      <w:r>
        <w:rPr>
          <w:b/>
          <w:sz w:val="28"/>
          <w:szCs w:val="28"/>
        </w:rPr>
        <w:t>3</w:t>
      </w:r>
      <w:r w:rsidRPr="00FA0F61">
        <w:rPr>
          <w:b/>
          <w:sz w:val="28"/>
          <w:szCs w:val="28"/>
        </w:rPr>
        <w:t xml:space="preserve"> класса </w:t>
      </w:r>
    </w:p>
    <w:p w:rsidR="006032F0" w:rsidRPr="00FA0F61" w:rsidRDefault="006032F0" w:rsidP="006032F0">
      <w:pPr>
        <w:spacing w:line="360" w:lineRule="auto"/>
        <w:jc w:val="center"/>
        <w:rPr>
          <w:b/>
          <w:sz w:val="28"/>
          <w:szCs w:val="28"/>
        </w:rPr>
      </w:pPr>
    </w:p>
    <w:p w:rsidR="006032F0" w:rsidRPr="00FA0F61" w:rsidRDefault="006032F0" w:rsidP="006032F0">
      <w:pPr>
        <w:spacing w:line="360" w:lineRule="auto"/>
        <w:ind w:firstLine="360"/>
        <w:jc w:val="both"/>
        <w:rPr>
          <w:sz w:val="28"/>
          <w:szCs w:val="28"/>
        </w:rPr>
      </w:pPr>
    </w:p>
    <w:p w:rsidR="006032F0" w:rsidRPr="00FA0F61" w:rsidRDefault="006032F0" w:rsidP="006032F0">
      <w:pPr>
        <w:spacing w:line="360" w:lineRule="auto"/>
        <w:ind w:firstLine="360"/>
        <w:jc w:val="both"/>
        <w:rPr>
          <w:sz w:val="28"/>
          <w:szCs w:val="28"/>
        </w:rPr>
      </w:pPr>
    </w:p>
    <w:p w:rsidR="00664D00" w:rsidRDefault="006032F0" w:rsidP="00664D00">
      <w:pPr>
        <w:spacing w:line="264" w:lineRule="auto"/>
        <w:ind w:firstLine="360"/>
        <w:jc w:val="both"/>
        <w:rPr>
          <w:sz w:val="28"/>
          <w:szCs w:val="28"/>
        </w:rPr>
      </w:pPr>
      <w:r w:rsidRPr="00FA0F61">
        <w:rPr>
          <w:sz w:val="28"/>
          <w:szCs w:val="28"/>
        </w:rPr>
        <w:t>Рабочая программа по учебному предмету «</w:t>
      </w:r>
      <w:r w:rsidR="00550D58">
        <w:rPr>
          <w:sz w:val="28"/>
          <w:szCs w:val="28"/>
        </w:rPr>
        <w:t>Изобразительное искусств</w:t>
      </w:r>
      <w:r w:rsidR="00550D58">
        <w:rPr>
          <w:sz w:val="28"/>
          <w:szCs w:val="28"/>
        </w:rPr>
        <w:t>о</w:t>
      </w:r>
      <w:r w:rsidRPr="00FA0F61">
        <w:rPr>
          <w:sz w:val="28"/>
          <w:szCs w:val="28"/>
        </w:rPr>
        <w:t xml:space="preserve">» - </w:t>
      </w:r>
      <w:r>
        <w:rPr>
          <w:sz w:val="28"/>
          <w:szCs w:val="28"/>
        </w:rPr>
        <w:t>3</w:t>
      </w:r>
      <w:r w:rsidRPr="00FA0F61">
        <w:rPr>
          <w:sz w:val="28"/>
          <w:szCs w:val="28"/>
        </w:rPr>
        <w:t xml:space="preserve"> класс -  разработана на основе</w:t>
      </w:r>
      <w:r w:rsidR="00664D00">
        <w:rPr>
          <w:sz w:val="28"/>
          <w:szCs w:val="28"/>
        </w:rPr>
        <w:t>:</w:t>
      </w:r>
    </w:p>
    <w:p w:rsidR="00664D00" w:rsidRDefault="00664D00" w:rsidP="00664D00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компонента образовательного стандарта для начального образования по изобразительному искусству.</w:t>
      </w:r>
    </w:p>
    <w:p w:rsidR="00664D00" w:rsidRDefault="00664D00" w:rsidP="00664D00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программы начального общего образования по 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искусству.</w:t>
      </w:r>
    </w:p>
    <w:p w:rsidR="00664D00" w:rsidRPr="005118DC" w:rsidRDefault="00664D00" w:rsidP="00664D00">
      <w:pPr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Авторской программы «</w:t>
      </w:r>
      <w:r w:rsidR="00550D58">
        <w:rPr>
          <w:sz w:val="28"/>
          <w:szCs w:val="28"/>
        </w:rPr>
        <w:t xml:space="preserve">Изобразительное искусство» </w:t>
      </w:r>
      <w:proofErr w:type="spellStart"/>
      <w:r>
        <w:rPr>
          <w:sz w:val="28"/>
          <w:szCs w:val="28"/>
        </w:rPr>
        <w:t>О.А.Куревиной</w:t>
      </w:r>
      <w:proofErr w:type="spellEnd"/>
      <w:r>
        <w:rPr>
          <w:sz w:val="28"/>
          <w:szCs w:val="28"/>
        </w:rPr>
        <w:t>, Е.</w:t>
      </w:r>
      <w:r w:rsidR="00550D5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50D58">
        <w:rPr>
          <w:sz w:val="28"/>
          <w:szCs w:val="28"/>
        </w:rPr>
        <w:t>Ковалевской.</w:t>
      </w:r>
    </w:p>
    <w:p w:rsidR="006032F0" w:rsidRPr="00FA0F61" w:rsidRDefault="006032F0" w:rsidP="006032F0">
      <w:pPr>
        <w:spacing w:line="360" w:lineRule="auto"/>
        <w:ind w:firstLine="709"/>
        <w:jc w:val="both"/>
        <w:rPr>
          <w:sz w:val="28"/>
          <w:szCs w:val="28"/>
        </w:rPr>
      </w:pPr>
    </w:p>
    <w:p w:rsidR="006032F0" w:rsidRPr="005118DC" w:rsidRDefault="006032F0" w:rsidP="006032F0">
      <w:pPr>
        <w:spacing w:line="264" w:lineRule="auto"/>
        <w:ind w:firstLine="360"/>
        <w:jc w:val="both"/>
        <w:rPr>
          <w:sz w:val="28"/>
          <w:szCs w:val="28"/>
        </w:rPr>
      </w:pPr>
    </w:p>
    <w:p w:rsidR="006032F0" w:rsidRPr="00FA0F61" w:rsidRDefault="006032F0" w:rsidP="006032F0">
      <w:pPr>
        <w:spacing w:line="360" w:lineRule="auto"/>
        <w:ind w:firstLine="360"/>
        <w:jc w:val="both"/>
        <w:rPr>
          <w:sz w:val="28"/>
          <w:szCs w:val="28"/>
        </w:rPr>
      </w:pPr>
    </w:p>
    <w:p w:rsidR="006032F0" w:rsidRPr="000D52B2" w:rsidRDefault="006032F0" w:rsidP="006032F0">
      <w:pPr>
        <w:spacing w:line="360" w:lineRule="auto"/>
        <w:ind w:firstLine="360"/>
        <w:jc w:val="both"/>
        <w:rPr>
          <w:sz w:val="24"/>
          <w:szCs w:val="24"/>
        </w:rPr>
      </w:pPr>
      <w:r w:rsidRPr="000D52B2">
        <w:rPr>
          <w:b/>
          <w:sz w:val="24"/>
          <w:szCs w:val="24"/>
        </w:rPr>
        <w:t xml:space="preserve">Учебно-методический комплект </w:t>
      </w:r>
      <w:r w:rsidRPr="000D52B2">
        <w:rPr>
          <w:sz w:val="24"/>
          <w:szCs w:val="24"/>
        </w:rPr>
        <w:t>представлен пособиями:</w:t>
      </w:r>
    </w:p>
    <w:p w:rsidR="006032F0" w:rsidRPr="00FA0F61" w:rsidRDefault="006032F0" w:rsidP="006032F0">
      <w:pPr>
        <w:spacing w:line="360" w:lineRule="auto"/>
        <w:ind w:left="840"/>
        <w:jc w:val="both"/>
        <w:rPr>
          <w:sz w:val="28"/>
          <w:szCs w:val="28"/>
        </w:rPr>
      </w:pPr>
    </w:p>
    <w:p w:rsidR="006032F0" w:rsidRDefault="00664D00" w:rsidP="006032F0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Куревина</w:t>
      </w:r>
      <w:proofErr w:type="spellEnd"/>
      <w:r>
        <w:rPr>
          <w:sz w:val="24"/>
          <w:szCs w:val="24"/>
        </w:rPr>
        <w:t xml:space="preserve"> О.А., </w:t>
      </w:r>
      <w:r w:rsidR="00550D58">
        <w:rPr>
          <w:sz w:val="24"/>
          <w:szCs w:val="24"/>
        </w:rPr>
        <w:t>Ковалевская Е.Д.</w:t>
      </w:r>
      <w:r>
        <w:rPr>
          <w:sz w:val="24"/>
          <w:szCs w:val="24"/>
        </w:rPr>
        <w:t xml:space="preserve"> «</w:t>
      </w:r>
      <w:r w:rsidR="00550D58">
        <w:rPr>
          <w:sz w:val="24"/>
          <w:szCs w:val="24"/>
        </w:rPr>
        <w:t>Разноцветный мир»</w:t>
      </w:r>
      <w:r>
        <w:rPr>
          <w:sz w:val="24"/>
          <w:szCs w:val="24"/>
        </w:rPr>
        <w:t xml:space="preserve">. </w:t>
      </w:r>
      <w:r w:rsidR="006032F0" w:rsidRPr="000D52B2">
        <w:rPr>
          <w:sz w:val="24"/>
          <w:szCs w:val="24"/>
        </w:rPr>
        <w:t xml:space="preserve">Учебник для </w:t>
      </w:r>
      <w:r>
        <w:rPr>
          <w:sz w:val="24"/>
          <w:szCs w:val="24"/>
        </w:rPr>
        <w:t>3</w:t>
      </w:r>
      <w:r w:rsidR="006032F0" w:rsidRPr="000D52B2">
        <w:rPr>
          <w:sz w:val="24"/>
          <w:szCs w:val="24"/>
        </w:rPr>
        <w:t xml:space="preserve"> кл</w:t>
      </w:r>
      <w:r w:rsidR="00550D58">
        <w:rPr>
          <w:sz w:val="24"/>
          <w:szCs w:val="24"/>
        </w:rPr>
        <w:t>асса</w:t>
      </w:r>
      <w:r w:rsidR="006032F0" w:rsidRPr="000D52B2">
        <w:rPr>
          <w:sz w:val="24"/>
          <w:szCs w:val="24"/>
        </w:rPr>
        <w:t xml:space="preserve">. — </w:t>
      </w:r>
      <w:r>
        <w:rPr>
          <w:sz w:val="24"/>
          <w:szCs w:val="24"/>
        </w:rPr>
        <w:t>Москва</w:t>
      </w:r>
      <w:r w:rsidR="006032F0" w:rsidRPr="000D52B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», 2011</w:t>
      </w:r>
    </w:p>
    <w:p w:rsidR="00550D58" w:rsidRPr="000D52B2" w:rsidRDefault="00550D58" w:rsidP="006032F0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Куревина</w:t>
      </w:r>
      <w:proofErr w:type="spellEnd"/>
      <w:r>
        <w:rPr>
          <w:sz w:val="24"/>
          <w:szCs w:val="24"/>
        </w:rPr>
        <w:t xml:space="preserve"> О.А., Ковалевская Е.Д. «Разноцветный мир». Рабочая тетрадь по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зительному искусству для 3 класса. – Москва: «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», 2011.</w:t>
      </w:r>
    </w:p>
    <w:p w:rsidR="006032F0" w:rsidRDefault="006032F0" w:rsidP="006032F0">
      <w:pPr>
        <w:spacing w:line="360" w:lineRule="auto"/>
        <w:jc w:val="both"/>
        <w:rPr>
          <w:sz w:val="28"/>
          <w:szCs w:val="28"/>
        </w:rPr>
      </w:pPr>
    </w:p>
    <w:p w:rsidR="00550D58" w:rsidRPr="00FA0F61" w:rsidRDefault="00550D58" w:rsidP="006032F0">
      <w:pPr>
        <w:spacing w:line="360" w:lineRule="auto"/>
        <w:jc w:val="both"/>
        <w:rPr>
          <w:sz w:val="28"/>
          <w:szCs w:val="28"/>
        </w:rPr>
      </w:pPr>
    </w:p>
    <w:p w:rsidR="006032F0" w:rsidRPr="00FA0F61" w:rsidRDefault="006032F0" w:rsidP="006032F0">
      <w:pPr>
        <w:ind w:firstLine="360"/>
        <w:jc w:val="both"/>
        <w:rPr>
          <w:sz w:val="28"/>
          <w:szCs w:val="28"/>
        </w:rPr>
      </w:pPr>
    </w:p>
    <w:p w:rsidR="006032F0" w:rsidRPr="00FA0F61" w:rsidRDefault="006032F0" w:rsidP="00603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ind w:firstLine="360"/>
        <w:rPr>
          <w:sz w:val="28"/>
          <w:szCs w:val="28"/>
        </w:rPr>
      </w:pPr>
      <w:r w:rsidRPr="00FA0F61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в год – </w:t>
      </w:r>
      <w:r w:rsidR="00550D58">
        <w:rPr>
          <w:sz w:val="28"/>
          <w:szCs w:val="28"/>
        </w:rPr>
        <w:t>34</w:t>
      </w:r>
      <w:r w:rsidRPr="00FA0F61">
        <w:rPr>
          <w:sz w:val="28"/>
          <w:szCs w:val="28"/>
        </w:rPr>
        <w:t xml:space="preserve">; в неделю </w:t>
      </w:r>
      <w:r>
        <w:rPr>
          <w:sz w:val="28"/>
          <w:szCs w:val="28"/>
        </w:rPr>
        <w:t xml:space="preserve">– </w:t>
      </w:r>
      <w:r w:rsidR="00550D58">
        <w:rPr>
          <w:sz w:val="28"/>
          <w:szCs w:val="28"/>
        </w:rPr>
        <w:t>1</w:t>
      </w:r>
      <w:r w:rsidRPr="00FA0F61">
        <w:rPr>
          <w:sz w:val="28"/>
          <w:szCs w:val="28"/>
        </w:rPr>
        <w:t xml:space="preserve"> час.</w:t>
      </w:r>
    </w:p>
    <w:p w:rsidR="006032F0" w:rsidRPr="00346099" w:rsidRDefault="006032F0" w:rsidP="006032F0">
      <w:pPr>
        <w:ind w:firstLine="360"/>
        <w:rPr>
          <w:sz w:val="24"/>
          <w:szCs w:val="24"/>
        </w:rPr>
      </w:pPr>
    </w:p>
    <w:p w:rsidR="006032F0" w:rsidRPr="00223DFB" w:rsidRDefault="006032F0" w:rsidP="006032F0">
      <w:pPr>
        <w:jc w:val="center"/>
        <w:rPr>
          <w:b/>
          <w:sz w:val="24"/>
          <w:szCs w:val="24"/>
        </w:rPr>
      </w:pPr>
    </w:p>
    <w:p w:rsidR="006032F0" w:rsidRPr="00223DFB" w:rsidRDefault="006032F0" w:rsidP="006032F0">
      <w:pPr>
        <w:jc w:val="center"/>
        <w:rPr>
          <w:b/>
          <w:sz w:val="24"/>
          <w:szCs w:val="24"/>
        </w:rPr>
      </w:pPr>
    </w:p>
    <w:p w:rsidR="006032F0" w:rsidRPr="00223DFB" w:rsidRDefault="006032F0" w:rsidP="006032F0">
      <w:pPr>
        <w:jc w:val="center"/>
        <w:rPr>
          <w:b/>
          <w:sz w:val="24"/>
          <w:szCs w:val="24"/>
        </w:rPr>
      </w:pPr>
    </w:p>
    <w:p w:rsidR="006032F0" w:rsidRDefault="006032F0" w:rsidP="006032F0">
      <w:pPr>
        <w:jc w:val="center"/>
        <w:rPr>
          <w:b/>
          <w:sz w:val="24"/>
          <w:szCs w:val="24"/>
        </w:rPr>
      </w:pPr>
    </w:p>
    <w:p w:rsidR="00664D00" w:rsidRDefault="00664D00" w:rsidP="006032F0">
      <w:pPr>
        <w:jc w:val="center"/>
        <w:rPr>
          <w:b/>
          <w:sz w:val="24"/>
          <w:szCs w:val="24"/>
        </w:rPr>
      </w:pPr>
    </w:p>
    <w:p w:rsidR="006032F0" w:rsidRPr="00347083" w:rsidRDefault="006032F0" w:rsidP="006032F0">
      <w:pPr>
        <w:jc w:val="center"/>
        <w:rPr>
          <w:b/>
          <w:sz w:val="28"/>
          <w:szCs w:val="28"/>
        </w:rPr>
      </w:pPr>
      <w:r w:rsidRPr="00347083">
        <w:rPr>
          <w:b/>
          <w:sz w:val="28"/>
          <w:szCs w:val="28"/>
        </w:rPr>
        <w:lastRenderedPageBreak/>
        <w:t>Пояснительная записка</w:t>
      </w:r>
    </w:p>
    <w:p w:rsidR="006032F0" w:rsidRPr="001E7103" w:rsidRDefault="006032F0" w:rsidP="006032F0">
      <w:pPr>
        <w:jc w:val="center"/>
        <w:rPr>
          <w:b/>
          <w:bCs/>
          <w:sz w:val="24"/>
          <w:szCs w:val="24"/>
        </w:rPr>
      </w:pPr>
    </w:p>
    <w:p w:rsidR="006032F0" w:rsidRPr="000B7F37" w:rsidRDefault="006032F0" w:rsidP="000B7F37">
      <w:pPr>
        <w:ind w:firstLine="426"/>
        <w:jc w:val="both"/>
        <w:rPr>
          <w:sz w:val="24"/>
          <w:szCs w:val="24"/>
        </w:rPr>
      </w:pPr>
    </w:p>
    <w:p w:rsidR="000B7F37" w:rsidRPr="000B7F37" w:rsidRDefault="006032F0" w:rsidP="000B7F37">
      <w:pPr>
        <w:ind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 xml:space="preserve"> </w:t>
      </w:r>
      <w:r w:rsidR="000B7F37" w:rsidRPr="000B7F37">
        <w:rPr>
          <w:sz w:val="24"/>
          <w:szCs w:val="24"/>
        </w:rPr>
        <w:t>Младший школьный возраст – время, когда закладываются основы духовности ли</w:t>
      </w:r>
      <w:r w:rsidR="000B7F37" w:rsidRPr="000B7F37">
        <w:rPr>
          <w:sz w:val="24"/>
          <w:szCs w:val="24"/>
        </w:rPr>
        <w:t>ч</w:t>
      </w:r>
      <w:r w:rsidR="000B7F37" w:rsidRPr="000B7F37">
        <w:rPr>
          <w:sz w:val="24"/>
          <w:szCs w:val="24"/>
        </w:rPr>
        <w:t>ности благодаря живости, непосредственности, эмоциональности восприятия ребенком окр</w:t>
      </w:r>
      <w:r w:rsidR="000B7F37" w:rsidRPr="000B7F37">
        <w:rPr>
          <w:sz w:val="24"/>
          <w:szCs w:val="24"/>
        </w:rPr>
        <w:t>у</w:t>
      </w:r>
      <w:r w:rsidR="000B7F37" w:rsidRPr="000B7F37">
        <w:rPr>
          <w:sz w:val="24"/>
          <w:szCs w:val="24"/>
        </w:rPr>
        <w:t>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</w:t>
      </w:r>
      <w:r w:rsidR="000B7F37" w:rsidRPr="000B7F37">
        <w:rPr>
          <w:sz w:val="24"/>
          <w:szCs w:val="24"/>
        </w:rPr>
        <w:t>о</w:t>
      </w:r>
      <w:r w:rsidR="000B7F37" w:rsidRPr="000B7F37">
        <w:rPr>
          <w:sz w:val="24"/>
          <w:szCs w:val="24"/>
        </w:rPr>
        <w:t>жественных и культурных ценностей. И в связи с этим художественно-практическая де</w:t>
      </w:r>
      <w:r w:rsidR="000B7F37" w:rsidRPr="000B7F37">
        <w:rPr>
          <w:sz w:val="24"/>
          <w:szCs w:val="24"/>
        </w:rPr>
        <w:t>я</w:t>
      </w:r>
      <w:r w:rsidR="000B7F37" w:rsidRPr="000B7F37">
        <w:rPr>
          <w:sz w:val="24"/>
          <w:szCs w:val="24"/>
        </w:rPr>
        <w:t>тельность, существующая в динамике от созерцания к желанию действовать, от первичн</w:t>
      </w:r>
      <w:r w:rsidR="000B7F37" w:rsidRPr="000B7F37">
        <w:rPr>
          <w:sz w:val="24"/>
          <w:szCs w:val="24"/>
        </w:rPr>
        <w:t>о</w:t>
      </w:r>
      <w:r w:rsidR="000B7F37" w:rsidRPr="000B7F37">
        <w:rPr>
          <w:sz w:val="24"/>
          <w:szCs w:val="24"/>
        </w:rPr>
        <w:t>го сопр</w:t>
      </w:r>
      <w:r w:rsidR="000B7F37" w:rsidRPr="000B7F37">
        <w:rPr>
          <w:sz w:val="24"/>
          <w:szCs w:val="24"/>
        </w:rPr>
        <w:t>и</w:t>
      </w:r>
      <w:r w:rsidR="000B7F37" w:rsidRPr="000B7F37">
        <w:rPr>
          <w:sz w:val="24"/>
          <w:szCs w:val="24"/>
        </w:rPr>
        <w:t>косновения с искусством к его осмысленной оценке, является одним из ведущих, но н</w:t>
      </w:r>
      <w:r w:rsidR="000B7F37" w:rsidRPr="000B7F37">
        <w:rPr>
          <w:sz w:val="24"/>
          <w:szCs w:val="24"/>
        </w:rPr>
        <w:t>е</w:t>
      </w:r>
      <w:r w:rsidR="000B7F37" w:rsidRPr="000B7F37">
        <w:rPr>
          <w:sz w:val="24"/>
          <w:szCs w:val="24"/>
        </w:rPr>
        <w:t>достаточным на сегодня оцененным средством развития личности ребенка.</w:t>
      </w:r>
    </w:p>
    <w:p w:rsidR="000B7F37" w:rsidRPr="000B7F37" w:rsidRDefault="000B7F37" w:rsidP="000B7F37">
      <w:pPr>
        <w:ind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 xml:space="preserve">Основные положения курса согласуются с концепцией Образовательной системы «Школа 2100» и решают </w:t>
      </w:r>
      <w:r w:rsidRPr="000B7F37">
        <w:rPr>
          <w:b/>
          <w:sz w:val="24"/>
          <w:szCs w:val="24"/>
        </w:rPr>
        <w:t>задачи</w:t>
      </w:r>
      <w:r w:rsidRPr="000B7F37">
        <w:rPr>
          <w:sz w:val="24"/>
          <w:szCs w:val="24"/>
        </w:rPr>
        <w:t xml:space="preserve">, связанные </w:t>
      </w:r>
      <w:proofErr w:type="gramStart"/>
      <w:r w:rsidRPr="000B7F37">
        <w:rPr>
          <w:sz w:val="24"/>
          <w:szCs w:val="24"/>
        </w:rPr>
        <w:t>с</w:t>
      </w:r>
      <w:proofErr w:type="gramEnd"/>
      <w:r w:rsidRPr="000B7F37">
        <w:rPr>
          <w:sz w:val="24"/>
          <w:szCs w:val="24"/>
        </w:rPr>
        <w:t>:</w:t>
      </w:r>
    </w:p>
    <w:p w:rsidR="000B7F37" w:rsidRPr="000B7F37" w:rsidRDefault="000B7F37" w:rsidP="000B7F37">
      <w:pPr>
        <w:widowControl/>
        <w:numPr>
          <w:ilvl w:val="0"/>
          <w:numId w:val="15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формированием общего представления о культурно-материальной среде;</w:t>
      </w:r>
    </w:p>
    <w:p w:rsidR="000B7F37" w:rsidRPr="000B7F37" w:rsidRDefault="000B7F37" w:rsidP="000B7F37">
      <w:pPr>
        <w:widowControl/>
        <w:numPr>
          <w:ilvl w:val="0"/>
          <w:numId w:val="15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формированием эстетического компонента личности;</w:t>
      </w:r>
    </w:p>
    <w:p w:rsidR="000B7F37" w:rsidRPr="000B7F37" w:rsidRDefault="000B7F37" w:rsidP="000B7F37">
      <w:pPr>
        <w:widowControl/>
        <w:numPr>
          <w:ilvl w:val="0"/>
          <w:numId w:val="15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 xml:space="preserve">начальной технологической подготовкой младших школьников в процессе </w:t>
      </w:r>
      <w:proofErr w:type="spellStart"/>
      <w:r w:rsidRPr="000B7F37">
        <w:rPr>
          <w:sz w:val="24"/>
          <w:szCs w:val="24"/>
        </w:rPr>
        <w:t>де</w:t>
      </w:r>
      <w:r w:rsidRPr="000B7F37">
        <w:rPr>
          <w:sz w:val="24"/>
          <w:szCs w:val="24"/>
        </w:rPr>
        <w:t>я</w:t>
      </w:r>
      <w:r w:rsidRPr="000B7F37">
        <w:rPr>
          <w:sz w:val="24"/>
          <w:szCs w:val="24"/>
        </w:rPr>
        <w:t>тельностного</w:t>
      </w:r>
      <w:proofErr w:type="spellEnd"/>
      <w:r w:rsidRPr="000B7F37">
        <w:rPr>
          <w:sz w:val="24"/>
          <w:szCs w:val="24"/>
        </w:rPr>
        <w:t xml:space="preserve"> освоения мира – трудовой художественно-творческой деятельн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стью.</w:t>
      </w:r>
    </w:p>
    <w:p w:rsidR="000B7F37" w:rsidRPr="000B7F37" w:rsidRDefault="000B7F37" w:rsidP="000B7F37">
      <w:pPr>
        <w:ind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Программа по изобразительной деятельности направлена на формирование духо</w:t>
      </w:r>
      <w:r w:rsidRPr="000B7F37">
        <w:rPr>
          <w:sz w:val="24"/>
          <w:szCs w:val="24"/>
        </w:rPr>
        <w:t>в</w:t>
      </w:r>
      <w:r w:rsidRPr="000B7F37">
        <w:rPr>
          <w:sz w:val="24"/>
          <w:szCs w:val="24"/>
        </w:rPr>
        <w:t>ной культуры средствами художественно-творческой изобразительной деятельности, к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торая дает возможность не только отстраненно воспринимать духовную культуру, но и неп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средственно участвовать в ее созидании на основе эмоционального и интеллектуал</w:t>
      </w:r>
      <w:r w:rsidRPr="000B7F37">
        <w:rPr>
          <w:sz w:val="24"/>
          <w:szCs w:val="24"/>
        </w:rPr>
        <w:t>ь</w:t>
      </w:r>
      <w:r w:rsidRPr="000B7F37">
        <w:rPr>
          <w:sz w:val="24"/>
          <w:szCs w:val="24"/>
        </w:rPr>
        <w:t>ного включения в создание визуального образа мира.</w:t>
      </w:r>
    </w:p>
    <w:p w:rsidR="000B7F37" w:rsidRPr="000B7F37" w:rsidRDefault="000B7F37" w:rsidP="000B7F37">
      <w:pPr>
        <w:ind w:left="360" w:firstLine="426"/>
        <w:jc w:val="both"/>
        <w:rPr>
          <w:sz w:val="24"/>
          <w:szCs w:val="24"/>
        </w:rPr>
      </w:pPr>
    </w:p>
    <w:p w:rsidR="000B7F37" w:rsidRDefault="000B7F37" w:rsidP="000B7F37">
      <w:pPr>
        <w:ind w:firstLine="426"/>
        <w:jc w:val="center"/>
        <w:rPr>
          <w:b/>
          <w:sz w:val="28"/>
          <w:szCs w:val="28"/>
        </w:rPr>
      </w:pPr>
      <w:r w:rsidRPr="000B7F37">
        <w:rPr>
          <w:b/>
          <w:sz w:val="28"/>
          <w:szCs w:val="28"/>
        </w:rPr>
        <w:t xml:space="preserve">Цели, задачи и содержание курса </w:t>
      </w:r>
    </w:p>
    <w:p w:rsidR="000B7F37" w:rsidRPr="000B7F37" w:rsidRDefault="000B7F37" w:rsidP="000B7F37">
      <w:pPr>
        <w:ind w:firstLine="426"/>
        <w:jc w:val="center"/>
        <w:rPr>
          <w:sz w:val="24"/>
          <w:szCs w:val="24"/>
        </w:rPr>
      </w:pPr>
    </w:p>
    <w:p w:rsidR="000B7F37" w:rsidRPr="000B7F37" w:rsidRDefault="000B7F37" w:rsidP="000B7F37">
      <w:pPr>
        <w:ind w:firstLine="426"/>
        <w:jc w:val="both"/>
        <w:rPr>
          <w:sz w:val="24"/>
          <w:szCs w:val="24"/>
        </w:rPr>
      </w:pPr>
      <w:r w:rsidRPr="000B7F37">
        <w:rPr>
          <w:b/>
          <w:i/>
          <w:sz w:val="24"/>
          <w:szCs w:val="24"/>
        </w:rPr>
        <w:t xml:space="preserve">Целью </w:t>
      </w:r>
      <w:r w:rsidRPr="000B7F37">
        <w:rPr>
          <w:sz w:val="24"/>
          <w:szCs w:val="24"/>
        </w:rPr>
        <w:t>курса является саморазвитие и развитие личности каждого ребенка в процессе освоения мира через его собственную творческую предметную деятельность, обще</w:t>
      </w:r>
      <w:r>
        <w:rPr>
          <w:sz w:val="24"/>
          <w:szCs w:val="24"/>
        </w:rPr>
        <w:t>е</w:t>
      </w:r>
      <w:r w:rsidRPr="000B7F37">
        <w:rPr>
          <w:sz w:val="24"/>
          <w:szCs w:val="24"/>
        </w:rPr>
        <w:t xml:space="preserve"> эст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>тическое развитие учащихся средствами изобразительной художественно-творческой де</w:t>
      </w:r>
      <w:r w:rsidRPr="000B7F37">
        <w:rPr>
          <w:sz w:val="24"/>
          <w:szCs w:val="24"/>
        </w:rPr>
        <w:t>я</w:t>
      </w:r>
      <w:r w:rsidRPr="000B7F37">
        <w:rPr>
          <w:sz w:val="24"/>
          <w:szCs w:val="24"/>
        </w:rPr>
        <w:t xml:space="preserve">тельности. </w:t>
      </w:r>
    </w:p>
    <w:p w:rsidR="000B7F37" w:rsidRPr="000B7F37" w:rsidRDefault="000B7F37" w:rsidP="000B7F37">
      <w:pPr>
        <w:ind w:firstLine="426"/>
        <w:jc w:val="both"/>
        <w:rPr>
          <w:b/>
          <w:i/>
          <w:sz w:val="24"/>
          <w:szCs w:val="24"/>
        </w:rPr>
      </w:pPr>
      <w:r w:rsidRPr="000B7F37">
        <w:rPr>
          <w:sz w:val="24"/>
          <w:szCs w:val="24"/>
        </w:rPr>
        <w:t xml:space="preserve">Цель определяет следующие </w:t>
      </w:r>
      <w:r w:rsidRPr="000B7F37">
        <w:rPr>
          <w:b/>
          <w:i/>
          <w:sz w:val="24"/>
          <w:szCs w:val="24"/>
        </w:rPr>
        <w:t>задачи: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расширение художественно-эстетического кругозора;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приобщение к достижениям мировой художественной культуры в контексте ра</w:t>
      </w:r>
      <w:r w:rsidRPr="000B7F37">
        <w:rPr>
          <w:sz w:val="24"/>
          <w:szCs w:val="24"/>
        </w:rPr>
        <w:t>з</w:t>
      </w:r>
      <w:r w:rsidRPr="000B7F37">
        <w:rPr>
          <w:sz w:val="24"/>
          <w:szCs w:val="24"/>
        </w:rPr>
        <w:t>личных видов и</w:t>
      </w:r>
      <w:r w:rsidRPr="000B7F37">
        <w:rPr>
          <w:sz w:val="24"/>
          <w:szCs w:val="24"/>
        </w:rPr>
        <w:t>с</w:t>
      </w:r>
      <w:r w:rsidRPr="000B7F37">
        <w:rPr>
          <w:sz w:val="24"/>
          <w:szCs w:val="24"/>
        </w:rPr>
        <w:t>кусства;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освоение изобразительных операций и манипуляций с использованием ра</w:t>
      </w:r>
      <w:r w:rsidRPr="000B7F37">
        <w:rPr>
          <w:sz w:val="24"/>
          <w:szCs w:val="24"/>
        </w:rPr>
        <w:t>з</w:t>
      </w:r>
      <w:r w:rsidRPr="000B7F37">
        <w:rPr>
          <w:sz w:val="24"/>
          <w:szCs w:val="24"/>
        </w:rPr>
        <w:t>личных материалов и и</w:t>
      </w:r>
      <w:r w:rsidRPr="000B7F37">
        <w:rPr>
          <w:sz w:val="24"/>
          <w:szCs w:val="24"/>
        </w:rPr>
        <w:t>н</w:t>
      </w:r>
      <w:r w:rsidRPr="000B7F37">
        <w:rPr>
          <w:sz w:val="24"/>
          <w:szCs w:val="24"/>
        </w:rPr>
        <w:t>струментов;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создание простейших художественных образов средствами живописи, рисунка, графики, пластики;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освоение простейших технологий дизайна и оформления;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воспитание зрительской культуры.</w:t>
      </w: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4"/>
          <w:szCs w:val="24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</w:p>
    <w:p w:rsid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  <w:r w:rsidRPr="000B7F37">
        <w:rPr>
          <w:b/>
          <w:sz w:val="28"/>
          <w:szCs w:val="28"/>
        </w:rPr>
        <w:lastRenderedPageBreak/>
        <w:t xml:space="preserve">Особенности организации  художественной деятельности </w:t>
      </w:r>
    </w:p>
    <w:p w:rsidR="000B7F37" w:rsidRP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8"/>
          <w:szCs w:val="28"/>
        </w:rPr>
      </w:pPr>
      <w:r w:rsidRPr="000B7F37">
        <w:rPr>
          <w:b/>
          <w:sz w:val="28"/>
          <w:szCs w:val="28"/>
        </w:rPr>
        <w:t>по направлениям  по пре</w:t>
      </w:r>
      <w:r w:rsidRPr="000B7F37">
        <w:rPr>
          <w:b/>
          <w:sz w:val="28"/>
          <w:szCs w:val="28"/>
        </w:rPr>
        <w:t>д</w:t>
      </w:r>
      <w:r w:rsidRPr="000B7F37">
        <w:rPr>
          <w:b/>
          <w:sz w:val="28"/>
          <w:szCs w:val="28"/>
        </w:rPr>
        <w:t>мету изобразительное искусство</w:t>
      </w:r>
    </w:p>
    <w:p w:rsidR="000B7F37" w:rsidRPr="000B7F37" w:rsidRDefault="000B7F37" w:rsidP="000B7F37">
      <w:pPr>
        <w:pStyle w:val="a8"/>
        <w:widowControl/>
        <w:autoSpaceDE/>
        <w:adjustRightInd/>
        <w:spacing w:after="0"/>
        <w:ind w:left="0"/>
        <w:jc w:val="center"/>
        <w:rPr>
          <w:b/>
          <w:sz w:val="24"/>
          <w:szCs w:val="24"/>
        </w:rPr>
      </w:pP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b/>
          <w:sz w:val="24"/>
          <w:szCs w:val="24"/>
        </w:rPr>
        <w:t xml:space="preserve">Изобразительная деятельность </w:t>
      </w:r>
      <w:r w:rsidRPr="000B7F37">
        <w:rPr>
          <w:sz w:val="24"/>
          <w:szCs w:val="24"/>
        </w:rPr>
        <w:t>(рисование с натуры, рисование на темы). Рис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вание с натуры (рисунок и живопись) включает в себя изображение наход</w:t>
      </w:r>
      <w:r w:rsidRPr="000B7F37">
        <w:rPr>
          <w:sz w:val="24"/>
          <w:szCs w:val="24"/>
        </w:rPr>
        <w:t>я</w:t>
      </w:r>
      <w:r w:rsidRPr="000B7F37">
        <w:rPr>
          <w:sz w:val="24"/>
          <w:szCs w:val="24"/>
        </w:rPr>
        <w:t>щихся перед школьниками объектов действительности, а также рисование их по памяти и по предста</w:t>
      </w:r>
      <w:r w:rsidRPr="000B7F37">
        <w:rPr>
          <w:sz w:val="24"/>
          <w:szCs w:val="24"/>
        </w:rPr>
        <w:t>в</w:t>
      </w:r>
      <w:r w:rsidRPr="000B7F37">
        <w:rPr>
          <w:sz w:val="24"/>
          <w:szCs w:val="24"/>
        </w:rPr>
        <w:t>лению карандашом, акварельными и гуашевыми красками, к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стью.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Рисование на темы – это рисование композиций на темы окружающей жизни, и</w:t>
      </w:r>
      <w:r w:rsidRPr="000B7F37">
        <w:rPr>
          <w:sz w:val="24"/>
          <w:szCs w:val="24"/>
        </w:rPr>
        <w:t>л</w:t>
      </w:r>
      <w:r w:rsidRPr="000B7F37">
        <w:rPr>
          <w:sz w:val="24"/>
          <w:szCs w:val="24"/>
        </w:rPr>
        <w:t>люстрирование сюжетов литературных произведений, которое ведется по памяти, на о</w:t>
      </w:r>
      <w:r w:rsidRPr="000B7F37">
        <w:rPr>
          <w:sz w:val="24"/>
          <w:szCs w:val="24"/>
        </w:rPr>
        <w:t>с</w:t>
      </w:r>
      <w:r w:rsidRPr="000B7F37">
        <w:rPr>
          <w:sz w:val="24"/>
          <w:szCs w:val="24"/>
        </w:rPr>
        <w:t>нове предварительных целенаправленных наблюдений, по воображению и сопровождае</w:t>
      </w:r>
      <w:r w:rsidRPr="000B7F37">
        <w:rPr>
          <w:sz w:val="24"/>
          <w:szCs w:val="24"/>
        </w:rPr>
        <w:t>т</w:t>
      </w:r>
      <w:r w:rsidRPr="000B7F37">
        <w:rPr>
          <w:sz w:val="24"/>
          <w:szCs w:val="24"/>
        </w:rPr>
        <w:t>ся выполнением набросков и зарисовок с натуры. В процессе рисования на темы сове</w:t>
      </w:r>
      <w:r w:rsidRPr="000B7F37">
        <w:rPr>
          <w:sz w:val="24"/>
          <w:szCs w:val="24"/>
        </w:rPr>
        <w:t>р</w:t>
      </w:r>
      <w:r w:rsidRPr="000B7F37">
        <w:rPr>
          <w:sz w:val="24"/>
          <w:szCs w:val="24"/>
        </w:rPr>
        <w:t>шенствуются и закрепляются навыки грамотного изображения пропорций, конструкти</w:t>
      </w:r>
      <w:r w:rsidRPr="000B7F37">
        <w:rPr>
          <w:sz w:val="24"/>
          <w:szCs w:val="24"/>
        </w:rPr>
        <w:t>в</w:t>
      </w:r>
      <w:r w:rsidRPr="000B7F37">
        <w:rPr>
          <w:sz w:val="24"/>
          <w:szCs w:val="24"/>
        </w:rPr>
        <w:t>ного строения, объема, пространственного полож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 xml:space="preserve">ния, освещенности, цвета предметов. </w:t>
      </w:r>
      <w:proofErr w:type="gramStart"/>
      <w:r w:rsidRPr="000B7F37">
        <w:rPr>
          <w:sz w:val="24"/>
          <w:szCs w:val="24"/>
        </w:rPr>
        <w:t>Важное значение</w:t>
      </w:r>
      <w:proofErr w:type="gramEnd"/>
      <w:r w:rsidRPr="000B7F37">
        <w:rPr>
          <w:sz w:val="24"/>
          <w:szCs w:val="24"/>
        </w:rPr>
        <w:t xml:space="preserve"> приобретает выработка у учащихся умения выразительно выполнять р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сунки.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b/>
          <w:sz w:val="24"/>
          <w:szCs w:val="24"/>
        </w:rPr>
        <w:t>Декоративно-прикладная деятельность</w:t>
      </w:r>
      <w:r w:rsidRPr="000B7F37">
        <w:rPr>
          <w:sz w:val="24"/>
          <w:szCs w:val="24"/>
        </w:rPr>
        <w:t xml:space="preserve"> (декоративная работа и дизайн)  осущ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>ствляется в процессе выполнения учащимися творческих декоративных композиций, с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ставления эскизов оформительских работ (возможно выполнение у</w:t>
      </w:r>
      <w:r w:rsidRPr="000B7F37">
        <w:rPr>
          <w:sz w:val="24"/>
          <w:szCs w:val="24"/>
        </w:rPr>
        <w:t>п</w:t>
      </w:r>
      <w:r w:rsidRPr="000B7F37">
        <w:rPr>
          <w:sz w:val="24"/>
          <w:szCs w:val="24"/>
        </w:rPr>
        <w:t>ражнений на основе образца). Учащиеся знакомятся с произведениями народного декор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тивно-прикладного искусства.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Работы выполняются на основе декоративной переработки формы и цвета реал</w:t>
      </w:r>
      <w:r w:rsidRPr="000B7F37">
        <w:rPr>
          <w:sz w:val="24"/>
          <w:szCs w:val="24"/>
        </w:rPr>
        <w:t>ь</w:t>
      </w:r>
      <w:r w:rsidRPr="000B7F37">
        <w:rPr>
          <w:sz w:val="24"/>
          <w:szCs w:val="24"/>
        </w:rPr>
        <w:t>ных объектов – листьев, цветов, бабочек, жуков и т.д., дети начинают рисовать каранд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шом, а затем продолжают работу кистью, самостоятельно применяя простейшие приемы народной росписи.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Во время практических работ важно использование школьниками самых разноо</w:t>
      </w:r>
      <w:r w:rsidRPr="000B7F37">
        <w:rPr>
          <w:sz w:val="24"/>
          <w:szCs w:val="24"/>
        </w:rPr>
        <w:t>б</w:t>
      </w:r>
      <w:r w:rsidRPr="000B7F37">
        <w:rPr>
          <w:sz w:val="24"/>
          <w:szCs w:val="24"/>
        </w:rPr>
        <w:t>разных художественных материалов и техник: графических карандашей, акварели, гуаши, пастели, цветных мелко</w:t>
      </w:r>
      <w:r w:rsidR="009834B5">
        <w:rPr>
          <w:sz w:val="24"/>
          <w:szCs w:val="24"/>
        </w:rPr>
        <w:t xml:space="preserve">в, цветной тонированной бумаги </w:t>
      </w:r>
      <w:r w:rsidRPr="000B7F37">
        <w:rPr>
          <w:sz w:val="24"/>
          <w:szCs w:val="24"/>
        </w:rPr>
        <w:t>и т.д.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gramStart"/>
      <w:r w:rsidRPr="000B7F37">
        <w:rPr>
          <w:sz w:val="24"/>
          <w:szCs w:val="24"/>
        </w:rPr>
        <w:t>Дизайн, являясь разновидностью художественного творчества, синтезом изобраз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тельного, декоративно-прикладного, конструкторского искусства, художественной граф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ки и черчения, в современном мире определяет внешний вид п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Дизайн, в отличие от других  видов художественного творчества органично соед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няет эстетическое и трудовое воспитание, так как  это процесс создания вещи (от замысла до изготовления в матери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ле).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Детское дизайнерское творчество способствует появлению вещей, прид</w:t>
      </w:r>
      <w:r w:rsidRPr="000B7F37">
        <w:rPr>
          <w:sz w:val="24"/>
          <w:szCs w:val="24"/>
        </w:rPr>
        <w:t>у</w:t>
      </w:r>
      <w:r w:rsidRPr="000B7F37">
        <w:rPr>
          <w:sz w:val="24"/>
          <w:szCs w:val="24"/>
        </w:rPr>
        <w:t>манных и изготовленных самими детьми, которые особо ценятся ими, становятся любимыми. В этом процессе учащиеся познают  радость созидания</w:t>
      </w:r>
      <w:r w:rsidR="009834B5">
        <w:rPr>
          <w:sz w:val="24"/>
          <w:szCs w:val="24"/>
        </w:rPr>
        <w:t xml:space="preserve"> </w:t>
      </w:r>
      <w:r w:rsidRPr="000B7F37">
        <w:rPr>
          <w:sz w:val="24"/>
          <w:szCs w:val="24"/>
        </w:rPr>
        <w:t>и</w:t>
      </w:r>
      <w:r w:rsidR="009834B5">
        <w:rPr>
          <w:sz w:val="24"/>
          <w:szCs w:val="24"/>
        </w:rPr>
        <w:t xml:space="preserve"> </w:t>
      </w:r>
      <w:r w:rsidRPr="000B7F37">
        <w:rPr>
          <w:sz w:val="24"/>
          <w:szCs w:val="24"/>
        </w:rPr>
        <w:t>приобретенного опыта, получ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ют удовольствие от использования собственных изделий. Также этот процесс стимулир</w:t>
      </w:r>
      <w:r w:rsidRPr="000B7F37">
        <w:rPr>
          <w:sz w:val="24"/>
          <w:szCs w:val="24"/>
        </w:rPr>
        <w:t>у</w:t>
      </w:r>
      <w:r w:rsidRPr="000B7F37">
        <w:rPr>
          <w:sz w:val="24"/>
          <w:szCs w:val="24"/>
        </w:rPr>
        <w:t>ет художественные и</w:t>
      </w:r>
      <w:r w:rsidR="009834B5">
        <w:rPr>
          <w:sz w:val="24"/>
          <w:szCs w:val="24"/>
        </w:rPr>
        <w:t xml:space="preserve"> </w:t>
      </w:r>
      <w:r w:rsidRPr="000B7F37">
        <w:rPr>
          <w:sz w:val="24"/>
          <w:szCs w:val="24"/>
        </w:rPr>
        <w:t>творческие</w:t>
      </w:r>
      <w:r w:rsidR="009834B5">
        <w:rPr>
          <w:sz w:val="24"/>
          <w:szCs w:val="24"/>
        </w:rPr>
        <w:t xml:space="preserve"> </w:t>
      </w:r>
      <w:r w:rsidRPr="000B7F37">
        <w:rPr>
          <w:sz w:val="24"/>
          <w:szCs w:val="24"/>
        </w:rPr>
        <w:t>т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ланты.</w:t>
      </w:r>
    </w:p>
    <w:p w:rsidR="000B7F37" w:rsidRPr="000B7F37" w:rsidRDefault="000B7F37" w:rsidP="000B7F37">
      <w:pPr>
        <w:pStyle w:val="a8"/>
        <w:widowControl/>
        <w:numPr>
          <w:ilvl w:val="0"/>
          <w:numId w:val="14"/>
        </w:numPr>
        <w:overflowPunct w:val="0"/>
        <w:spacing w:after="0"/>
        <w:ind w:left="0" w:firstLine="426"/>
        <w:jc w:val="both"/>
        <w:rPr>
          <w:sz w:val="24"/>
          <w:szCs w:val="24"/>
        </w:rPr>
      </w:pPr>
      <w:r w:rsidRPr="000B7F37">
        <w:rPr>
          <w:b/>
          <w:sz w:val="24"/>
          <w:szCs w:val="24"/>
        </w:rPr>
        <w:t xml:space="preserve">Художественно-конструктивная деятельность </w:t>
      </w:r>
      <w:r w:rsidRPr="000B7F37">
        <w:rPr>
          <w:sz w:val="24"/>
          <w:szCs w:val="24"/>
        </w:rPr>
        <w:t>(</w:t>
      </w:r>
      <w:proofErr w:type="spellStart"/>
      <w:r w:rsidRPr="000B7F37">
        <w:rPr>
          <w:sz w:val="24"/>
          <w:szCs w:val="24"/>
        </w:rPr>
        <w:t>бумагопластика</w:t>
      </w:r>
      <w:proofErr w:type="spellEnd"/>
      <w:r w:rsidRPr="000B7F37">
        <w:rPr>
          <w:sz w:val="24"/>
          <w:szCs w:val="24"/>
        </w:rPr>
        <w:t>, лепка). Лепка – вид художественного творчества, который развивает наблюдательность, воображение, э</w:t>
      </w:r>
      <w:r w:rsidRPr="000B7F37">
        <w:rPr>
          <w:sz w:val="24"/>
          <w:szCs w:val="24"/>
        </w:rPr>
        <w:t>с</w:t>
      </w:r>
      <w:r w:rsidRPr="000B7F37">
        <w:rPr>
          <w:sz w:val="24"/>
          <w:szCs w:val="24"/>
        </w:rPr>
        <w:t>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 xml:space="preserve">ции.   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В содержание предмета входит эстетическое восприятие действительности  и и</w:t>
      </w:r>
      <w:r w:rsidRPr="000B7F37">
        <w:rPr>
          <w:sz w:val="24"/>
          <w:szCs w:val="24"/>
        </w:rPr>
        <w:t>с</w:t>
      </w:r>
      <w:r w:rsidRPr="000B7F37">
        <w:rPr>
          <w:sz w:val="24"/>
          <w:szCs w:val="24"/>
        </w:rPr>
        <w:t>кусства (ученик - зритель), практическая художественно-творческая деятельность уч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щихся (ученик - художник). Это дает возможность показать единство и взаимодействие двух сторон жизни человека в искусстве, раскрыть характер диал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 xml:space="preserve">га между художником и </w:t>
      </w:r>
      <w:r w:rsidRPr="000B7F37">
        <w:rPr>
          <w:sz w:val="24"/>
          <w:szCs w:val="24"/>
        </w:rPr>
        <w:lastRenderedPageBreak/>
        <w:t>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 xml:space="preserve">ниями искусства, что позволяет вывести на передний план </w:t>
      </w:r>
      <w:proofErr w:type="spellStart"/>
      <w:r w:rsidRPr="000B7F37">
        <w:rPr>
          <w:sz w:val="24"/>
          <w:szCs w:val="24"/>
        </w:rPr>
        <w:t>деятельностное</w:t>
      </w:r>
      <w:proofErr w:type="spellEnd"/>
      <w:r w:rsidRPr="000B7F37">
        <w:rPr>
          <w:sz w:val="24"/>
          <w:szCs w:val="24"/>
        </w:rPr>
        <w:t xml:space="preserve"> освоение из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>бразительного искусства.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В основе программы лежит тематический принцип планирования учебного мат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>риала, что отвечает задачам нравственного, трудового, эстетического и па</w:t>
      </w:r>
      <w:r w:rsidRPr="000B7F37">
        <w:rPr>
          <w:sz w:val="24"/>
          <w:szCs w:val="24"/>
        </w:rPr>
        <w:t>т</w:t>
      </w:r>
      <w:r w:rsidRPr="000B7F37">
        <w:rPr>
          <w:sz w:val="24"/>
          <w:szCs w:val="24"/>
        </w:rPr>
        <w:t>риотического воспитания школьников, учитывает интересы детей, их возрастные ос</w:t>
      </w:r>
      <w:r w:rsidRPr="000B7F37">
        <w:rPr>
          <w:sz w:val="24"/>
          <w:szCs w:val="24"/>
        </w:rPr>
        <w:t>о</w:t>
      </w:r>
      <w:r w:rsidRPr="000B7F37">
        <w:rPr>
          <w:sz w:val="24"/>
          <w:szCs w:val="24"/>
        </w:rPr>
        <w:t xml:space="preserve">бенности. </w:t>
      </w:r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gramStart"/>
      <w:r w:rsidRPr="000B7F37">
        <w:rPr>
          <w:sz w:val="24"/>
          <w:szCs w:val="24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0B7F37">
        <w:rPr>
          <w:sz w:val="24"/>
          <w:szCs w:val="24"/>
        </w:rPr>
        <w:t>бумагопл</w:t>
      </w:r>
      <w:r w:rsidRPr="000B7F37">
        <w:rPr>
          <w:sz w:val="24"/>
          <w:szCs w:val="24"/>
        </w:rPr>
        <w:t>а</w:t>
      </w:r>
      <w:r w:rsidRPr="000B7F37">
        <w:rPr>
          <w:sz w:val="24"/>
          <w:szCs w:val="24"/>
        </w:rPr>
        <w:t>стика</w:t>
      </w:r>
      <w:proofErr w:type="spellEnd"/>
      <w:r w:rsidRPr="000B7F37">
        <w:rPr>
          <w:sz w:val="24"/>
          <w:szCs w:val="24"/>
        </w:rPr>
        <w:t xml:space="preserve"> и т.д.), что позволяет более полно отразить в изобразительной де</w:t>
      </w:r>
      <w:r w:rsidRPr="000B7F37">
        <w:rPr>
          <w:sz w:val="24"/>
          <w:szCs w:val="24"/>
        </w:rPr>
        <w:t>я</w:t>
      </w:r>
      <w:r w:rsidRPr="000B7F37">
        <w:rPr>
          <w:sz w:val="24"/>
          <w:szCs w:val="24"/>
        </w:rPr>
        <w:t xml:space="preserve">тельности времена года, более обстоятельно построить </w:t>
      </w:r>
      <w:proofErr w:type="spellStart"/>
      <w:r w:rsidRPr="000B7F37">
        <w:rPr>
          <w:sz w:val="24"/>
          <w:szCs w:val="24"/>
        </w:rPr>
        <w:t>межпредметные</w:t>
      </w:r>
      <w:proofErr w:type="spellEnd"/>
      <w:r w:rsidRPr="000B7F37">
        <w:rPr>
          <w:sz w:val="24"/>
          <w:szCs w:val="24"/>
        </w:rPr>
        <w:t xml:space="preserve"> связи с другими уроками, учесть во</w:t>
      </w:r>
      <w:r w:rsidRPr="000B7F37">
        <w:rPr>
          <w:sz w:val="24"/>
          <w:szCs w:val="24"/>
        </w:rPr>
        <w:t>з</w:t>
      </w:r>
      <w:r w:rsidRPr="000B7F37">
        <w:rPr>
          <w:sz w:val="24"/>
          <w:szCs w:val="24"/>
        </w:rPr>
        <w:t>растные особенности детей, их познавательные и эст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 xml:space="preserve">тические интересы. </w:t>
      </w:r>
      <w:proofErr w:type="gramEnd"/>
    </w:p>
    <w:p w:rsidR="000B7F37" w:rsidRPr="000B7F37" w:rsidRDefault="000B7F37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0B7F37">
        <w:rPr>
          <w:sz w:val="24"/>
          <w:szCs w:val="24"/>
        </w:rPr>
        <w:t>В процессе учебной работы дети должны получить сведения о наиболее выда</w:t>
      </w:r>
      <w:r w:rsidRPr="000B7F37">
        <w:rPr>
          <w:sz w:val="24"/>
          <w:szCs w:val="24"/>
        </w:rPr>
        <w:t>ю</w:t>
      </w:r>
      <w:r w:rsidRPr="000B7F37">
        <w:rPr>
          <w:sz w:val="24"/>
          <w:szCs w:val="24"/>
        </w:rPr>
        <w:t>щихся произведениях отечественных и зарубежных художников, познакомиться с отлич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тельными особенностями видов и жанров изобразительного искусства, сформировать представление о художественно-выразительных средствах изобраз</w:t>
      </w:r>
      <w:r w:rsidRPr="000B7F37">
        <w:rPr>
          <w:sz w:val="24"/>
          <w:szCs w:val="24"/>
        </w:rPr>
        <w:t>и</w:t>
      </w:r>
      <w:r w:rsidRPr="000B7F37">
        <w:rPr>
          <w:sz w:val="24"/>
          <w:szCs w:val="24"/>
        </w:rPr>
        <w:t>тельного искусства (композиция, рисунок, цвет, колорит, светотень и т.п.), получить простейшие теоретич</w:t>
      </w:r>
      <w:r w:rsidRPr="000B7F37">
        <w:rPr>
          <w:sz w:val="24"/>
          <w:szCs w:val="24"/>
        </w:rPr>
        <w:t>е</w:t>
      </w:r>
      <w:r w:rsidRPr="000B7F37">
        <w:rPr>
          <w:sz w:val="24"/>
          <w:szCs w:val="24"/>
        </w:rPr>
        <w:t xml:space="preserve">ские основы  изобразительной грамоты. </w:t>
      </w:r>
    </w:p>
    <w:p w:rsidR="000B7F37" w:rsidRPr="000B7F37" w:rsidRDefault="009834B5" w:rsidP="000B7F37">
      <w:pPr>
        <w:widowControl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уроках</w:t>
      </w:r>
      <w:r w:rsidR="000B7F37" w:rsidRPr="000B7F37">
        <w:rPr>
          <w:sz w:val="24"/>
          <w:szCs w:val="24"/>
        </w:rPr>
        <w:t xml:space="preserve"> дети знакомятся с различными доступными их возрасту видами изобр</w:t>
      </w:r>
      <w:r w:rsidR="000B7F37" w:rsidRPr="000B7F37">
        <w:rPr>
          <w:sz w:val="24"/>
          <w:szCs w:val="24"/>
        </w:rPr>
        <w:t>а</w:t>
      </w:r>
      <w:r w:rsidR="000B7F37" w:rsidRPr="000B7F37">
        <w:rPr>
          <w:sz w:val="24"/>
          <w:szCs w:val="24"/>
        </w:rPr>
        <w:t>зительного искусства. Используя лучшие образцы народного искусства и произв</w:t>
      </w:r>
      <w:r w:rsidR="000B7F37" w:rsidRPr="000B7F37">
        <w:rPr>
          <w:sz w:val="24"/>
          <w:szCs w:val="24"/>
        </w:rPr>
        <w:t>е</w:t>
      </w:r>
      <w:r w:rsidR="000B7F37" w:rsidRPr="000B7F37">
        <w:rPr>
          <w:sz w:val="24"/>
          <w:szCs w:val="24"/>
        </w:rPr>
        <w:t>дения мастеров, учитель воспитывает у них интерес и способность эстетически восприн</w:t>
      </w:r>
      <w:r w:rsidR="000B7F37" w:rsidRPr="000B7F37">
        <w:rPr>
          <w:sz w:val="24"/>
          <w:szCs w:val="24"/>
        </w:rPr>
        <w:t>и</w:t>
      </w:r>
      <w:r w:rsidR="000B7F37" w:rsidRPr="000B7F37">
        <w:rPr>
          <w:sz w:val="24"/>
          <w:szCs w:val="24"/>
        </w:rPr>
        <w:t>мать картины, скульптуры, предметы народного художественного творчества, иллюстр</w:t>
      </w:r>
      <w:r w:rsidR="000B7F37" w:rsidRPr="000B7F37">
        <w:rPr>
          <w:sz w:val="24"/>
          <w:szCs w:val="24"/>
        </w:rPr>
        <w:t>а</w:t>
      </w:r>
      <w:r w:rsidR="000B7F37" w:rsidRPr="000B7F37">
        <w:rPr>
          <w:sz w:val="24"/>
          <w:szCs w:val="24"/>
        </w:rPr>
        <w:t>ции в книгах, формирует основы эстетического вкуса детей, умение самостоятельно оц</w:t>
      </w:r>
      <w:r w:rsidR="000B7F37" w:rsidRPr="000B7F37">
        <w:rPr>
          <w:sz w:val="24"/>
          <w:szCs w:val="24"/>
        </w:rPr>
        <w:t>е</w:t>
      </w:r>
      <w:r w:rsidR="000B7F37" w:rsidRPr="000B7F37">
        <w:rPr>
          <w:sz w:val="24"/>
          <w:szCs w:val="24"/>
        </w:rPr>
        <w:t>нивать произведения искусства.</w:t>
      </w:r>
    </w:p>
    <w:p w:rsidR="000B7F37" w:rsidRPr="00C43B7A" w:rsidRDefault="000B7F37" w:rsidP="000B7F37"/>
    <w:p w:rsidR="002574A9" w:rsidRPr="001D5259" w:rsidRDefault="002574A9" w:rsidP="000B7F37">
      <w:pPr>
        <w:ind w:firstLine="709"/>
        <w:jc w:val="both"/>
        <w:rPr>
          <w:sz w:val="24"/>
          <w:szCs w:val="24"/>
        </w:rPr>
      </w:pPr>
    </w:p>
    <w:p w:rsidR="001D5259" w:rsidRPr="001D5259" w:rsidRDefault="001D5259" w:rsidP="001D5259">
      <w:pPr>
        <w:ind w:left="-57" w:right="57" w:firstLine="417"/>
        <w:jc w:val="both"/>
        <w:rPr>
          <w:sz w:val="24"/>
          <w:szCs w:val="24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Default="004C1CA5" w:rsidP="006032F0">
      <w:pPr>
        <w:jc w:val="center"/>
        <w:rPr>
          <w:b/>
          <w:sz w:val="28"/>
          <w:szCs w:val="28"/>
        </w:rPr>
      </w:pPr>
    </w:p>
    <w:p w:rsidR="004C1CA5" w:rsidRPr="003424FF" w:rsidRDefault="004C1CA5" w:rsidP="004C1CA5">
      <w:pPr>
        <w:spacing w:line="240" w:lineRule="exact"/>
        <w:ind w:right="80" w:firstLine="283"/>
        <w:jc w:val="center"/>
        <w:rPr>
          <w:b/>
          <w:color w:val="000000"/>
          <w:sz w:val="28"/>
          <w:szCs w:val="28"/>
        </w:rPr>
      </w:pPr>
      <w:r w:rsidRPr="003424FF">
        <w:rPr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6032F0" w:rsidRPr="00A00C78" w:rsidRDefault="006032F0" w:rsidP="006032F0">
      <w:pPr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5911"/>
        <w:gridCol w:w="3072"/>
      </w:tblGrid>
      <w:tr w:rsidR="006032F0" w:rsidRPr="00FD63C3" w:rsidTr="00471930">
        <w:trPr>
          <w:trHeight w:val="719"/>
        </w:trPr>
        <w:tc>
          <w:tcPr>
            <w:tcW w:w="588" w:type="dxa"/>
            <w:vAlign w:val="center"/>
          </w:tcPr>
          <w:p w:rsidR="006032F0" w:rsidRPr="00184C23" w:rsidRDefault="006032F0" w:rsidP="00471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84C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1" w:type="dxa"/>
            <w:vAlign w:val="center"/>
          </w:tcPr>
          <w:p w:rsidR="006032F0" w:rsidRPr="00184C23" w:rsidRDefault="006032F0" w:rsidP="00471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84C23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72" w:type="dxa"/>
            <w:vAlign w:val="center"/>
          </w:tcPr>
          <w:p w:rsidR="006032F0" w:rsidRPr="00184C23" w:rsidRDefault="006032F0" w:rsidP="00471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84C2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032F0" w:rsidRPr="00FD63C3" w:rsidTr="00471930">
        <w:tc>
          <w:tcPr>
            <w:tcW w:w="588" w:type="dxa"/>
          </w:tcPr>
          <w:p w:rsidR="006032F0" w:rsidRPr="00831745" w:rsidRDefault="006032F0" w:rsidP="0047193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31745"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  <w:vAlign w:val="center"/>
          </w:tcPr>
          <w:p w:rsidR="006032F0" w:rsidRPr="00347083" w:rsidRDefault="000B7F37" w:rsidP="004719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цветовой гаммой</w:t>
            </w:r>
          </w:p>
        </w:tc>
        <w:tc>
          <w:tcPr>
            <w:tcW w:w="3072" w:type="dxa"/>
          </w:tcPr>
          <w:p w:rsidR="006032F0" w:rsidRPr="00347083" w:rsidRDefault="000B7F37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2F0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F0" w:rsidRPr="00831745" w:rsidRDefault="00776160" w:rsidP="0047193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F0" w:rsidRPr="00347083" w:rsidRDefault="000B7F37" w:rsidP="003470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F0" w:rsidRPr="00347083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7F37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37" w:rsidRDefault="00776160" w:rsidP="0047193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7" w:rsidRDefault="00776160" w:rsidP="003470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объема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37" w:rsidRDefault="000B7F37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7F37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37" w:rsidRDefault="00776160" w:rsidP="0047193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37" w:rsidRDefault="00776160" w:rsidP="003470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37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60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3424F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Default="00776160" w:rsidP="003424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лица»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60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3424F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Default="00776160" w:rsidP="003424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6160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3424F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Default="00776160" w:rsidP="003424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рисунок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160" w:rsidRPr="00FD63C3" w:rsidTr="0047193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3424F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Default="00776160" w:rsidP="003424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Default="00776160" w:rsidP="000B7F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6160" w:rsidRPr="00FD63C3" w:rsidTr="00471930">
        <w:trPr>
          <w:trHeight w:val="5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0" w:rsidRPr="00831745" w:rsidRDefault="00776160" w:rsidP="0047193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Pr="000D52B2" w:rsidRDefault="00776160" w:rsidP="00471930">
            <w:pPr>
              <w:tabs>
                <w:tab w:val="center" w:pos="4677"/>
                <w:tab w:val="right" w:pos="93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0D52B2">
              <w:rPr>
                <w:b/>
                <w:i/>
                <w:sz w:val="28"/>
                <w:szCs w:val="28"/>
              </w:rPr>
              <w:t>Итого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60" w:rsidRPr="000D52B2" w:rsidRDefault="00776160" w:rsidP="0047193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</w:tbl>
    <w:p w:rsidR="006032F0" w:rsidRDefault="006032F0" w:rsidP="006032F0">
      <w:pPr>
        <w:rPr>
          <w:color w:val="333333"/>
        </w:rPr>
      </w:pP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Занятия 1–</w:t>
      </w:r>
      <w:r>
        <w:rPr>
          <w:b/>
          <w:color w:val="000000"/>
          <w:sz w:val="24"/>
          <w:szCs w:val="24"/>
        </w:rPr>
        <w:t>2</w:t>
      </w:r>
      <w:r w:rsidRPr="00C9721C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2</w:t>
      </w:r>
      <w:r w:rsidRPr="00C9721C">
        <w:rPr>
          <w:b/>
          <w:color w:val="000000"/>
          <w:sz w:val="24"/>
          <w:szCs w:val="24"/>
        </w:rPr>
        <w:t xml:space="preserve"> ч), стр. 4–15 и 45–47, 50–57 учебника.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proofErr w:type="gramStart"/>
      <w:r w:rsidRPr="00C9721C">
        <w:rPr>
          <w:color w:val="000000"/>
          <w:sz w:val="24"/>
          <w:szCs w:val="24"/>
        </w:rPr>
        <w:t>Изучение  жанров живописи (натюрморт,  пейзаж,   портрет, анималистический жанр, бытовой жанр, батальный жанр, исторический жанр).</w:t>
      </w:r>
      <w:proofErr w:type="gramEnd"/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Что   такое натюрморт.  Выполнение заданий  на  закрепление полученных знаний  в  учебнике. Развитие  умения  рассказывать  о живописных работах на  языке искусства с использованием изученных  ранее  терминов и понятий (стр.  5 и 50).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Что  такое пейзаж.  Барбизонская  школа  пейзажа.  Особенности импрессионизма. Выполнение заданий на  закрепление полученных знаний в учебнике (стр.  6–7  и 45–47).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Что такое портрет. Виды портретов: парадные и камерные, групповые, парные и инд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видуальные. Выполнение заданий на закрепление  полученных знаний в учебнике (стр.  10–11 и 54–57). Желательно проводить урок с соответствующим музыкальным сопров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ждением.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Исторический и  батальный жанры   на  примере произведений Н.Рериха и И.Айвазовского. Выполнение заданий на  закрепление полученных знаний в учебнике (стр.  12–13).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Желательно проводить занятия 1–</w:t>
      </w:r>
      <w:r>
        <w:rPr>
          <w:color w:val="000000"/>
          <w:sz w:val="24"/>
          <w:szCs w:val="24"/>
        </w:rPr>
        <w:t>2</w:t>
      </w:r>
      <w:r w:rsidRPr="00C9721C">
        <w:rPr>
          <w:color w:val="000000"/>
          <w:sz w:val="24"/>
          <w:szCs w:val="24"/>
        </w:rPr>
        <w:t xml:space="preserve"> с соответствующим музыкальным  сопровожден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ем.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Бытовой и анималистический жанры  на примере произведений </w:t>
      </w:r>
      <w:proofErr w:type="spellStart"/>
      <w:r w:rsidRPr="00C9721C">
        <w:rPr>
          <w:color w:val="000000"/>
          <w:sz w:val="24"/>
          <w:szCs w:val="24"/>
        </w:rPr>
        <w:t>К.Гуна</w:t>
      </w:r>
      <w:proofErr w:type="spellEnd"/>
      <w:r w:rsidRPr="00C9721C">
        <w:rPr>
          <w:color w:val="000000"/>
          <w:sz w:val="24"/>
          <w:szCs w:val="24"/>
        </w:rPr>
        <w:t xml:space="preserve">, </w:t>
      </w:r>
      <w:proofErr w:type="spellStart"/>
      <w:r w:rsidRPr="00C9721C">
        <w:rPr>
          <w:color w:val="000000"/>
          <w:sz w:val="24"/>
          <w:szCs w:val="24"/>
        </w:rPr>
        <w:t>Г.Терборха</w:t>
      </w:r>
      <w:proofErr w:type="spellEnd"/>
      <w:r w:rsidRPr="00C9721C">
        <w:rPr>
          <w:color w:val="000000"/>
          <w:sz w:val="24"/>
          <w:szCs w:val="24"/>
        </w:rPr>
        <w:t xml:space="preserve"> и </w:t>
      </w:r>
      <w:proofErr w:type="spellStart"/>
      <w:r w:rsidRPr="00C9721C">
        <w:rPr>
          <w:color w:val="000000"/>
          <w:sz w:val="24"/>
          <w:szCs w:val="24"/>
        </w:rPr>
        <w:t>Т.Жерико</w:t>
      </w:r>
      <w:proofErr w:type="spellEnd"/>
      <w:r w:rsidRPr="00C9721C">
        <w:rPr>
          <w:color w:val="000000"/>
          <w:sz w:val="24"/>
          <w:szCs w:val="24"/>
        </w:rPr>
        <w:t>. Выполнение заданий на закрепление  полученных знаний  в  учебнике (стр.   15  и  52–53).  Рисование животного в  характерном для  него  движении (стр.  22–23 р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бочей тетради).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4C1CA5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3</w:t>
      </w:r>
      <w:r w:rsidRPr="004C1CA5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1</w:t>
      </w:r>
      <w:r w:rsidRPr="004C1CA5">
        <w:rPr>
          <w:b/>
          <w:color w:val="000000"/>
          <w:sz w:val="24"/>
          <w:szCs w:val="24"/>
        </w:rPr>
        <w:t xml:space="preserve"> ч), стр. 16–18 учебника, стр. 2–3  рабочей  тетради.</w:t>
      </w:r>
      <w:r w:rsidRPr="00C9721C">
        <w:rPr>
          <w:color w:val="000000"/>
          <w:sz w:val="24"/>
          <w:szCs w:val="24"/>
        </w:rPr>
        <w:t xml:space="preserve"> Углубление зн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ний о цвете. Понятие о цветовой гамме живописного произведения. Цветовой круг. Опред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ление дополнительных и родственных  цветов по  цветовому кругу.  Выполнение з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даний на закрепление полученных знаний в учебнике (стр.  16–17).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Работа цветными карандашами. Выполнение заданий на закрепление полученных зн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ний в учебнике (стр.  18).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Тренируем  наблюдательность,   изучаем   портрет  неизвестной С. Чехонина.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4</w:t>
      </w:r>
      <w:r w:rsidRPr="00C9721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7</w:t>
      </w:r>
      <w:r w:rsidRPr="00C9721C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4</w:t>
      </w:r>
      <w:r w:rsidRPr="00C9721C">
        <w:rPr>
          <w:b/>
          <w:color w:val="000000"/>
          <w:sz w:val="24"/>
          <w:szCs w:val="24"/>
        </w:rPr>
        <w:t xml:space="preserve"> ч), стр. 20–21 учебника, стр. 4–7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Понятие о декоративном панно. Выполнение заданий на  закрепление полученных знаний в учебнике.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Коллективная  работа: декоративное панно в  технике аппликации  (стр.  4–5  рабочей тетради).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Выполнение декоративного панно с использованием природного материала (стр.  6–7  рабочей тетради).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8</w:t>
      </w:r>
      <w:r w:rsidRPr="00C9721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10</w:t>
      </w:r>
      <w:r w:rsidRPr="00C9721C">
        <w:rPr>
          <w:b/>
          <w:color w:val="000000"/>
          <w:sz w:val="24"/>
          <w:szCs w:val="24"/>
        </w:rPr>
        <w:t xml:space="preserve">  (3  ч),  стр.  22–23 учебника, стр.  8–13 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Выявление объёма и формы гранёных и округлых поверхностей и простых геометр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lastRenderedPageBreak/>
        <w:t>ческих тел (пирамиды и цилиндра). Отработка ра</w:t>
      </w:r>
      <w:proofErr w:type="gramStart"/>
      <w:r w:rsidRPr="00C9721C">
        <w:rPr>
          <w:color w:val="000000"/>
          <w:sz w:val="24"/>
          <w:szCs w:val="24"/>
        </w:rPr>
        <w:t>з-</w:t>
      </w:r>
      <w:proofErr w:type="gramEnd"/>
      <w:r w:rsidRPr="00C9721C">
        <w:rPr>
          <w:color w:val="000000"/>
          <w:sz w:val="24"/>
          <w:szCs w:val="24"/>
        </w:rPr>
        <w:t xml:space="preserve"> личной штриховки (различное н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правление штрихов, послойное уплотнение штриховки).  Распределение светотени на  различных поверхностях. Выполнение в  процессе изучения  нового  материала заданий  на   закрепление  полученных  знаний  в  рабочей  тетради (стр.  8–11) и в учебнике (стр.  22–23).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Рисование натюрморта из геометрических тел с натуры (стр. 12–13 рабочей тетради).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11</w:t>
      </w:r>
      <w:r w:rsidRPr="00C9721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13</w:t>
      </w:r>
      <w:r w:rsidRPr="00C9721C">
        <w:rPr>
          <w:b/>
          <w:color w:val="000000"/>
          <w:sz w:val="24"/>
          <w:szCs w:val="24"/>
        </w:rPr>
        <w:t xml:space="preserve"> (3 ч), стр. 40–43 учебника, стр. 14–19 и 63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Занятие для  </w:t>
      </w:r>
      <w:proofErr w:type="gramStart"/>
      <w:r w:rsidRPr="00C9721C">
        <w:rPr>
          <w:color w:val="000000"/>
          <w:sz w:val="24"/>
          <w:szCs w:val="24"/>
        </w:rPr>
        <w:t>любознательных</w:t>
      </w:r>
      <w:proofErr w:type="gramEnd"/>
      <w:r w:rsidRPr="00C9721C">
        <w:rPr>
          <w:color w:val="000000"/>
          <w:sz w:val="24"/>
          <w:szCs w:val="24"/>
        </w:rPr>
        <w:t xml:space="preserve"> (самостоятельное изучение темы). Как создаётся теа</w:t>
      </w:r>
      <w:r w:rsidRPr="00C9721C">
        <w:rPr>
          <w:color w:val="000000"/>
          <w:sz w:val="24"/>
          <w:szCs w:val="24"/>
        </w:rPr>
        <w:t>т</w:t>
      </w:r>
      <w:r w:rsidRPr="00C9721C">
        <w:rPr>
          <w:color w:val="000000"/>
          <w:sz w:val="24"/>
          <w:szCs w:val="24"/>
        </w:rPr>
        <w:t>ральный спектакль. Выполнение заданий в учебнике.  Получение представления о  р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боте   различных театральных художников (декорации и костюмы).</w:t>
      </w:r>
    </w:p>
    <w:p w:rsidR="004C1CA5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Коллективная работа: подготовка и постановка кукольного спектакля по сказке П. Б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жова «Серебряное Копытце».</w:t>
      </w:r>
    </w:p>
    <w:p w:rsidR="004C1CA5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4C1CA5">
        <w:rPr>
          <w:b/>
          <w:color w:val="000000"/>
          <w:sz w:val="24"/>
          <w:szCs w:val="24"/>
        </w:rPr>
        <w:t>Занятия 14-16 (3 ч), стр.51 учебника, стр. 20-23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Изучение зимнего колорита на примере произведений А. Грабаря, А. Остроумовой-Лебедевой и Р. Кента. Выполнение заданий на закрепление полученных знаний в учебн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ке (стр.  9 и 51).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Занятия 1</w:t>
      </w:r>
      <w:r>
        <w:rPr>
          <w:b/>
          <w:color w:val="000000"/>
          <w:sz w:val="24"/>
          <w:szCs w:val="24"/>
        </w:rPr>
        <w:t>7</w:t>
      </w:r>
      <w:r w:rsidRPr="00C9721C">
        <w:rPr>
          <w:b/>
          <w:color w:val="000000"/>
          <w:sz w:val="24"/>
          <w:szCs w:val="24"/>
        </w:rPr>
        <w:t>–1</w:t>
      </w:r>
      <w:r>
        <w:rPr>
          <w:b/>
          <w:color w:val="000000"/>
          <w:sz w:val="24"/>
          <w:szCs w:val="24"/>
        </w:rPr>
        <w:t>9</w:t>
      </w:r>
      <w:r w:rsidRPr="00C9721C">
        <w:rPr>
          <w:b/>
          <w:color w:val="000000"/>
          <w:sz w:val="24"/>
          <w:szCs w:val="24"/>
        </w:rPr>
        <w:t xml:space="preserve">  (3  ч), стр.  24–29 учебника, стр.  24–29 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Изучение основных пропорций человеческого лица. Получение представления о с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размерности, соотношении целого и его частей,  идеальном  соотношении частей  чел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веческого  лица, мимике.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Тренировка наблюдательности: изменение пропорций лица чел</w:t>
      </w:r>
      <w:proofErr w:type="gramStart"/>
      <w:r w:rsidRPr="00C9721C">
        <w:rPr>
          <w:color w:val="000000"/>
          <w:sz w:val="24"/>
          <w:szCs w:val="24"/>
        </w:rPr>
        <w:t>о-</w:t>
      </w:r>
      <w:proofErr w:type="gramEnd"/>
      <w:r w:rsidRPr="00C9721C">
        <w:rPr>
          <w:color w:val="000000"/>
          <w:sz w:val="24"/>
          <w:szCs w:val="24"/>
        </w:rPr>
        <w:t xml:space="preserve"> века с возрастом, мимика. Выполнение заданий на закрепление полученных  знаний  в   учебнике  (стр.  25–27)  и   в   рабочей  тетради (стр.  24–27).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Выполнение на основе изученного материала декоративного панно «Семейный пор</w:t>
      </w:r>
      <w:r w:rsidRPr="00C9721C">
        <w:rPr>
          <w:color w:val="000000"/>
          <w:sz w:val="24"/>
          <w:szCs w:val="24"/>
        </w:rPr>
        <w:t>т</w:t>
      </w:r>
      <w:r w:rsidRPr="00C9721C">
        <w:rPr>
          <w:color w:val="000000"/>
          <w:sz w:val="24"/>
          <w:szCs w:val="24"/>
        </w:rPr>
        <w:t>рет».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20</w:t>
      </w:r>
      <w:r w:rsidRPr="00C9721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21</w:t>
      </w:r>
      <w:r w:rsidRPr="00C9721C">
        <w:rPr>
          <w:b/>
          <w:color w:val="000000"/>
          <w:sz w:val="24"/>
          <w:szCs w:val="24"/>
        </w:rPr>
        <w:t xml:space="preserve">  (2  ч), стр.  28–29 учебника, стр.  30–33 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Народные промыслы: изучение хохломской росписи. Выполнение заданий на  закре</w:t>
      </w:r>
      <w:r w:rsidRPr="00C9721C">
        <w:rPr>
          <w:color w:val="000000"/>
          <w:sz w:val="24"/>
          <w:szCs w:val="24"/>
        </w:rPr>
        <w:t>п</w:t>
      </w:r>
      <w:r w:rsidRPr="00C9721C">
        <w:rPr>
          <w:color w:val="000000"/>
          <w:sz w:val="24"/>
          <w:szCs w:val="24"/>
        </w:rPr>
        <w:t>ление полученных знаний в  учебнике (стр.   29). Этапы выполнения различных видов хохломской росписи (стр. 30–31 рабочей тетради).</w:t>
      </w:r>
    </w:p>
    <w:p w:rsidR="004C1CA5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Выполнение  тарелки  или   шкатулки  с  хохломской  росписью (стр.  32–33 в раб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чей тетради).</w:t>
      </w:r>
    </w:p>
    <w:p w:rsidR="004C1CA5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Занятия 22-23, 32 (3 ч)</w:t>
      </w:r>
    </w:p>
    <w:p w:rsidR="004C1CA5" w:rsidRPr="004C1CA5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Проектные работы (открытки) к праздникам.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Занятие </w:t>
      </w:r>
      <w:r>
        <w:rPr>
          <w:b/>
          <w:color w:val="000000"/>
          <w:sz w:val="24"/>
          <w:szCs w:val="24"/>
        </w:rPr>
        <w:t>24</w:t>
      </w:r>
      <w:r w:rsidRPr="00C9721C">
        <w:rPr>
          <w:b/>
          <w:color w:val="000000"/>
          <w:sz w:val="24"/>
          <w:szCs w:val="24"/>
        </w:rPr>
        <w:t xml:space="preserve"> (1 ч), стр. 30–31 учебника, стр. 34–35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Продолжение изучения орнамента. Плетёные орнаменты: звериный стиль. Выполн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ние заданий на закрепление полученных знаний в рабочей тетради и в учебнике.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Занятие 2</w:t>
      </w:r>
      <w:r>
        <w:rPr>
          <w:b/>
          <w:color w:val="000000"/>
          <w:sz w:val="24"/>
          <w:szCs w:val="24"/>
        </w:rPr>
        <w:t>5</w:t>
      </w:r>
      <w:r w:rsidRPr="00C9721C">
        <w:rPr>
          <w:b/>
          <w:color w:val="000000"/>
          <w:sz w:val="24"/>
          <w:szCs w:val="24"/>
        </w:rPr>
        <w:t xml:space="preserve"> (1 ч), стр. 32–33 учебника, стр. 36–37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Совмещение нескольких техник при работе  акварельными краск</w:t>
      </w:r>
      <w:proofErr w:type="gramStart"/>
      <w:r w:rsidRPr="00C9721C">
        <w:rPr>
          <w:color w:val="000000"/>
          <w:sz w:val="24"/>
          <w:szCs w:val="24"/>
        </w:rPr>
        <w:t>а-</w:t>
      </w:r>
      <w:proofErr w:type="gramEnd"/>
      <w:r w:rsidRPr="00C9721C">
        <w:rPr>
          <w:color w:val="000000"/>
          <w:sz w:val="24"/>
          <w:szCs w:val="24"/>
        </w:rPr>
        <w:t xml:space="preserve"> ми.  Техника отп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чатка. Выполнение заданий на  закрепление полученных знаний в учебнике и в раб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Занятия 2</w:t>
      </w:r>
      <w:r>
        <w:rPr>
          <w:b/>
          <w:color w:val="000000"/>
          <w:sz w:val="24"/>
          <w:szCs w:val="24"/>
        </w:rPr>
        <w:t>6</w:t>
      </w:r>
      <w:r w:rsidRPr="00C9721C">
        <w:rPr>
          <w:b/>
          <w:color w:val="000000"/>
          <w:sz w:val="24"/>
          <w:szCs w:val="24"/>
        </w:rPr>
        <w:t>–2</w:t>
      </w:r>
      <w:r>
        <w:rPr>
          <w:b/>
          <w:color w:val="000000"/>
          <w:sz w:val="24"/>
          <w:szCs w:val="24"/>
        </w:rPr>
        <w:t>9</w:t>
      </w:r>
      <w:r w:rsidRPr="00C9721C">
        <w:rPr>
          <w:b/>
          <w:color w:val="000000"/>
          <w:sz w:val="24"/>
          <w:szCs w:val="24"/>
        </w:rPr>
        <w:t xml:space="preserve">  (</w:t>
      </w:r>
      <w:r>
        <w:rPr>
          <w:b/>
          <w:color w:val="000000"/>
          <w:sz w:val="24"/>
          <w:szCs w:val="24"/>
        </w:rPr>
        <w:t>4</w:t>
      </w:r>
      <w:r w:rsidRPr="00C9721C">
        <w:rPr>
          <w:b/>
          <w:color w:val="000000"/>
          <w:sz w:val="24"/>
          <w:szCs w:val="24"/>
        </w:rPr>
        <w:t xml:space="preserve">  ч),  стр.  34–37 и  58–59 учебника, стр.  42–43 рабочей 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Изучение особенностей стиля мастера иллюстрации И. </w:t>
      </w:r>
      <w:proofErr w:type="spellStart"/>
      <w:r w:rsidRPr="00C9721C">
        <w:rPr>
          <w:color w:val="000000"/>
          <w:sz w:val="24"/>
          <w:szCs w:val="24"/>
        </w:rPr>
        <w:t>Билибина</w:t>
      </w:r>
      <w:proofErr w:type="spellEnd"/>
      <w:r w:rsidRPr="00C9721C">
        <w:rPr>
          <w:color w:val="000000"/>
          <w:sz w:val="24"/>
          <w:szCs w:val="24"/>
        </w:rPr>
        <w:t>. Выполнение зад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ний на  стр.  34–35 учебника и графического панно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«Фантастическое дерево» с использованием различных видов  штриховки.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Иллюстрации И. </w:t>
      </w:r>
      <w:proofErr w:type="spellStart"/>
      <w:r w:rsidRPr="00C9721C">
        <w:rPr>
          <w:color w:val="000000"/>
          <w:sz w:val="24"/>
          <w:szCs w:val="24"/>
        </w:rPr>
        <w:t>Билибина</w:t>
      </w:r>
      <w:proofErr w:type="spellEnd"/>
      <w:r w:rsidRPr="00C9721C">
        <w:rPr>
          <w:color w:val="000000"/>
          <w:sz w:val="24"/>
          <w:szCs w:val="24"/>
        </w:rPr>
        <w:t xml:space="preserve"> к сказкам. Рисование в любой технике иллюстрации к ру</w:t>
      </w:r>
      <w:r w:rsidRPr="00C9721C">
        <w:rPr>
          <w:color w:val="000000"/>
          <w:sz w:val="24"/>
          <w:szCs w:val="24"/>
        </w:rPr>
        <w:t>с</w:t>
      </w:r>
      <w:r w:rsidRPr="00C9721C">
        <w:rPr>
          <w:color w:val="000000"/>
          <w:sz w:val="24"/>
          <w:szCs w:val="24"/>
        </w:rPr>
        <w:t>ской народной сказке или  панно «Древнерусский витязь и девица-красавица».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 xml:space="preserve">Занятия </w:t>
      </w:r>
      <w:r>
        <w:rPr>
          <w:b/>
          <w:color w:val="000000"/>
          <w:sz w:val="24"/>
          <w:szCs w:val="24"/>
        </w:rPr>
        <w:t>30</w:t>
      </w:r>
      <w:r w:rsidRPr="00C9721C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31</w:t>
      </w:r>
      <w:r w:rsidRPr="00C9721C">
        <w:rPr>
          <w:b/>
          <w:color w:val="000000"/>
          <w:sz w:val="24"/>
          <w:szCs w:val="24"/>
        </w:rPr>
        <w:t xml:space="preserve">  (2  ч), стр.  38–39 учебника, стр.  46–47  рабочей тетради.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Древнерусская книга. Иметь представление о том, что такое буквица,  лицевая рук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пись. Выполнение заданий в учебнике на  стр.  39. Выполнение заданий учебника и  в р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бочей тетради. Коллективная работа «Кириллица».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Занятие 3</w:t>
      </w:r>
      <w:r>
        <w:rPr>
          <w:b/>
          <w:color w:val="000000"/>
          <w:sz w:val="24"/>
          <w:szCs w:val="24"/>
        </w:rPr>
        <w:t>3-34</w:t>
      </w:r>
      <w:r w:rsidRPr="00C9721C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2</w:t>
      </w:r>
      <w:r w:rsidRPr="00C9721C">
        <w:rPr>
          <w:b/>
          <w:color w:val="000000"/>
          <w:sz w:val="24"/>
          <w:szCs w:val="24"/>
        </w:rPr>
        <w:t xml:space="preserve"> ч), стр. 48–57 учебника.</w:t>
      </w:r>
    </w:p>
    <w:p w:rsidR="004C1CA5" w:rsidRPr="00C9721C" w:rsidRDefault="004C1CA5" w:rsidP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Изучение истории Русского музея и некоторых картин, предста</w:t>
      </w:r>
      <w:proofErr w:type="gramStart"/>
      <w:r w:rsidRPr="00C9721C">
        <w:rPr>
          <w:color w:val="000000"/>
          <w:sz w:val="24"/>
          <w:szCs w:val="24"/>
        </w:rPr>
        <w:t>в-</w:t>
      </w:r>
      <w:proofErr w:type="gramEnd"/>
      <w:r w:rsidRPr="00C9721C">
        <w:rPr>
          <w:color w:val="000000"/>
          <w:sz w:val="24"/>
          <w:szCs w:val="24"/>
        </w:rPr>
        <w:t xml:space="preserve"> ленных в нём.  Класс можно разделить на группы и поручить представителям групп рассказать о каждой ка</w:t>
      </w:r>
      <w:r w:rsidRPr="00C9721C">
        <w:rPr>
          <w:color w:val="000000"/>
          <w:sz w:val="24"/>
          <w:szCs w:val="24"/>
        </w:rPr>
        <w:t>р</w:t>
      </w:r>
      <w:r w:rsidRPr="00C9721C">
        <w:rPr>
          <w:color w:val="000000"/>
          <w:sz w:val="24"/>
          <w:szCs w:val="24"/>
        </w:rPr>
        <w:t>тине. Рассказ может сопровождаться подходящей музыкой.</w:t>
      </w: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3424FF" w:rsidRDefault="003424FF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  <w:r w:rsidRPr="003424FF">
        <w:rPr>
          <w:b/>
          <w:color w:val="000000"/>
          <w:sz w:val="28"/>
          <w:szCs w:val="28"/>
        </w:rPr>
        <w:lastRenderedPageBreak/>
        <w:t xml:space="preserve">Личностные, </w:t>
      </w:r>
      <w:proofErr w:type="spellStart"/>
      <w:r w:rsidRPr="003424FF">
        <w:rPr>
          <w:b/>
          <w:color w:val="000000"/>
          <w:sz w:val="28"/>
          <w:szCs w:val="28"/>
        </w:rPr>
        <w:t>метапредметные</w:t>
      </w:r>
      <w:proofErr w:type="spellEnd"/>
      <w:r w:rsidRPr="003424FF">
        <w:rPr>
          <w:b/>
          <w:color w:val="000000"/>
          <w:sz w:val="28"/>
          <w:szCs w:val="28"/>
        </w:rPr>
        <w:t xml:space="preserve"> и предметные результаты изучения курса </w:t>
      </w:r>
      <w:proofErr w:type="gramStart"/>
      <w:r w:rsidRPr="003424FF">
        <w:rPr>
          <w:b/>
          <w:color w:val="000000"/>
          <w:sz w:val="28"/>
          <w:szCs w:val="28"/>
        </w:rPr>
        <w:t>ИЗО</w:t>
      </w:r>
      <w:proofErr w:type="gramEnd"/>
      <w:r w:rsidRPr="003424FF">
        <w:rPr>
          <w:b/>
          <w:color w:val="000000"/>
          <w:sz w:val="28"/>
          <w:szCs w:val="28"/>
        </w:rPr>
        <w:t xml:space="preserve"> </w:t>
      </w:r>
    </w:p>
    <w:p w:rsidR="003424FF" w:rsidRPr="003424FF" w:rsidRDefault="003424FF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Личностные результаты освоения курса: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а) формирование у ребёнка ценностных ориентиров в области изобразительного и</w:t>
      </w:r>
      <w:r w:rsidRPr="00C9721C">
        <w:rPr>
          <w:color w:val="000000"/>
          <w:sz w:val="24"/>
          <w:szCs w:val="24"/>
        </w:rPr>
        <w:t>с</w:t>
      </w:r>
      <w:r w:rsidRPr="00C9721C">
        <w:rPr>
          <w:color w:val="000000"/>
          <w:sz w:val="24"/>
          <w:szCs w:val="24"/>
        </w:rPr>
        <w:t>кусства;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б) воспитание уважительного отношения к </w:t>
      </w:r>
      <w:proofErr w:type="gramStart"/>
      <w:r w:rsidRPr="00C9721C">
        <w:rPr>
          <w:color w:val="000000"/>
          <w:sz w:val="24"/>
          <w:szCs w:val="24"/>
        </w:rPr>
        <w:t>творчеству</w:t>
      </w:r>
      <w:proofErr w:type="gramEnd"/>
      <w:r w:rsidRPr="00C9721C">
        <w:rPr>
          <w:color w:val="000000"/>
          <w:sz w:val="24"/>
          <w:szCs w:val="24"/>
        </w:rPr>
        <w:t xml:space="preserve"> как своему, так  и других л</w:t>
      </w:r>
      <w:r w:rsidRPr="00C9721C">
        <w:rPr>
          <w:color w:val="000000"/>
          <w:sz w:val="24"/>
          <w:szCs w:val="24"/>
        </w:rPr>
        <w:t>ю</w:t>
      </w:r>
      <w:r w:rsidRPr="00C9721C">
        <w:rPr>
          <w:color w:val="000000"/>
          <w:sz w:val="24"/>
          <w:szCs w:val="24"/>
        </w:rPr>
        <w:t>дей;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г) формирование духовных и эстетических потребностей;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proofErr w:type="spellStart"/>
      <w:r w:rsidRPr="00C9721C">
        <w:rPr>
          <w:color w:val="000000"/>
          <w:sz w:val="24"/>
          <w:szCs w:val="24"/>
        </w:rPr>
        <w:t>д</w:t>
      </w:r>
      <w:proofErr w:type="spellEnd"/>
      <w:r w:rsidRPr="00C9721C">
        <w:rPr>
          <w:color w:val="000000"/>
          <w:sz w:val="24"/>
          <w:szCs w:val="24"/>
        </w:rPr>
        <w:t>) овладение различными приёмами и техниками изобразительной деятельности;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е) воспитание готовности к отстаиванию своего эстетического идеала;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ж) отработка навыков самостоятельной и групповой работы.</w:t>
      </w: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Предметные результаты: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а) </w:t>
      </w:r>
      <w:proofErr w:type="spellStart"/>
      <w:r w:rsidRPr="00C9721C">
        <w:rPr>
          <w:color w:val="000000"/>
          <w:sz w:val="24"/>
          <w:szCs w:val="24"/>
        </w:rPr>
        <w:t>сформированность</w:t>
      </w:r>
      <w:proofErr w:type="spellEnd"/>
      <w:r w:rsidRPr="00C9721C">
        <w:rPr>
          <w:color w:val="000000"/>
          <w:sz w:val="24"/>
          <w:szCs w:val="24"/>
        </w:rPr>
        <w:t xml:space="preserve"> первоначальных представлений о роли  изобразительного иску</w:t>
      </w:r>
      <w:r w:rsidRPr="00C9721C">
        <w:rPr>
          <w:color w:val="000000"/>
          <w:sz w:val="24"/>
          <w:szCs w:val="24"/>
        </w:rPr>
        <w:t>с</w:t>
      </w:r>
      <w:r w:rsidRPr="00C9721C">
        <w:rPr>
          <w:color w:val="000000"/>
          <w:sz w:val="24"/>
          <w:szCs w:val="24"/>
        </w:rPr>
        <w:t xml:space="preserve">ства в жизни и духовно-нравственном развитии человека; 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б) ознакомление учащихся с выразительными средствами различных  видов  изобраз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тельного искусства и освоение некоторых из них;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в)  ознакомление учащихся с  терминологией и  классификацией изобразительного и</w:t>
      </w:r>
      <w:r w:rsidRPr="00C9721C">
        <w:rPr>
          <w:color w:val="000000"/>
          <w:sz w:val="24"/>
          <w:szCs w:val="24"/>
        </w:rPr>
        <w:t>с</w:t>
      </w:r>
      <w:r w:rsidRPr="00C9721C">
        <w:rPr>
          <w:color w:val="000000"/>
          <w:sz w:val="24"/>
          <w:szCs w:val="24"/>
        </w:rPr>
        <w:t>кусства;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в) первичное ознакомление учащихся с отечественной и мировой культурой;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г) получение детьми представлений о некоторых специфических формах художес</w:t>
      </w:r>
      <w:r w:rsidRPr="00C9721C">
        <w:rPr>
          <w:color w:val="000000"/>
          <w:sz w:val="24"/>
          <w:szCs w:val="24"/>
        </w:rPr>
        <w:t>т</w:t>
      </w:r>
      <w:r w:rsidRPr="00C9721C">
        <w:rPr>
          <w:color w:val="000000"/>
          <w:sz w:val="24"/>
          <w:szCs w:val="24"/>
        </w:rPr>
        <w:t>венной деятельности, базирующихся на ИКТ  (цифровая фотография, работа с компьют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ром, элементы мультипликации  и пр.), а также декоративного искусства и дизайна.</w:t>
      </w: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proofErr w:type="spellStart"/>
      <w:r w:rsidRPr="00C9721C">
        <w:rPr>
          <w:b/>
          <w:color w:val="000000"/>
          <w:sz w:val="24"/>
          <w:szCs w:val="24"/>
        </w:rPr>
        <w:t>Метапредметные</w:t>
      </w:r>
      <w:proofErr w:type="spellEnd"/>
      <w:r w:rsidRPr="00C9721C">
        <w:rPr>
          <w:b/>
          <w:color w:val="000000"/>
          <w:sz w:val="24"/>
          <w:szCs w:val="24"/>
        </w:rPr>
        <w:t xml:space="preserve"> результаты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proofErr w:type="spellStart"/>
      <w:r w:rsidRPr="00C9721C">
        <w:rPr>
          <w:color w:val="000000"/>
          <w:sz w:val="24"/>
          <w:szCs w:val="24"/>
        </w:rPr>
        <w:t>Метапредметные</w:t>
      </w:r>
      <w:proofErr w:type="spellEnd"/>
      <w:r w:rsidRPr="00C9721C">
        <w:rPr>
          <w:color w:val="000000"/>
          <w:sz w:val="24"/>
          <w:szCs w:val="24"/>
        </w:rPr>
        <w:t xml:space="preserve">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C9721C">
        <w:rPr>
          <w:color w:val="000000"/>
          <w:sz w:val="24"/>
          <w:szCs w:val="24"/>
        </w:rPr>
        <w:t>межпредметными</w:t>
      </w:r>
      <w:proofErr w:type="spellEnd"/>
      <w:r w:rsidRPr="00C9721C">
        <w:rPr>
          <w:color w:val="000000"/>
          <w:sz w:val="24"/>
          <w:szCs w:val="24"/>
        </w:rPr>
        <w:t xml:space="preserve"> связями с технол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гией, музыкой, литературой,  историей и даже с математикой.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Поскольку художественно-творческая изобразительная  деятельность  неразрывно св</w:t>
      </w:r>
      <w:r w:rsidRPr="00C9721C">
        <w:rPr>
          <w:color w:val="000000"/>
          <w:sz w:val="24"/>
          <w:szCs w:val="24"/>
        </w:rPr>
        <w:t>я</w:t>
      </w:r>
      <w:r w:rsidRPr="00C9721C">
        <w:rPr>
          <w:color w:val="000000"/>
          <w:sz w:val="24"/>
          <w:szCs w:val="24"/>
        </w:rPr>
        <w:t>зана с эстетическим видением действительности,   на  занятиях курса детьми изуч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 xml:space="preserve">ется </w:t>
      </w:r>
      <w:proofErr w:type="spellStart"/>
      <w:r w:rsidRPr="00C9721C">
        <w:rPr>
          <w:color w:val="000000"/>
          <w:sz w:val="24"/>
          <w:szCs w:val="24"/>
        </w:rPr>
        <w:t>общеэстетический</w:t>
      </w:r>
      <w:proofErr w:type="spellEnd"/>
      <w:r w:rsidRPr="00C9721C">
        <w:rPr>
          <w:color w:val="000000"/>
          <w:sz w:val="24"/>
          <w:szCs w:val="24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Кроме  этого,  </w:t>
      </w:r>
      <w:proofErr w:type="spellStart"/>
      <w:r w:rsidRPr="00C9721C">
        <w:rPr>
          <w:color w:val="000000"/>
          <w:sz w:val="24"/>
          <w:szCs w:val="24"/>
        </w:rPr>
        <w:t>метапредметными</w:t>
      </w:r>
      <w:proofErr w:type="spellEnd"/>
      <w:r w:rsidRPr="00C9721C">
        <w:rPr>
          <w:color w:val="000000"/>
          <w:sz w:val="24"/>
          <w:szCs w:val="24"/>
        </w:rPr>
        <w:t xml:space="preserve">  результатами  изучения  курса «Изобразительное и</w:t>
      </w:r>
      <w:r w:rsidRPr="00C9721C">
        <w:rPr>
          <w:color w:val="000000"/>
          <w:sz w:val="24"/>
          <w:szCs w:val="24"/>
        </w:rPr>
        <w:t>с</w:t>
      </w:r>
      <w:r w:rsidRPr="00C9721C">
        <w:rPr>
          <w:color w:val="000000"/>
          <w:sz w:val="24"/>
          <w:szCs w:val="24"/>
        </w:rPr>
        <w:t xml:space="preserve">кусство» является  формирование перечисленных ниже </w:t>
      </w:r>
      <w:r w:rsidRPr="00C9721C">
        <w:rPr>
          <w:b/>
          <w:color w:val="000000"/>
          <w:sz w:val="24"/>
          <w:szCs w:val="24"/>
        </w:rPr>
        <w:t>универсальных учебных дейс</w:t>
      </w:r>
      <w:r w:rsidRPr="00C9721C">
        <w:rPr>
          <w:b/>
          <w:color w:val="000000"/>
          <w:sz w:val="24"/>
          <w:szCs w:val="24"/>
        </w:rPr>
        <w:t>т</w:t>
      </w:r>
      <w:r w:rsidRPr="00C9721C">
        <w:rPr>
          <w:b/>
          <w:color w:val="000000"/>
          <w:sz w:val="24"/>
          <w:szCs w:val="24"/>
        </w:rPr>
        <w:t>вий (УУД):</w:t>
      </w: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Регулятивные УУД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Проговаривать последовательность действий на уроке.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Учиться работать по предложенному учителем плану.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• Учиться отличать </w:t>
      </w:r>
      <w:proofErr w:type="gramStart"/>
      <w:r w:rsidRPr="00C9721C">
        <w:rPr>
          <w:color w:val="000000"/>
          <w:sz w:val="24"/>
          <w:szCs w:val="24"/>
        </w:rPr>
        <w:t>верно</w:t>
      </w:r>
      <w:proofErr w:type="gramEnd"/>
      <w:r w:rsidRPr="00C9721C">
        <w:rPr>
          <w:color w:val="000000"/>
          <w:sz w:val="24"/>
          <w:szCs w:val="24"/>
        </w:rPr>
        <w:t xml:space="preserve">  выполненное задание от неверного.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Основой для формирования этих действий служит соблюдение технологии оценив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ния образовательных достижений.</w:t>
      </w: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Познавательные УУД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Ориентироваться в своей  системе знаний: отличать новое от  уже известного с п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мощью учителя.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Делать предварительный отбор  источников информации: ориентироваться в учебн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ке (на развороте, в оглавлении, в словаре).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 Перерабатывать полученную информацию: делать  выводы в результате совмес</w:t>
      </w:r>
      <w:r w:rsidRPr="00C9721C">
        <w:rPr>
          <w:color w:val="000000"/>
          <w:sz w:val="24"/>
          <w:szCs w:val="24"/>
        </w:rPr>
        <w:t>т</w:t>
      </w:r>
      <w:r w:rsidRPr="00C9721C">
        <w:rPr>
          <w:color w:val="000000"/>
          <w:sz w:val="24"/>
          <w:szCs w:val="24"/>
        </w:rPr>
        <w:t xml:space="preserve">ной </w:t>
      </w:r>
      <w:r w:rsidRPr="00C9721C">
        <w:rPr>
          <w:color w:val="000000"/>
          <w:sz w:val="24"/>
          <w:szCs w:val="24"/>
        </w:rPr>
        <w:lastRenderedPageBreak/>
        <w:t>работы всего класса.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 Сравнивать и  группировать  произведения  изобразительного искусства (по изобр</w:t>
      </w:r>
      <w:r w:rsidRPr="00C9721C">
        <w:rPr>
          <w:color w:val="000000"/>
          <w:sz w:val="24"/>
          <w:szCs w:val="24"/>
        </w:rPr>
        <w:t>а</w:t>
      </w:r>
      <w:r w:rsidRPr="00C9721C">
        <w:rPr>
          <w:color w:val="000000"/>
          <w:sz w:val="24"/>
          <w:szCs w:val="24"/>
        </w:rPr>
        <w:t>зительным средствам, жанрам и т.д.).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Преобразовывать информацию из одной формы в другую на основе заданных в уче</w:t>
      </w:r>
      <w:r w:rsidRPr="00C9721C">
        <w:rPr>
          <w:color w:val="000000"/>
          <w:sz w:val="24"/>
          <w:szCs w:val="24"/>
        </w:rPr>
        <w:t>б</w:t>
      </w:r>
      <w:r w:rsidRPr="00C9721C">
        <w:rPr>
          <w:color w:val="000000"/>
          <w:sz w:val="24"/>
          <w:szCs w:val="24"/>
        </w:rPr>
        <w:t>нике и рабочей тетради алгоритмов самостоятельно выполнять творческие задания.</w:t>
      </w:r>
    </w:p>
    <w:p w:rsidR="003424FF" w:rsidRPr="00C9721C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  <w:r w:rsidRPr="00C9721C">
        <w:rPr>
          <w:b/>
          <w:color w:val="000000"/>
          <w:sz w:val="24"/>
          <w:szCs w:val="24"/>
        </w:rPr>
        <w:t>Коммуникативные УУД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Уметь  пользоваться языком изобразительного искусства: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а) донести свою позицию до собеседника;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б) оформить свою мысль в устной и письменной форме  (на уровне одного предлож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ния или  небольшого текста).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Уметь  слушать и понимать высказывания собеседников.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Уметь  выразительно читать и пересказывать содержание текста.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 xml:space="preserve">• Учиться </w:t>
      </w:r>
      <w:proofErr w:type="gramStart"/>
      <w:r w:rsidRPr="00C9721C">
        <w:rPr>
          <w:color w:val="000000"/>
          <w:sz w:val="24"/>
          <w:szCs w:val="24"/>
        </w:rPr>
        <w:t>согласованно</w:t>
      </w:r>
      <w:proofErr w:type="gramEnd"/>
      <w:r w:rsidRPr="00C9721C">
        <w:rPr>
          <w:color w:val="000000"/>
          <w:sz w:val="24"/>
          <w:szCs w:val="24"/>
        </w:rPr>
        <w:t xml:space="preserve"> работать в группе: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а) учиться планировать работу  в группе;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б) учиться распределять работу  между участниками проекта;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в) понимать общую  задачу проекта и точно  выполнять свою часть работы;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г) уметь  выполнять различные роли  в группе (лидера, исполнителя, критика).</w:t>
      </w:r>
    </w:p>
    <w:p w:rsidR="000B7F37" w:rsidRDefault="000B7F37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0B7F37" w:rsidRDefault="000B7F37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Pr="000B7F37" w:rsidRDefault="003424FF" w:rsidP="003424FF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0B7F37">
        <w:rPr>
          <w:b/>
          <w:bCs/>
          <w:color w:val="000000"/>
          <w:sz w:val="28"/>
          <w:szCs w:val="28"/>
        </w:rPr>
        <w:t xml:space="preserve">Критерии и нормы оценки ЗУН </w:t>
      </w:r>
      <w:proofErr w:type="gramStart"/>
      <w:r w:rsidRPr="000B7F37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3424FF" w:rsidRPr="000B7F37" w:rsidRDefault="003424FF" w:rsidP="003424FF">
      <w:pPr>
        <w:ind w:firstLine="426"/>
        <w:jc w:val="center"/>
        <w:rPr>
          <w:color w:val="000000"/>
          <w:sz w:val="24"/>
          <w:szCs w:val="24"/>
        </w:rPr>
      </w:pPr>
    </w:p>
    <w:p w:rsidR="003424FF" w:rsidRPr="000B7F37" w:rsidRDefault="003424FF" w:rsidP="003424FF">
      <w:pPr>
        <w:ind w:firstLine="426"/>
        <w:jc w:val="center"/>
        <w:rPr>
          <w:color w:val="000000"/>
          <w:sz w:val="24"/>
          <w:szCs w:val="24"/>
        </w:rPr>
      </w:pPr>
      <w:r w:rsidRPr="000B7F37">
        <w:rPr>
          <w:b/>
          <w:bCs/>
          <w:color w:val="000000"/>
          <w:sz w:val="24"/>
          <w:szCs w:val="24"/>
        </w:rPr>
        <w:t>Этапы оценивания детского рисунка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Ø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как решена композиция: как организована плоскость листа, как согласованы между собой все комп</w:t>
      </w:r>
      <w:r w:rsidRPr="000B7F37">
        <w:rPr>
          <w:color w:val="000000"/>
          <w:sz w:val="24"/>
          <w:szCs w:val="24"/>
        </w:rPr>
        <w:t>о</w:t>
      </w:r>
      <w:r w:rsidRPr="000B7F37">
        <w:rPr>
          <w:color w:val="000000"/>
          <w:sz w:val="24"/>
          <w:szCs w:val="24"/>
        </w:rPr>
        <w:t>ненты изображения, как выдержана общая идея и содержание;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Ø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характер формы предметов: степень сходства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изображения с предметами реальной действительности или умение подметить и передать в изображении наиболее х</w:t>
      </w:r>
      <w:r w:rsidRPr="000B7F37">
        <w:rPr>
          <w:color w:val="000000"/>
          <w:sz w:val="24"/>
          <w:szCs w:val="24"/>
        </w:rPr>
        <w:t>а</w:t>
      </w:r>
      <w:r w:rsidRPr="000B7F37">
        <w:rPr>
          <w:color w:val="000000"/>
          <w:sz w:val="24"/>
          <w:szCs w:val="24"/>
        </w:rPr>
        <w:t>рактерное;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Ø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качество конструктивного построения: как выражена конструктивная основа фо</w:t>
      </w:r>
      <w:r w:rsidRPr="000B7F37">
        <w:rPr>
          <w:color w:val="000000"/>
          <w:sz w:val="24"/>
          <w:szCs w:val="24"/>
        </w:rPr>
        <w:t>р</w:t>
      </w:r>
      <w:r w:rsidRPr="000B7F37">
        <w:rPr>
          <w:color w:val="000000"/>
          <w:sz w:val="24"/>
          <w:szCs w:val="24"/>
        </w:rPr>
        <w:t>мы, как связаны д</w:t>
      </w:r>
      <w:r w:rsidRPr="000B7F37">
        <w:rPr>
          <w:color w:val="000000"/>
          <w:sz w:val="24"/>
          <w:szCs w:val="24"/>
        </w:rPr>
        <w:t>е</w:t>
      </w:r>
      <w:r w:rsidRPr="000B7F37">
        <w:rPr>
          <w:color w:val="000000"/>
          <w:sz w:val="24"/>
          <w:szCs w:val="24"/>
        </w:rPr>
        <w:t>тали предмета между собой и с общей формой;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Ø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Ø 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общее впечатление от работы. Возможности ученика, его успехи, его вкус.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color w:val="000000"/>
          <w:sz w:val="24"/>
          <w:szCs w:val="24"/>
        </w:rPr>
        <w:t> </w:t>
      </w:r>
    </w:p>
    <w:p w:rsidR="003424FF" w:rsidRPr="000B7F37" w:rsidRDefault="003424FF" w:rsidP="003424FF">
      <w:pPr>
        <w:pStyle w:val="a7"/>
        <w:ind w:left="0" w:firstLine="426"/>
        <w:jc w:val="center"/>
        <w:rPr>
          <w:color w:val="000000"/>
          <w:sz w:val="24"/>
          <w:szCs w:val="24"/>
        </w:rPr>
      </w:pPr>
      <w:r w:rsidRPr="000B7F37">
        <w:rPr>
          <w:b/>
          <w:bCs/>
          <w:color w:val="000000"/>
          <w:sz w:val="24"/>
          <w:szCs w:val="24"/>
        </w:rPr>
        <w:t>Критерии оценивания знаний и умений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b/>
          <w:bCs/>
          <w:color w:val="000000"/>
          <w:sz w:val="24"/>
          <w:szCs w:val="24"/>
        </w:rPr>
        <w:t>Оценка «5</w:t>
      </w:r>
      <w:r w:rsidRPr="000B7F37">
        <w:rPr>
          <w:color w:val="000000"/>
          <w:sz w:val="24"/>
          <w:szCs w:val="24"/>
        </w:rPr>
        <w:t>» - поставленные задачи выполнены быстро и хорошо, без ошибок; работа в</w:t>
      </w:r>
      <w:r w:rsidRPr="000B7F37">
        <w:rPr>
          <w:color w:val="000000"/>
          <w:sz w:val="24"/>
          <w:szCs w:val="24"/>
        </w:rPr>
        <w:t>ы</w:t>
      </w:r>
      <w:r w:rsidRPr="000B7F37">
        <w:rPr>
          <w:color w:val="000000"/>
          <w:sz w:val="24"/>
          <w:szCs w:val="24"/>
        </w:rPr>
        <w:t>разительна</w:t>
      </w:r>
      <w:r>
        <w:rPr>
          <w:color w:val="000000"/>
          <w:sz w:val="24"/>
          <w:szCs w:val="24"/>
        </w:rPr>
        <w:t>,</w:t>
      </w:r>
      <w:r w:rsidRPr="000B7F37">
        <w:rPr>
          <w:color w:val="000000"/>
          <w:sz w:val="24"/>
          <w:szCs w:val="24"/>
        </w:rPr>
        <w:t xml:space="preserve"> интересна.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b/>
          <w:color w:val="000000"/>
          <w:sz w:val="24"/>
          <w:szCs w:val="24"/>
        </w:rPr>
        <w:t>Оценка «4»</w:t>
      </w:r>
      <w:r>
        <w:rPr>
          <w:b/>
          <w:color w:val="000000"/>
          <w:sz w:val="24"/>
          <w:szCs w:val="24"/>
        </w:rPr>
        <w:t xml:space="preserve"> </w:t>
      </w:r>
      <w:r w:rsidRPr="000B7F37">
        <w:rPr>
          <w:color w:val="000000"/>
          <w:sz w:val="24"/>
          <w:szCs w:val="24"/>
        </w:rPr>
        <w:t>-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</w:p>
    <w:p w:rsidR="003424FF" w:rsidRPr="000B7F37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b/>
          <w:bCs/>
          <w:color w:val="000000"/>
          <w:sz w:val="24"/>
          <w:szCs w:val="24"/>
        </w:rPr>
        <w:t>Оценка «3»</w:t>
      </w:r>
      <w:r>
        <w:rPr>
          <w:b/>
          <w:bCs/>
          <w:color w:val="000000"/>
          <w:sz w:val="24"/>
          <w:szCs w:val="24"/>
        </w:rPr>
        <w:t xml:space="preserve"> </w:t>
      </w:r>
      <w:r w:rsidRPr="000B7F37">
        <w:rPr>
          <w:b/>
          <w:bCs/>
          <w:color w:val="000000"/>
          <w:sz w:val="24"/>
          <w:szCs w:val="24"/>
        </w:rPr>
        <w:t>-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поставленные задачи выполнены частично, работа не выразительна, в ней можно о</w:t>
      </w:r>
      <w:r w:rsidRPr="000B7F37">
        <w:rPr>
          <w:color w:val="000000"/>
          <w:sz w:val="24"/>
          <w:szCs w:val="24"/>
        </w:rPr>
        <w:t>б</w:t>
      </w:r>
      <w:r w:rsidRPr="000B7F37">
        <w:rPr>
          <w:color w:val="000000"/>
          <w:sz w:val="24"/>
          <w:szCs w:val="24"/>
        </w:rPr>
        <w:t>наружить грубые ошибки.</w:t>
      </w:r>
    </w:p>
    <w:p w:rsidR="003424FF" w:rsidRDefault="003424FF" w:rsidP="003424FF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0B7F37">
        <w:rPr>
          <w:b/>
          <w:bCs/>
          <w:color w:val="000000"/>
          <w:sz w:val="24"/>
          <w:szCs w:val="24"/>
        </w:rPr>
        <w:t>Оценка «2»</w:t>
      </w:r>
      <w:r>
        <w:rPr>
          <w:b/>
          <w:bCs/>
          <w:color w:val="000000"/>
          <w:sz w:val="24"/>
          <w:szCs w:val="24"/>
        </w:rPr>
        <w:t xml:space="preserve"> </w:t>
      </w:r>
      <w:r w:rsidRPr="000B7F37">
        <w:rPr>
          <w:b/>
          <w:bCs/>
          <w:color w:val="000000"/>
          <w:sz w:val="24"/>
          <w:szCs w:val="24"/>
        </w:rPr>
        <w:t>-</w:t>
      </w:r>
      <w:r w:rsidRPr="000B7F37">
        <w:rPr>
          <w:rStyle w:val="apple-converted-space"/>
          <w:color w:val="000000"/>
          <w:sz w:val="24"/>
          <w:szCs w:val="24"/>
        </w:rPr>
        <w:t> </w:t>
      </w:r>
      <w:r w:rsidRPr="000B7F37">
        <w:rPr>
          <w:color w:val="000000"/>
          <w:sz w:val="24"/>
          <w:szCs w:val="24"/>
        </w:rPr>
        <w:t>поставленные задачи не выполнены</w:t>
      </w:r>
      <w:r>
        <w:rPr>
          <w:color w:val="000000"/>
          <w:sz w:val="24"/>
          <w:szCs w:val="24"/>
        </w:rPr>
        <w:t>.</w:t>
      </w:r>
    </w:p>
    <w:p w:rsidR="003424FF" w:rsidRDefault="003424FF" w:rsidP="003424FF">
      <w:pPr>
        <w:pStyle w:val="a7"/>
        <w:ind w:left="0" w:firstLine="426"/>
        <w:rPr>
          <w:color w:val="000000"/>
          <w:sz w:val="24"/>
          <w:szCs w:val="24"/>
        </w:rPr>
      </w:pPr>
    </w:p>
    <w:p w:rsidR="003424FF" w:rsidRPr="000B7F37" w:rsidRDefault="003424FF" w:rsidP="003424FF">
      <w:pPr>
        <w:pStyle w:val="a7"/>
        <w:ind w:left="0" w:firstLine="426"/>
        <w:rPr>
          <w:color w:val="000000"/>
          <w:sz w:val="24"/>
          <w:szCs w:val="24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4C1CA5" w:rsidRDefault="004C1CA5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</w:p>
    <w:p w:rsidR="003424FF" w:rsidRPr="000B7F37" w:rsidRDefault="003424FF" w:rsidP="003424FF">
      <w:pPr>
        <w:ind w:right="80" w:firstLine="283"/>
        <w:jc w:val="center"/>
        <w:rPr>
          <w:b/>
          <w:color w:val="000000"/>
          <w:sz w:val="28"/>
          <w:szCs w:val="28"/>
        </w:rPr>
      </w:pPr>
      <w:r w:rsidRPr="000B7F37">
        <w:rPr>
          <w:b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0B7F37">
        <w:rPr>
          <w:b/>
          <w:color w:val="000000"/>
          <w:sz w:val="28"/>
          <w:szCs w:val="28"/>
        </w:rPr>
        <w:t>обучающихся</w:t>
      </w:r>
      <w:proofErr w:type="gramEnd"/>
    </w:p>
    <w:p w:rsidR="003424FF" w:rsidRPr="004A25AE" w:rsidRDefault="003424FF" w:rsidP="003424FF">
      <w:pPr>
        <w:ind w:right="80" w:firstLine="283"/>
        <w:jc w:val="both"/>
        <w:rPr>
          <w:b/>
          <w:color w:val="000000"/>
          <w:sz w:val="24"/>
          <w:szCs w:val="24"/>
        </w:rPr>
      </w:pP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1. Овладевать языком изобразительного искусства: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proofErr w:type="gramStart"/>
      <w:r w:rsidRPr="00C9721C">
        <w:rPr>
          <w:color w:val="000000"/>
          <w:sz w:val="24"/>
          <w:szCs w:val="24"/>
        </w:rPr>
        <w:t>• иметь чёткое представление о жанрах живописи и их  особенностях  (натюрморт, пейзаж, анималистический  жанр,   батальная живопись, портрет, бытовой жанр, истор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ческая живопись);</w:t>
      </w:r>
      <w:proofErr w:type="gramEnd"/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proofErr w:type="gramStart"/>
      <w:r w:rsidRPr="00C9721C">
        <w:rPr>
          <w:color w:val="000000"/>
          <w:sz w:val="24"/>
          <w:szCs w:val="24"/>
        </w:rPr>
        <w:t>• 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</w:t>
      </w:r>
      <w:r w:rsidRPr="00C9721C">
        <w:rPr>
          <w:color w:val="000000"/>
          <w:sz w:val="24"/>
          <w:szCs w:val="24"/>
        </w:rPr>
        <w:t>з</w:t>
      </w:r>
      <w:r w:rsidRPr="00C9721C">
        <w:rPr>
          <w:color w:val="000000"/>
          <w:sz w:val="24"/>
          <w:szCs w:val="24"/>
        </w:rPr>
        <w:t xml:space="preserve">мерность частей человеческого лица, мимика, стиль, </w:t>
      </w:r>
      <w:proofErr w:type="spellStart"/>
      <w:r w:rsidRPr="00C9721C">
        <w:rPr>
          <w:color w:val="000000"/>
          <w:sz w:val="24"/>
          <w:szCs w:val="24"/>
        </w:rPr>
        <w:t>билибинский</w:t>
      </w:r>
      <w:proofErr w:type="spellEnd"/>
      <w:r w:rsidRPr="00C9721C">
        <w:rPr>
          <w:color w:val="000000"/>
          <w:sz w:val="24"/>
          <w:szCs w:val="24"/>
        </w:rPr>
        <w:t xml:space="preserve"> стиль в иллюстрации, буквица;</w:t>
      </w:r>
      <w:proofErr w:type="gramEnd"/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знать и уметь  объяснять, что такое орнамент звериного стиля;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знать и  уметь   объяснять, что  такое театр, театральная  декорация, театральный костюм и чем занимаются театральные художники;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учиться описывать живописные произведения с использованием уже  изученных п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нятий.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2. Эмоционально воспринимать и оценивать  произведения искусства: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чувствовать и уметь  описывать, в чём состоит образный характер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различных произведений;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уметь  рассказывать о том,  какая  цветовая гамма используется в различных карт</w:t>
      </w:r>
      <w:r w:rsidRPr="00C9721C">
        <w:rPr>
          <w:color w:val="000000"/>
          <w:sz w:val="24"/>
          <w:szCs w:val="24"/>
        </w:rPr>
        <w:t>и</w:t>
      </w:r>
      <w:r w:rsidRPr="00C9721C">
        <w:rPr>
          <w:color w:val="000000"/>
          <w:sz w:val="24"/>
          <w:szCs w:val="24"/>
        </w:rPr>
        <w:t>нах и как она  влияет на  настроение, переданное в них.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3. Различать и знать, в чём особенности различных видов изобразительной деятельн</w:t>
      </w:r>
      <w:r w:rsidRPr="00C9721C">
        <w:rPr>
          <w:color w:val="000000"/>
          <w:sz w:val="24"/>
          <w:szCs w:val="24"/>
        </w:rPr>
        <w:t>о</w:t>
      </w:r>
      <w:r w:rsidRPr="00C9721C">
        <w:rPr>
          <w:color w:val="000000"/>
          <w:sz w:val="24"/>
          <w:szCs w:val="24"/>
        </w:rPr>
        <w:t>сти.  Дальнейшее овладение навыками: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рисования цветными карандашами;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рисования простым карандашом (передача объёма  предмета с помощью светот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ни);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выполнения декоративного панно в технике аппликации;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выполнения декоративного панно из природных материалов;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выполнения растительного орнамента (хохломская роспись);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выполнения плетёного орнамента в зверином стиле;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овладения различными приёмами работы акварельными  красками (техникой отп</w:t>
      </w:r>
      <w:r w:rsidRPr="00C9721C">
        <w:rPr>
          <w:color w:val="000000"/>
          <w:sz w:val="24"/>
          <w:szCs w:val="24"/>
        </w:rPr>
        <w:t>е</w:t>
      </w:r>
      <w:r w:rsidRPr="00C9721C">
        <w:rPr>
          <w:color w:val="000000"/>
          <w:sz w:val="24"/>
          <w:szCs w:val="24"/>
        </w:rPr>
        <w:t>чатка);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работой гуашевыми красками;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постановки и оформления кукольного спектакля.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4. Углублять понятие  о некоторых  видах изобразительного искусства: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живопись (натюрморт, пейзаж, бытовая живопись);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графика (иллюстрация);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• народные промыслы (хохломская роспись).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5. Изучать  произведения признанных мастеров  изобразительного искусства  и уметь рассказывать об их  особенностях (Русский  музей).</w:t>
      </w:r>
    </w:p>
    <w:p w:rsidR="003424FF" w:rsidRPr="00C9721C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  <w:r w:rsidRPr="00C9721C">
        <w:rPr>
          <w:color w:val="000000"/>
          <w:sz w:val="24"/>
          <w:szCs w:val="24"/>
        </w:rPr>
        <w:t>6. Иметь понятие об искусстве оформления книги в средневековой</w:t>
      </w:r>
      <w:r>
        <w:rPr>
          <w:color w:val="000000"/>
          <w:sz w:val="24"/>
          <w:szCs w:val="24"/>
        </w:rPr>
        <w:t xml:space="preserve"> </w:t>
      </w:r>
      <w:r w:rsidRPr="00C9721C">
        <w:rPr>
          <w:color w:val="000000"/>
          <w:sz w:val="24"/>
          <w:szCs w:val="24"/>
        </w:rPr>
        <w:t>Руси.</w:t>
      </w: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0B7F37" w:rsidRDefault="000B7F37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0B7F37" w:rsidRDefault="000B7F37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3424FF" w:rsidRDefault="003424FF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0B7F37" w:rsidRDefault="000B7F37" w:rsidP="003424FF">
      <w:pPr>
        <w:ind w:right="80" w:firstLine="283"/>
        <w:jc w:val="both"/>
        <w:rPr>
          <w:color w:val="000000"/>
          <w:sz w:val="24"/>
          <w:szCs w:val="24"/>
        </w:rPr>
      </w:pPr>
    </w:p>
    <w:p w:rsidR="004C1CA5" w:rsidRPr="00C9721C" w:rsidRDefault="004C1CA5">
      <w:pPr>
        <w:spacing w:line="240" w:lineRule="exact"/>
        <w:ind w:right="80" w:firstLine="283"/>
        <w:jc w:val="both"/>
        <w:rPr>
          <w:color w:val="000000"/>
          <w:sz w:val="24"/>
          <w:szCs w:val="24"/>
        </w:rPr>
      </w:pPr>
    </w:p>
    <w:sectPr w:rsidR="004C1CA5" w:rsidRPr="00C9721C" w:rsidSect="0047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81A4D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14ED08E6"/>
    <w:multiLevelType w:val="hybridMultilevel"/>
    <w:tmpl w:val="11F8D5DA"/>
    <w:lvl w:ilvl="0" w:tplc="91560B0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60F299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1E7D4947"/>
    <w:multiLevelType w:val="hybridMultilevel"/>
    <w:tmpl w:val="CC7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1">
    <w:nsid w:val="71034DE6"/>
    <w:multiLevelType w:val="hybridMultilevel"/>
    <w:tmpl w:val="5026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7FCD3C6E"/>
    <w:multiLevelType w:val="hybridMultilevel"/>
    <w:tmpl w:val="F54E4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B7CB9C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6032F0"/>
    <w:rsid w:val="000A6F87"/>
    <w:rsid w:val="000B7F37"/>
    <w:rsid w:val="001D5259"/>
    <w:rsid w:val="002574A9"/>
    <w:rsid w:val="003424FF"/>
    <w:rsid w:val="00347083"/>
    <w:rsid w:val="00471930"/>
    <w:rsid w:val="004C0676"/>
    <w:rsid w:val="004C1CA5"/>
    <w:rsid w:val="00550D58"/>
    <w:rsid w:val="00595684"/>
    <w:rsid w:val="006032F0"/>
    <w:rsid w:val="00664D00"/>
    <w:rsid w:val="00776160"/>
    <w:rsid w:val="00983271"/>
    <w:rsid w:val="009834B5"/>
    <w:rsid w:val="00F124CF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6032F0"/>
    <w:rPr>
      <w:rFonts w:ascii="Century Gothic" w:hAnsi="Century Gothic" w:cs="Century Gothic"/>
      <w:b/>
      <w:bCs/>
      <w:i/>
      <w:iCs/>
      <w:sz w:val="18"/>
      <w:szCs w:val="18"/>
    </w:rPr>
  </w:style>
  <w:style w:type="paragraph" w:customStyle="1" w:styleId="3">
    <w:name w:val="Заголовок 3+"/>
    <w:basedOn w:val="a"/>
    <w:rsid w:val="006032F0"/>
    <w:pPr>
      <w:overflowPunct w:val="0"/>
      <w:spacing w:before="240"/>
      <w:jc w:val="center"/>
      <w:textAlignment w:val="baseline"/>
    </w:pPr>
    <w:rPr>
      <w:b/>
      <w:sz w:val="24"/>
    </w:rPr>
  </w:style>
  <w:style w:type="paragraph" w:styleId="a3">
    <w:name w:val="Plain Text"/>
    <w:basedOn w:val="a"/>
    <w:link w:val="a4"/>
    <w:uiPriority w:val="99"/>
    <w:rsid w:val="006032F0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603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D5259"/>
    <w:pPr>
      <w:widowControl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D52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D5259"/>
    <w:pPr>
      <w:ind w:left="720"/>
      <w:contextualSpacing/>
    </w:pPr>
  </w:style>
  <w:style w:type="character" w:customStyle="1" w:styleId="apple-converted-space">
    <w:name w:val="apple-converted-space"/>
    <w:rsid w:val="000B7F37"/>
  </w:style>
  <w:style w:type="paragraph" w:styleId="a8">
    <w:name w:val="Body Text Indent"/>
    <w:basedOn w:val="a"/>
    <w:link w:val="a9"/>
    <w:uiPriority w:val="99"/>
    <w:semiHidden/>
    <w:unhideWhenUsed/>
    <w:rsid w:val="000B7F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B7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2013-08-04T14:33:00Z</cp:lastPrinted>
  <dcterms:created xsi:type="dcterms:W3CDTF">2013-08-03T07:13:00Z</dcterms:created>
  <dcterms:modified xsi:type="dcterms:W3CDTF">2013-08-04T15:40:00Z</dcterms:modified>
</cp:coreProperties>
</file>