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0D" w:rsidRPr="00293C88" w:rsidRDefault="00B1630D" w:rsidP="00B1630D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 xml:space="preserve"> Особенности познавательной </w:t>
      </w:r>
      <w:proofErr w:type="spellStart"/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сфе</w:t>
      </w:r>
      <w:proofErr w:type="gramStart"/>
      <w:r w:rsidR="00FE233E">
        <w:rPr>
          <w:rFonts w:ascii="Arial" w:eastAsia="Times New Roman" w:hAnsi="Arial" w:cs="Arial"/>
          <w:b/>
          <w:bCs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ы</w:t>
      </w:r>
      <w:proofErr w:type="spellEnd"/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 xml:space="preserve"> детей младшего школьного </w:t>
      </w:r>
      <w:proofErr w:type="spellStart"/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b/>
          <w:bCs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b/>
          <w:bCs/>
          <w:color w:val="262626"/>
          <w:sz w:val="20"/>
          <w:szCs w:val="20"/>
        </w:rPr>
        <w:t>.</w:t>
      </w:r>
    </w:p>
    <w:p w:rsidR="00B1630D" w:rsidRPr="00293C88" w:rsidRDefault="00B1630D" w:rsidP="00B1630D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Согласно Л.С.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Выготскому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с началом школьного обучения мышление выдвигается в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цент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spellEnd"/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сознательной деятельности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словесно-логического,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ассуждающего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мышления,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оисходящее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ходе усвоения научных знаний,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ест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аивает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все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д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угие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познавательные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оцессы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: "память в этом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становится мыслящей, а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восп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иятие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- думающим" (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Эльконин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Д.Б., 1989, с. 56).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Согласно концепции Ж. Пиаже, интеллектуальное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7-11 лет находится на стадии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конк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етных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аций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Это значит, что в указанный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иод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умственные действия становятся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об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атимыми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скоо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дини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ованными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По мнению Даниловой Е.Е., младший школьный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является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сензитивным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: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· для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фо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ования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мотивов учения,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устойчивых познавательных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пот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ебностей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инте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есов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·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одуктивных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иемов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навыков учебной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аботы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"умения учиться";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·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ытия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индивидуальных особенностей и способностей;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·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навыков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самоконт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оля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самоо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ганизации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само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егуляции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· становления адекватной самооценки,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итичности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по отношению к себе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ужающим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· усвоения социальных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но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авственного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·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навыков общения со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све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стниками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установления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очных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д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ужеских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контактов.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Согласно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Е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молаеву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О.Ю., на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отяжении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младшего школьного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внимания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оисходят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существенные изменения, идет интенсивное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всех его свойств: особенно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езко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(в 2,1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) увеличивается объем внимания, повышается его устойчивость,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азвиваются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навыки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еключения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еделения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К 9-10 годам дети становятся способны достаточно долго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сох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анять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выполнять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оизвольно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заданную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ог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амму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действий.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По мнению Даниловой Е.Е., в младшем школьном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память, как и все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д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угие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психические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оцессы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певает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существенные изменения. Суть их состоит в том, что память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постепенно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иоб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етает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че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ты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оизвольности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становясь сознательно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егули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уемой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опос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едованной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Неумение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запоминать сказывается на его учебной деятельности и влияет в конечном итоге на отношение к учебе и школе. В младших классах, где от ученика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ебуется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лишь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остое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восп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оизведение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небольшого по объему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мате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иала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>, способ "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осто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запомнить" позволяет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авляться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 учебной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наг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узкой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Но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не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едко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он остается у школьников единственным на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отяжении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всего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иода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обучения в школе. Это связано в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вую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оче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 тем, что в этом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ебенок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овладел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иемами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смыслового запоминания, его логическая память осталась недостаточно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сфо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ованной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Таким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об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азом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оцесс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логической памяти у младших школьников должен быть специально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ганизован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поскольку в подавляющем большинстве дети этого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самостоятельно (без специального обучения) не используют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иемы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смысловой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об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аботки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мате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иала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с целью запоминания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ибегают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к испытанному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едству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-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повто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ению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одолжая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азгово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сензитивности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Данилова Е.Е.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гово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 том, что младший школьный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сензитивен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для становления высших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фо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оизвольного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запоминания, поэтому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целенап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авленная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азвивающая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абота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по овладению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мнемической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деятельностью является в этот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иод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наиболее эффективной. В.Д.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Шад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иков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Л.В.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Че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емошкина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выделили 13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мнемических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иемов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или способов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ганизации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запоминаемого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мате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иала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: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уппи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овка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выделение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ных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пунктов, составление плана, классификация,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укту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ование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схематизация, установление аналогий, мнемотехнические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иемы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екоди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ование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дост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аивание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запоминаемого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мате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иала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ийная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ганизация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ассоциации,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повто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ение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(Познавательные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оцессы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..., 1990).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Согласно Л.С.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Выготскому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с началом обучения мышление выдвигается в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цент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spellEnd"/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психического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становится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еделяющим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системе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д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угих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психических функций,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кото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ые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под его влиянием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интеллектуализи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уются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иоб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етают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оизвольный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ха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акте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Мышление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находится на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еломном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этапе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В этот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иод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сове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шается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еход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от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наглядно-об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азного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к словесно-логическому, понятийному мышлению, что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идает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мыслительной деятельности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двойственный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ха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акте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: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конк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етное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мышление, связанное с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еальной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действительностью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непос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едственным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наблюдением, уже подчиняется логическим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инципам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однако отвлеченные,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фо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мально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логические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ассуждения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детям еще не доступны. Так же с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азвитием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мышления связано возникновение важных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новооб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азований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младшего школьного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: анализа,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внут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еннего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плана действий,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ефлексии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Эти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новооб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азования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фо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уются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 младших школьников в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оцессе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учебной деятельности. </w:t>
      </w:r>
    </w:p>
    <w:p w:rsidR="00B1630D" w:rsidRPr="00293C88" w:rsidRDefault="00B1630D" w:rsidP="00B1630D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От чего зависит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удность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учебной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аботы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школьника? С одной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сто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оны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от особенностей учебного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мате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иала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с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д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угой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- от возможностей самого школьника, от индивидуальных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астных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особенностей его памяти, внимания, мышления и, конечно, - от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масте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ства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учителя.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lastRenderedPageBreak/>
        <w:t>Т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удность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выделения главного, существенного отчетливо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оявляется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одном из основных видов учебной деятельности школьника - в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есказе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текста. Психолог А.И. Липкина, исследовавшая особенности устного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есказа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 младших школьников, заметила, что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аткий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есказ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дается детям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го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аздо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уднее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чем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под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обный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ассказать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атко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- это, значит выделить основное, отделить его от деталей, а именно этого дети не умеют.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Отмеченные особенности мыслительной деятельности детей являются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ичинами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неуспеваемости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еделенной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части учащихся. Неумение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еодолеть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возникающие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этом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удности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учении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иводят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иногда к отказу от активной мыслительной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аботы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Учащиеся начинают использовать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азличные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неадекватные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иемы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способы выполнения учебных заданий,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кото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ые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психологи называют "обходными путями". К их числу относится механическое заучивание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мате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иала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без его понимания. Дети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восп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оизводят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текст почти наизусть, дословно, но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этом не могут ответить, но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осы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по тексту. Еще один обходной путь - выполнение нового задания тем же способом, каким выполнялось какое-нибудь задание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аньше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Помимо этого, учащиеся с недостатками мыслительного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оцесса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устном ответе пользуются подсказкой,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ста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аются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списать у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това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ищей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т.д.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Неумение и нежелание активно мыслить - это отличительные особенности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ассмат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иваемой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г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уппы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неуспевающих учащихся, иногда называемых "интеллектуально пассивными" (Л.С. Славина). Психологи </w:t>
      </w:r>
      <w:proofErr w:type="spellStart"/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ассмат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ивают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интеллектуальную пассивность как следствие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неп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авильного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воспитания и обучения, когда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ебенок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не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ошел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течение жизни до школы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еделенный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путь умственного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не научился необходимым интеллектуальным навыкам и умениям.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Существует 3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факто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кото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ые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могут вызвать дефекты познавательной деятельности и тем самым влиять на успеваемость учащихся: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1.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несфо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ми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ованность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иемов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учебной деятельности;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2. недостатки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психических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оцессов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;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3. неадекватное использование учащимися своих устойчивых индивидуально-психологических особенностей. </w:t>
      </w:r>
    </w:p>
    <w:p w:rsidR="00B1630D" w:rsidRPr="00293C88" w:rsidRDefault="00B1630D" w:rsidP="00B1630D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262626"/>
          <w:sz w:val="20"/>
          <w:szCs w:val="20"/>
        </w:rPr>
      </w:pPr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Младший школьный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является наиболее ответственным этапом школьного детства. Высокая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сензитивность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астного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иода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еделяет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большие потенциальные возможности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азносто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оннего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Основные достижения этого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обусловлены ведущим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ха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акте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учебной деятельности и являются во многом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оп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еделяющими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для последующих лет обучения: к концу младшего школьного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ебенок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должен хотеть учиться, уметь учиться и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ве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ить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свои силы. 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br/>
        <w:t xml:space="preserve">Полноценное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оживание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этого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, его позитивные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п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иоб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етения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являются необходимым основанием, на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кото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ом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выст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аивается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дальнейшее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азвитие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как активного субъекта познаний и деятельности. Основная задача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вз</w:t>
      </w:r>
      <w:proofErr w:type="gram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proofErr w:type="gramEnd"/>
      <w:r w:rsidRPr="00293C88">
        <w:rPr>
          <w:rFonts w:ascii="Arial" w:eastAsia="Times New Roman" w:hAnsi="Arial" w:cs="Arial"/>
          <w:color w:val="262626"/>
          <w:sz w:val="20"/>
          <w:szCs w:val="20"/>
        </w:rPr>
        <w:t>ослых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аботе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с детьми младшего школьного 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воз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аста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- создание оптимальных условий для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аск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ытия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и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еализации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возможностей детей с учетом индивидуальности каждого </w:t>
      </w:r>
      <w:proofErr w:type="spellStart"/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ебенка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(</w:t>
      </w:r>
      <w:proofErr w:type="spellStart"/>
      <w:r w:rsidRPr="00293C88">
        <w:rPr>
          <w:rFonts w:ascii="Arial" w:eastAsia="Times New Roman" w:hAnsi="Arial" w:cs="Arial"/>
          <w:color w:val="262626"/>
          <w:sz w:val="20"/>
          <w:szCs w:val="20"/>
        </w:rPr>
        <w:t>Во</w:t>
      </w:r>
      <w:r w:rsidR="00FE233E">
        <w:rPr>
          <w:rFonts w:ascii="Arial" w:eastAsia="Times New Roman" w:hAnsi="Arial" w:cs="Arial"/>
          <w:color w:val="262626"/>
          <w:sz w:val="20"/>
          <w:szCs w:val="20"/>
        </w:rPr>
        <w:t>p</w:t>
      </w:r>
      <w:r w:rsidRPr="00293C88">
        <w:rPr>
          <w:rFonts w:ascii="Arial" w:eastAsia="Times New Roman" w:hAnsi="Arial" w:cs="Arial"/>
          <w:color w:val="262626"/>
          <w:sz w:val="20"/>
          <w:szCs w:val="20"/>
        </w:rPr>
        <w:t>онова</w:t>
      </w:r>
      <w:proofErr w:type="spellEnd"/>
      <w:r w:rsidRPr="00293C88">
        <w:rPr>
          <w:rFonts w:ascii="Arial" w:eastAsia="Times New Roman" w:hAnsi="Arial" w:cs="Arial"/>
          <w:color w:val="262626"/>
          <w:sz w:val="20"/>
          <w:szCs w:val="20"/>
        </w:rPr>
        <w:t xml:space="preserve"> А.Д.). </w:t>
      </w:r>
    </w:p>
    <w:p w:rsidR="00E71A76" w:rsidRDefault="00E71A76"/>
    <w:sectPr w:rsidR="00E71A76" w:rsidSect="0043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1630D"/>
    <w:rsid w:val="0043724A"/>
    <w:rsid w:val="00B1630D"/>
    <w:rsid w:val="00E71A76"/>
    <w:rsid w:val="00FE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dcterms:created xsi:type="dcterms:W3CDTF">2013-04-20T15:02:00Z</dcterms:created>
  <dcterms:modified xsi:type="dcterms:W3CDTF">2013-04-20T15:06:00Z</dcterms:modified>
</cp:coreProperties>
</file>