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37"/>
        <w:gridCol w:w="5670"/>
        <w:gridCol w:w="785"/>
        <w:gridCol w:w="29"/>
        <w:gridCol w:w="37"/>
        <w:gridCol w:w="142"/>
        <w:gridCol w:w="67"/>
        <w:gridCol w:w="607"/>
        <w:gridCol w:w="73"/>
        <w:gridCol w:w="29"/>
        <w:gridCol w:w="67"/>
        <w:gridCol w:w="574"/>
        <w:gridCol w:w="1843"/>
      </w:tblGrid>
      <w:tr w:rsidR="009E4DA6" w:rsidRPr="003D6438" w:rsidTr="00A834CD">
        <w:trPr>
          <w:trHeight w:val="375"/>
        </w:trPr>
        <w:tc>
          <w:tcPr>
            <w:tcW w:w="638" w:type="dxa"/>
            <w:vMerge w:val="restart"/>
            <w:tcBorders>
              <w:right w:val="single" w:sz="4" w:space="0" w:color="auto"/>
            </w:tcBorders>
          </w:tcPr>
          <w:p w:rsidR="009E4DA6" w:rsidRPr="005F2969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9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7" w:type="dxa"/>
            <w:gridSpan w:val="2"/>
            <w:vMerge w:val="restart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3D6438">
              <w:rPr>
                <w:rFonts w:ascii="Times New Roman" w:hAnsi="Times New Roman"/>
                <w:b/>
                <w:sz w:val="20"/>
                <w:szCs w:val="20"/>
              </w:rPr>
              <w:t>Содержание (темы,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6438">
              <w:rPr>
                <w:rFonts w:ascii="Times New Roman" w:hAnsi="Times New Roman"/>
                <w:b/>
                <w:sz w:val="20"/>
                <w:szCs w:val="20"/>
              </w:rPr>
              <w:t>разделы)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Коли-чест-во 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6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438"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Оборудование </w:t>
            </w:r>
          </w:p>
        </w:tc>
      </w:tr>
      <w:tr w:rsidR="009E4DA6" w:rsidRPr="003D6438" w:rsidTr="00A834CD">
        <w:trPr>
          <w:trHeight w:val="30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7" w:type="dxa"/>
            <w:gridSpan w:val="2"/>
            <w:vMerge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43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D6438"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учебником. Поэты и писатели о русском языке.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Тетрадь для проверочных работ, </w:t>
            </w:r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учебник, дидактический материл.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94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D64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.   ПОВТОРЕНИЕ.15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1. 2.Фонетика и графика. 4ч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 фонетики и графики. Анализ контрольной работы.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 фонетики. Слог и ударение.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Что такое графика.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3.Орфогрография 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3ч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аса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Учебник, дидактический материл, карточки, презентации по теме.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 изученных орфограмм и их графического  обозначения.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изученными орфограммами, графически обозначать выбор написания.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8755" w:type="dxa"/>
            <w:gridSpan w:val="13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1. 4.Состав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слова, части речи, синтаксис 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8ч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 состава слова.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изученного о частях речи.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изученного по синтаксису.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 «Золотой рубль»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7" w:type="dxa"/>
            <w:gridSpan w:val="2"/>
            <w:vMerge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Что мы знаем о пунктуации. Обобщение по разделу «Повторение».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Контрольный диктант №1.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7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«Пишу правильно» (работа над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ошибками, допущенными в диктанте и изложении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62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D64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ПРЕДЛОЖЕНИЕ. ТЕКСТ-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 35ч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2.Простое предложение. Предл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ожения  с однородными членами 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13ч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8755" w:type="dxa"/>
            <w:gridSpan w:val="13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2.1.Простое предложение 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тетрадь для проверочных 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сборник диктантов,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дидактический</w:t>
            </w:r>
          </w:p>
          <w:p w:rsidR="009E4DA6" w:rsidRPr="001111D5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материал, работы  детей, презентации по теме.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Как отличить простое предложение от сложного.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rPr>
          <w:trHeight w:val="355"/>
        </w:trPr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Предложение с однородными членами в художественном тексте. Однородные члены без союзов и с союзом  </w:t>
            </w:r>
            <w:r w:rsidRPr="003D6438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Запятая в предложениях с однородными членами, соединенными союзами </w:t>
            </w:r>
            <w:r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и</w:t>
            </w:r>
            <w:r w:rsidRPr="003D6438">
              <w:rPr>
                <w:rStyle w:val="SubtleEmphasis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,а, но.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4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788"/>
        </w:trPr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 «Что я люблю».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rPr>
          <w:trHeight w:val="910"/>
        </w:trPr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 «Что я люблю». Анализ работ.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2.Запятая в пред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ложениях с однородными   членами 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8ч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сочинение «Что я люблю».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rPr>
          <w:trHeight w:val="562"/>
        </w:trPr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сочинение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«Что я люблю»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ставить запятую в предложениях с однородными членами. Анализ сочинений.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rPr>
          <w:trHeight w:val="404"/>
        </w:trPr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Упражнения  на повторение.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Проверочная  работа  №1.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пунктуационных умений.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Контрольный диктант №2.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90"/>
        </w:trPr>
        <w:tc>
          <w:tcPr>
            <w:tcW w:w="10598" w:type="dxa"/>
            <w:gridSpan w:val="14"/>
            <w:tcBorders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3.Сложные предложения с союзами  </w:t>
            </w:r>
            <w:r w:rsidRPr="003D6438">
              <w:rPr>
                <w:rFonts w:ascii="Times New Roman" w:hAnsi="Times New Roman"/>
                <w:i/>
                <w:sz w:val="28"/>
                <w:szCs w:val="28"/>
              </w:rPr>
              <w:t>и, а, 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–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часов.</w:t>
            </w:r>
          </w:p>
          <w:p w:rsidR="009E4DA6" w:rsidRPr="009409BA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3.1.Отличие простого предложения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от  сложного 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Отличие простого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от сложного. Запятая в сложном предложении с бессоюзной связью. 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rPr>
          <w:trHeight w:val="7"/>
        </w:trPr>
        <w:tc>
          <w:tcPr>
            <w:tcW w:w="8755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3.2.Сложные предложения с союзами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И, А, НО –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Запятая в сложном предложении с союзами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И, А, </w:t>
            </w:r>
            <w:r w:rsidRPr="003D6438"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Запятая в сложном предложении с союзами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И, А, </w:t>
            </w:r>
            <w:r w:rsidRPr="003D6438"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Запятая в сложном предложении с союзами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3D643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D6438">
              <w:rPr>
                <w:rFonts w:ascii="Times New Roman" w:hAnsi="Times New Roman"/>
                <w:i/>
                <w:sz w:val="24"/>
                <w:szCs w:val="24"/>
              </w:rPr>
              <w:t>НО и в простом предложении с однородными членами и союзами и, а, но.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Составление устного рассказа на грамматическую тему по плану. Свободный диктант.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Запятая в сложном предложении.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сочинение «Субботний вечер у нас дома».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Упражнения на повторение и анализ сочинений. Проверочная  работа  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Тетрадь для проверочных работ, </w:t>
            </w:r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Обобщение, подготовка к диктанту.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Контрольный диктант №3.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38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 Контрольный словарный диктант.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84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4.Предложения с прямой речью –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часов.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4.1. Поняти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о прямой речи –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Понятие о прямой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чего состоит предложение с прямой речью.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4.2.Знаки препинани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в предложении с прямой речью-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10ч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речью, когда прямая речь стоит  после слов автора.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сборник диктантов,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материал, презентации.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речью, когда прямая речь стоит перед словами автора.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казала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мама».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 в тексте предложений с прямой речью.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Запись цитаты в виде предложения с прямой речью. 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rPr>
          <w:trHeight w:val="855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ставить знаки препинания в простом предложении, сложном и  в предложениях с прямой речью.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rPr>
          <w:trHeight w:val="448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«В здоровом теле -  здоровый дух»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rPr>
          <w:trHeight w:val="503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 изложение «В здоровом теле – здоровый дух».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    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Анализ изложений. Развитие пунктуационных умений.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Контрольный диктант №4.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44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D64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.  СЛОВО.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Части речи и члены предложения. Имя существительное – 45 часов.</w:t>
            </w:r>
          </w:p>
        </w:tc>
      </w:tr>
      <w:tr w:rsidR="009E4DA6" w:rsidRPr="003D6438" w:rsidTr="00A834CD">
        <w:trPr>
          <w:trHeight w:val="599"/>
        </w:trPr>
        <w:tc>
          <w:tcPr>
            <w:tcW w:w="10598" w:type="dxa"/>
            <w:gridSpan w:val="14"/>
          </w:tcPr>
          <w:p w:rsidR="009E4DA6" w:rsidRPr="005F2969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5. Что мы уже знаем об имени существительном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Постоянные и непостоянные признаки имен существительных.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3D6438">
              <w:rPr>
                <w:rFonts w:ascii="Times New Roman" w:hAnsi="Times New Roman"/>
              </w:rPr>
              <w:t>етрадь для проверочных работ</w:t>
            </w:r>
            <w:r>
              <w:rPr>
                <w:rFonts w:ascii="Times New Roman" w:hAnsi="Times New Roman"/>
              </w:rPr>
              <w:t>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Постоянные и непостоянные признаки существительных.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Роль имён существительных в предложении,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сочинение-миниатюра «Вид из окна».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13.18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94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Роль имён существительных 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редложении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 и в речи. Многозначные слова, синонимы, амонимы.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16.19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94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6. Изменение имён существительных 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падежам -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12ч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6.1.Словоизменения имё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 существительных 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Наблюдение над словоизменением имён существительных.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 xml:space="preserve">Тетрадь для проверочных работ, </w:t>
            </w:r>
            <w:r>
              <w:rPr>
                <w:rFonts w:ascii="Times New Roman" w:hAnsi="Times New Roman"/>
              </w:rPr>
              <w:t>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изменять имена существительные по падежам.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Изменение по падежам  имен существительных в единственном и во множественном числе.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зменение по падежам в единствен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ном и  во множественном числе.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Изменение по падежам в единст</w:t>
            </w:r>
            <w:r>
              <w:rPr>
                <w:rFonts w:ascii="Times New Roman" w:hAnsi="Times New Roman"/>
                <w:sz w:val="24"/>
                <w:szCs w:val="24"/>
              </w:rPr>
              <w:t>вен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ном и во  множественном числе.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6.2.Знакомство с падежами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часов.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падежи. 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 xml:space="preserve">Тетрадь для проверочных работ, </w:t>
            </w:r>
            <w:r>
              <w:rPr>
                <w:rFonts w:ascii="Times New Roman" w:hAnsi="Times New Roman"/>
              </w:rPr>
              <w:t>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Родительный  падеж.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Дательный   падеж.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Творительный  падеж.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Предложный   падеж.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Обобщение знаний о падежах. Р/р. Составление устного рассказа «Что я знаю об изменении имен существительных по падежам».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Упражнение на повторение. Проверочная работа №3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7.Три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склонения имён существительных –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часов.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Что такое склонение? Три склонения имен существительных.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 xml:space="preserve">тетрадь 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 xml:space="preserve">для проверочных работ, </w:t>
            </w:r>
            <w:r>
              <w:rPr>
                <w:rFonts w:ascii="Times New Roman" w:hAnsi="Times New Roman"/>
              </w:rPr>
              <w:t>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определять склонение  имен существительных.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определять склонение существительных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определять склонение  имен существительных. Морфологический разбор имени существительного.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определять склонение имен существительных.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Понятие о несклоняемых  именах существительных и особенностях их определения.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«Пальчики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оближешь!»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Употребление в письменной речи несклоняемых существительных с разными предлогами, предложений с однородными членами.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8.Правописание мягкого знака  после шипящих на конце существительных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                        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8ч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Существительных  женского  рода.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 дидактический материал, презентации по теме.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умений  писать слова с  орфограммой.  «Буква  ь  после шипящих на конце имен существительных», графически обозначать выбор написания.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умений писать слова с орфограммой.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слова с орфограммой.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Упражнения на повторение. Проверочная работа №4.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Обобщение.  Анализ  проверочной работы, подготовка к диктанту.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Контрольный диктант №5 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9. Правописание безударных падежных  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ончаний имён существительных-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13ч</w:t>
            </w: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9.1. Правописание  безударных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падежных окончаний-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аса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Выведение общего правила правописания безударных падежных окончаний  имен существительных.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 xml:space="preserve">сборник диктантов, </w:t>
            </w:r>
            <w:r>
              <w:rPr>
                <w:rFonts w:ascii="Times New Roman" w:hAnsi="Times New Roman"/>
              </w:rPr>
              <w:t>дидактический</w:t>
            </w:r>
            <w:r w:rsidRPr="003D6438">
              <w:rPr>
                <w:rFonts w:ascii="Times New Roman" w:hAnsi="Times New Roman"/>
              </w:rPr>
              <w:t xml:space="preserve"> материал.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безударные гласные в падежных окончаниях имен существительных.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изученной орфограммой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графически объяснять выбор написания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. Контрольный словарный диктант.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изученной орфограммой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графически объяснять выбор написания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. Анализ диктанта.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8755" w:type="dxa"/>
            <w:gridSpan w:val="13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9.2.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Развитие орфографических умений –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«Первая газета»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704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 «Первая газета».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орфографических умений.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 xml:space="preserve">Тетрадь 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 диктантов, дидактический материал.</w:t>
            </w:r>
          </w:p>
        </w:tc>
      </w:tr>
      <w:tr w:rsidR="009E4DA6" w:rsidRPr="003D6438" w:rsidTr="00A834CD">
        <w:trPr>
          <w:trHeight w:val="675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сочинение-описание «Прогулка».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335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орфографических умений.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на повторение.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Упражнения на повторение, подготовка к диктанту.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Контрольный диктант №6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(работа над ошибками).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94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D64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ИМЯ ПРИЛАГАТЕЛЬНОЕ-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 20ч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10.Что мы знаем об имени прилагательном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5ч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Повествование и описание-два типа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имен 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Прилагательных в речи.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Тетрадь  для проверочных работ, учебник, икт, карточки, презентации по теме, дидактический материал.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Повествование и описание-два типа речи</w:t>
            </w:r>
            <w:r>
              <w:rPr>
                <w:rFonts w:ascii="Times New Roman" w:hAnsi="Times New Roman"/>
                <w:sz w:val="24"/>
                <w:szCs w:val="24"/>
              </w:rPr>
              <w:t>. Роль имен прилагательных в речи.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Роль прилагательных – антонимов в речи.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04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485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11.Словоизм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енение имён прилагательных-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часа.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 падежам.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 дидактический материл.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 падежам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Словосочетание  сущ.+ прил.  Главное и зависимое слово в словосочетании.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1054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ное  и зависимое слово в слово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сочетании.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  <w:tcBorders>
              <w:bottom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D6438">
              <w:rPr>
                <w:rFonts w:ascii="Times New Roman" w:hAnsi="Times New Roman"/>
                <w:sz w:val="28"/>
                <w:szCs w:val="28"/>
              </w:rPr>
              <w:t>.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 xml:space="preserve"> Правописание безударных падежных  окончаний   имен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прилагательных-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11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9E4DA6" w:rsidRPr="003D6438" w:rsidTr="00A834CD">
        <w:tc>
          <w:tcPr>
            <w:tcW w:w="10598" w:type="dxa"/>
            <w:gridSpan w:val="14"/>
            <w:tcBorders>
              <w:top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12.1. Правило правописания безударных падежных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окончаний  имён прилагательных 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3ч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аса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Правило правописания безударных падежных окончаний  имен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Тетрадь для проверочных </w:t>
            </w:r>
          </w:p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дидактический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материал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1042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изученной орфограммой</w:t>
            </w:r>
            <w:r>
              <w:rPr>
                <w:rFonts w:ascii="Times New Roman" w:hAnsi="Times New Roman"/>
                <w:sz w:val="24"/>
                <w:szCs w:val="24"/>
              </w:rPr>
              <w:t>, графически объяснять выбор написания. Р/р. Свободный диктант.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изученной орфограммой.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диктанта.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8755" w:type="dxa"/>
            <w:gridSpan w:val="13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12.2.Р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азвитие орфографических умений-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8ч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«Первое путешествие»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341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 и работа над ошибками, допущенными в изложении.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орфографических умений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94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Р/р. Обучающее сочинение-описание 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Упражнение на повторение. Проверочная работа №6.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Повторение, анализ проверочной работы, подготовка к диктанту.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Контрольный диктант   №7.    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410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373"/>
        </w:trPr>
        <w:tc>
          <w:tcPr>
            <w:tcW w:w="105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ГЛАГОЛ-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36ч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асов.</w:t>
            </w:r>
          </w:p>
        </w:tc>
      </w:tr>
      <w:tr w:rsidR="009E4DA6" w:rsidRPr="003D6438" w:rsidTr="00A834CD">
        <w:trPr>
          <w:trHeight w:val="325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13. Что мы уже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знаем о глаголе-2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аса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глаголов в предложении, в речи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 xml:space="preserve">. Правописание глаголов с частицей  </w:t>
            </w:r>
            <w:r w:rsidRPr="003D6438">
              <w:rPr>
                <w:rFonts w:ascii="Times New Roman" w:hAnsi="Times New Roman"/>
                <w:i/>
                <w:sz w:val="24"/>
                <w:szCs w:val="24"/>
              </w:rPr>
              <w:t>не.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Учебник, дидактический материал, презентация по теме, сообщения детей по теме.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грамматические признаки глагола. Морфологический разбор глагола.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180"/>
        </w:trPr>
        <w:tc>
          <w:tcPr>
            <w:tcW w:w="8755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9E4DA6" w:rsidRPr="00CB2E75" w:rsidRDefault="009E4DA6" w:rsidP="00A834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CB2E75">
              <w:rPr>
                <w:rFonts w:ascii="Times New Roman" w:hAnsi="Times New Roman"/>
                <w:b/>
                <w:sz w:val="28"/>
                <w:szCs w:val="28"/>
              </w:rPr>
              <w:t>14.Словоизменение глаголов – 2 часа.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45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Понятие о спряжении глагола. Личные окончания глаголов 1 и 2 спряжений.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51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Как определить  спряжение глагола, если окончание ударное.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370"/>
        </w:trPr>
        <w:tc>
          <w:tcPr>
            <w:tcW w:w="10598" w:type="dxa"/>
            <w:gridSpan w:val="14"/>
          </w:tcPr>
          <w:p w:rsidR="009E4DA6" w:rsidRPr="005F2969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15. Правописание безударных личных  окончаний глаголов. 15ч.</w:t>
            </w:r>
          </w:p>
        </w:tc>
      </w:tr>
      <w:tr w:rsidR="009E4DA6" w:rsidRPr="003D6438" w:rsidTr="00A834CD">
        <w:trPr>
          <w:trHeight w:val="491"/>
        </w:trPr>
        <w:tc>
          <w:tcPr>
            <w:tcW w:w="10598" w:type="dxa"/>
            <w:gridSpan w:val="14"/>
          </w:tcPr>
          <w:p w:rsidR="009E4DA6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15.1. Развитие умения писать глаголы 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безударными личными 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кончаниями-</w:t>
            </w:r>
          </w:p>
          <w:p w:rsidR="009E4DA6" w:rsidRPr="005F2969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Как определить спряжение глагола, если окончание безударное.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дидактический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материал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применять правило, действовать по алгоритму.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Глаголы – исключения. Выбор способа определения спряжения глагола.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глаголы с безударными  личными окончаниями.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№8.     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15.2. Возвратная форма глагола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9ч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Знакомство с возвратной формой    глагола. Правописание глаголов  с    </w:t>
            </w:r>
            <w:r w:rsidRPr="003D6438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3D6438">
              <w:rPr>
                <w:rFonts w:ascii="Times New Roman" w:hAnsi="Times New Roman"/>
                <w:b/>
                <w:sz w:val="24"/>
                <w:szCs w:val="24"/>
              </w:rPr>
              <w:t>тся,  -ться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 xml:space="preserve">Тетрадь для проверочных работ, </w:t>
            </w:r>
            <w:r>
              <w:rPr>
                <w:rFonts w:ascii="Times New Roman" w:hAnsi="Times New Roman"/>
              </w:rPr>
              <w:t>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дидактический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материал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Знакомство с орфограммой «Буква Ь после шипящих в глаголах 2-го лица единственного числа» и орфографическим правилом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букву </w:t>
            </w:r>
            <w:r w:rsidRPr="003D64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ь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в глаголах 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лица единственного числа.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букву ь в глаголах 2 лица единственного числа. 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глаголы с безударной гласной в личных окончаниях.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писать глаголы с безударной гласной в личных окончаниях.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Обучающее изложение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«Первые школы».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Р/р. Обучающее изложение «Первые школы».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Работа над ошибками в изложении.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694"/>
        </w:trPr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16. Разбор глагола по составу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8 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асов.</w:t>
            </w:r>
          </w:p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16.1. Развитие умени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й разбирать глаголы по составу-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4 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аса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Порядок разбора глагола по составу. Знакомство с алгоритмом.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разбирать глаголы по составу, писать безударную гласную в личных окончаниях глаголов.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умения разбирать глаголы по составу, писать безударную гласную в личных окончаниях глаголов.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Р/р. Обучающее сочинение. Использование в тексте глаголов с изученными орфограммами в форме настоящего времени.      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rPr>
          <w:trHeight w:val="569"/>
        </w:trPr>
        <w:tc>
          <w:tcPr>
            <w:tcW w:w="10598" w:type="dxa"/>
            <w:gridSpan w:val="14"/>
          </w:tcPr>
          <w:p w:rsidR="009E4DA6" w:rsidRPr="00A834CD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16.2.Ра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звитие орфографических умений-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аса.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Анализ сочинений. Повторение по теме «Глагол». Проверочная работа №7.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Тет</w:t>
            </w:r>
            <w:r>
              <w:rPr>
                <w:rFonts w:ascii="Times New Roman" w:hAnsi="Times New Roman"/>
              </w:rPr>
              <w:t>радь для 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</w:t>
            </w:r>
          </w:p>
          <w:p w:rsidR="009E4DA6" w:rsidRPr="003D6438" w:rsidRDefault="009E4DA6" w:rsidP="00A834CD">
            <w:pPr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диктантов, дидактический материал.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Развитие орфографических умений. Контрольный словарный диктант.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 и проверочной работе. Обобщение и систематизация знаний по теме «Глагол</w:t>
            </w:r>
            <w:r>
              <w:rPr>
                <w:rFonts w:ascii="Times New Roman" w:hAnsi="Times New Roman"/>
                <w:sz w:val="24"/>
                <w:szCs w:val="24"/>
              </w:rPr>
              <w:t>», подготовка к диктанту.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Контрольный диктант №9.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10598" w:type="dxa"/>
            <w:gridSpan w:val="14"/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6438">
              <w:rPr>
                <w:rFonts w:ascii="Times New Roman" w:hAnsi="Times New Roman"/>
                <w:b/>
                <w:i/>
                <w:sz w:val="28"/>
                <w:szCs w:val="28"/>
              </w:rPr>
              <w:t>17.Повторение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6438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«Пишу правильно» (работа над  ошибками). Комплексное повторение материала, изученного в разделах «Слово», «Предложение», «Текст». «Слово».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традь для проверочных работ, ИКТ</w:t>
            </w:r>
            <w:r w:rsidRPr="003D6438">
              <w:rPr>
                <w:rFonts w:ascii="Times New Roman" w:hAnsi="Times New Roman"/>
              </w:rPr>
              <w:t>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карточки, дидактический материал,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  <w:r w:rsidRPr="003D6438">
              <w:rPr>
                <w:rFonts w:ascii="Times New Roman" w:hAnsi="Times New Roman"/>
              </w:rPr>
              <w:t>сборник диктантов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DA6" w:rsidRDefault="009E4DA6" w:rsidP="00A834CD">
            <w:pPr>
              <w:rPr>
                <w:rFonts w:ascii="Times New Roman" w:hAnsi="Times New Roman"/>
              </w:rPr>
            </w:pPr>
          </w:p>
          <w:p w:rsidR="009E4DA6" w:rsidRDefault="009E4DA6" w:rsidP="00A834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Карточки, ИКТ, дидактический материал.</w:t>
            </w:r>
          </w:p>
          <w:p w:rsidR="009E4DA6" w:rsidRDefault="009E4DA6" w:rsidP="00A834CD">
            <w:pPr>
              <w:rPr>
                <w:rFonts w:ascii="Times New Roman" w:hAnsi="Times New Roman"/>
              </w:rPr>
            </w:pPr>
          </w:p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Комплексное повторение  изученного материала.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Р/р. Контрольное изложение «Странный дуэт».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Комплексное посторенние изученного материала. Р/р. Обучающее сочинении «О чем рассказывает слово».</w:t>
            </w:r>
          </w:p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 материала. Работа над ошибками в сочинении.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Комплексное повторение изученного материала.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работа над ошибками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DA6" w:rsidRPr="003D6438" w:rsidTr="00A834CD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  <w:r>
              <w:rPr>
                <w:rFonts w:ascii="Times New Roman" w:hAnsi="Times New Roman"/>
                <w:sz w:val="24"/>
                <w:szCs w:val="24"/>
              </w:rPr>
              <w:t>и работа над ошибками</w:t>
            </w:r>
            <w:r w:rsidRPr="003D6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E4DA6" w:rsidRPr="003D6438" w:rsidRDefault="009E4DA6" w:rsidP="00A83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DA6" w:rsidRDefault="009E4DA6">
      <w:pPr>
        <w:rPr>
          <w:sz w:val="28"/>
          <w:szCs w:val="28"/>
        </w:rPr>
      </w:pPr>
    </w:p>
    <w:p w:rsidR="009E4DA6" w:rsidRDefault="009E4DA6">
      <w:pPr>
        <w:rPr>
          <w:sz w:val="28"/>
          <w:szCs w:val="28"/>
        </w:rPr>
      </w:pPr>
    </w:p>
    <w:p w:rsidR="009E4DA6" w:rsidRDefault="009E4DA6">
      <w:pPr>
        <w:rPr>
          <w:sz w:val="28"/>
          <w:szCs w:val="28"/>
        </w:rPr>
      </w:pPr>
    </w:p>
    <w:p w:rsidR="009E4DA6" w:rsidRDefault="009E4DA6">
      <w:pPr>
        <w:rPr>
          <w:sz w:val="28"/>
          <w:szCs w:val="28"/>
        </w:rPr>
      </w:pPr>
    </w:p>
    <w:p w:rsidR="009E4DA6" w:rsidRDefault="009E4DA6">
      <w:pPr>
        <w:rPr>
          <w:sz w:val="28"/>
          <w:szCs w:val="28"/>
        </w:rPr>
      </w:pPr>
    </w:p>
    <w:p w:rsidR="009E4DA6" w:rsidRDefault="009E4DA6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  <w:r w:rsidRPr="001111D5">
        <w:rPr>
          <w:sz w:val="28"/>
          <w:szCs w:val="28"/>
        </w:rPr>
        <w:t xml:space="preserve">                                      </w:t>
      </w: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Default="009E4DA6" w:rsidP="009051E0">
      <w:pPr>
        <w:rPr>
          <w:sz w:val="28"/>
          <w:szCs w:val="28"/>
        </w:rPr>
      </w:pPr>
    </w:p>
    <w:p w:rsidR="009E4DA6" w:rsidRPr="001111D5" w:rsidRDefault="009E4DA6" w:rsidP="00403479">
      <w:pPr>
        <w:rPr>
          <w:rFonts w:ascii="Times New Roman" w:hAnsi="Times New Roman"/>
          <w:sz w:val="24"/>
          <w:szCs w:val="24"/>
          <w:u w:val="single"/>
        </w:rPr>
      </w:pPr>
      <w:r w:rsidRPr="001111D5">
        <w:rPr>
          <w:rFonts w:ascii="Times New Roman" w:hAnsi="Times New Roman"/>
          <w:sz w:val="24"/>
          <w:szCs w:val="24"/>
          <w:u w:val="single"/>
        </w:rPr>
        <w:t>Список рекомендуемой учебно-методической литературы:</w:t>
      </w:r>
    </w:p>
    <w:p w:rsidR="009E4DA6" w:rsidRPr="001111D5" w:rsidRDefault="009E4DA6" w:rsidP="00403479">
      <w:pPr>
        <w:pStyle w:val="NoSpacing"/>
        <w:rPr>
          <w:rFonts w:ascii="Times New Roman" w:hAnsi="Times New Roman"/>
          <w:sz w:val="24"/>
          <w:szCs w:val="24"/>
        </w:rPr>
      </w:pPr>
      <w:r w:rsidRPr="001111D5">
        <w:rPr>
          <w:rFonts w:ascii="Times New Roman" w:hAnsi="Times New Roman"/>
          <w:sz w:val="24"/>
          <w:szCs w:val="24"/>
        </w:rPr>
        <w:t>Учебник «Русский язык»-4 класс. Авторы:</w:t>
      </w:r>
      <w:r>
        <w:rPr>
          <w:rFonts w:ascii="Times New Roman" w:hAnsi="Times New Roman"/>
          <w:sz w:val="24"/>
          <w:szCs w:val="24"/>
        </w:rPr>
        <w:t xml:space="preserve"> Р.Н.Бунеев, ЕВ.</w:t>
      </w:r>
      <w:r w:rsidRPr="001111D5">
        <w:rPr>
          <w:rFonts w:ascii="Times New Roman" w:hAnsi="Times New Roman"/>
          <w:sz w:val="24"/>
          <w:szCs w:val="24"/>
        </w:rPr>
        <w:t>Бунеева, (Москва, «Баласс».2011).</w:t>
      </w:r>
    </w:p>
    <w:p w:rsidR="009E4DA6" w:rsidRPr="001111D5" w:rsidRDefault="009E4DA6" w:rsidP="00403479">
      <w:pPr>
        <w:pStyle w:val="NoSpacing"/>
        <w:rPr>
          <w:rFonts w:ascii="Times New Roman" w:hAnsi="Times New Roman"/>
          <w:sz w:val="24"/>
          <w:szCs w:val="24"/>
        </w:rPr>
      </w:pPr>
      <w:r w:rsidRPr="001111D5">
        <w:rPr>
          <w:rFonts w:ascii="Times New Roman" w:hAnsi="Times New Roman"/>
          <w:sz w:val="24"/>
          <w:szCs w:val="24"/>
        </w:rPr>
        <w:t>Л. Ю. Комиссарова  «Дидактический материал»-4 класс</w:t>
      </w:r>
    </w:p>
    <w:p w:rsidR="009E4DA6" w:rsidRPr="001111D5" w:rsidRDefault="009E4DA6" w:rsidP="00403479">
      <w:pPr>
        <w:pStyle w:val="NoSpacing"/>
        <w:rPr>
          <w:rFonts w:ascii="Times New Roman" w:hAnsi="Times New Roman"/>
          <w:sz w:val="24"/>
          <w:szCs w:val="24"/>
        </w:rPr>
      </w:pPr>
      <w:r w:rsidRPr="001111D5">
        <w:rPr>
          <w:rFonts w:ascii="Times New Roman" w:hAnsi="Times New Roman"/>
          <w:sz w:val="24"/>
          <w:szCs w:val="24"/>
        </w:rPr>
        <w:t>Е.В. Бунеева «Проверочные и контрольные работы по русскому языку»-4 кл.</w:t>
      </w:r>
    </w:p>
    <w:p w:rsidR="009E4DA6" w:rsidRPr="001111D5" w:rsidRDefault="009E4DA6" w:rsidP="00403479">
      <w:pPr>
        <w:pStyle w:val="NoSpacing"/>
        <w:rPr>
          <w:rFonts w:ascii="Times New Roman" w:hAnsi="Times New Roman"/>
          <w:sz w:val="24"/>
          <w:szCs w:val="24"/>
        </w:rPr>
      </w:pPr>
      <w:r w:rsidRPr="001111D5">
        <w:rPr>
          <w:rFonts w:ascii="Times New Roman" w:hAnsi="Times New Roman"/>
          <w:sz w:val="24"/>
          <w:szCs w:val="24"/>
        </w:rPr>
        <w:t>Е.В. Бунеева «Русский язык» 4 класс. Методические  рекомендации для учителя.</w:t>
      </w:r>
    </w:p>
    <w:p w:rsidR="009E4DA6" w:rsidRPr="00403479" w:rsidRDefault="009E4DA6" w:rsidP="00403479">
      <w:pPr>
        <w:spacing w:line="480" w:lineRule="auto"/>
        <w:rPr>
          <w:rFonts w:ascii="Times New Roman" w:hAnsi="Times New Roman"/>
          <w:sz w:val="24"/>
          <w:szCs w:val="24"/>
        </w:rPr>
      </w:pPr>
      <w:r>
        <w:t xml:space="preserve">Интернет-ресурсы: </w:t>
      </w:r>
      <w:r>
        <w:rPr>
          <w:lang w:val="en-US"/>
        </w:rPr>
        <w:t>www</w:t>
      </w:r>
      <w:r>
        <w:t>.</w:t>
      </w:r>
      <w:r w:rsidRPr="00E50E2B">
        <w:t xml:space="preserve"> </w:t>
      </w:r>
      <w:r>
        <w:rPr>
          <w:lang w:val="en-US"/>
        </w:rPr>
        <w:t>schooI</w:t>
      </w:r>
      <w:r w:rsidRPr="00E50E2B">
        <w:t>2100</w:t>
      </w:r>
      <w:r>
        <w:t>.</w:t>
      </w:r>
      <w:r w:rsidRPr="00E50E2B">
        <w:t xml:space="preserve"> </w:t>
      </w:r>
      <w:r>
        <w:rPr>
          <w:lang w:val="en-US"/>
        </w:rPr>
        <w:t>ru</w:t>
      </w: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Default="009E4DA6" w:rsidP="00725C89">
      <w:pPr>
        <w:pStyle w:val="NoSpacing"/>
        <w:rPr>
          <w:rFonts w:ascii="Times New Roman" w:hAnsi="Times New Roman"/>
          <w:sz w:val="24"/>
          <w:szCs w:val="24"/>
        </w:rPr>
      </w:pPr>
    </w:p>
    <w:p w:rsidR="009E4DA6" w:rsidRPr="00403479" w:rsidRDefault="009E4DA6" w:rsidP="00A44D32">
      <w:pPr>
        <w:spacing w:line="480" w:lineRule="auto"/>
        <w:rPr>
          <w:sz w:val="24"/>
          <w:szCs w:val="24"/>
        </w:rPr>
      </w:pPr>
    </w:p>
    <w:p w:rsidR="009E4DA6" w:rsidRDefault="009E4DA6" w:rsidP="00A44D32">
      <w:pPr>
        <w:spacing w:line="480" w:lineRule="auto"/>
        <w:rPr>
          <w:sz w:val="24"/>
          <w:szCs w:val="24"/>
        </w:rPr>
      </w:pPr>
    </w:p>
    <w:p w:rsidR="009E4DA6" w:rsidRDefault="009E4DA6" w:rsidP="00A44D32">
      <w:pPr>
        <w:spacing w:line="480" w:lineRule="auto"/>
        <w:rPr>
          <w:sz w:val="24"/>
          <w:szCs w:val="24"/>
        </w:rPr>
      </w:pPr>
    </w:p>
    <w:p w:rsidR="009E4DA6" w:rsidRDefault="009E4DA6" w:rsidP="00A44D32">
      <w:pPr>
        <w:spacing w:line="480" w:lineRule="auto"/>
        <w:rPr>
          <w:sz w:val="24"/>
          <w:szCs w:val="24"/>
        </w:rPr>
      </w:pPr>
    </w:p>
    <w:p w:rsidR="009E4DA6" w:rsidRDefault="009E4DA6" w:rsidP="00A44D32">
      <w:pPr>
        <w:spacing w:line="480" w:lineRule="auto"/>
        <w:rPr>
          <w:sz w:val="24"/>
          <w:szCs w:val="24"/>
        </w:rPr>
      </w:pPr>
    </w:p>
    <w:p w:rsidR="009E4DA6" w:rsidRDefault="009E4DA6" w:rsidP="00A44D32">
      <w:pPr>
        <w:spacing w:line="480" w:lineRule="auto"/>
        <w:rPr>
          <w:sz w:val="24"/>
          <w:szCs w:val="24"/>
        </w:rPr>
      </w:pPr>
    </w:p>
    <w:p w:rsidR="009E4DA6" w:rsidRDefault="009E4DA6" w:rsidP="00A44D32">
      <w:pPr>
        <w:spacing w:line="480" w:lineRule="auto"/>
        <w:rPr>
          <w:sz w:val="24"/>
          <w:szCs w:val="24"/>
        </w:rPr>
      </w:pPr>
    </w:p>
    <w:sectPr w:rsidR="009E4DA6" w:rsidSect="00631767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3CDD"/>
    <w:multiLevelType w:val="hybridMultilevel"/>
    <w:tmpl w:val="9FB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23A"/>
    <w:rsid w:val="000109F3"/>
    <w:rsid w:val="00014435"/>
    <w:rsid w:val="000249BA"/>
    <w:rsid w:val="00042B97"/>
    <w:rsid w:val="00045893"/>
    <w:rsid w:val="00063C40"/>
    <w:rsid w:val="00074B55"/>
    <w:rsid w:val="000835A9"/>
    <w:rsid w:val="00091DFA"/>
    <w:rsid w:val="000A2CF5"/>
    <w:rsid w:val="000D3DC7"/>
    <w:rsid w:val="000D5F75"/>
    <w:rsid w:val="000D6EE7"/>
    <w:rsid w:val="000E71ED"/>
    <w:rsid w:val="000F1DE4"/>
    <w:rsid w:val="000F4DB4"/>
    <w:rsid w:val="0010114E"/>
    <w:rsid w:val="001111D5"/>
    <w:rsid w:val="00113CA7"/>
    <w:rsid w:val="00122ACC"/>
    <w:rsid w:val="001352AA"/>
    <w:rsid w:val="001408AD"/>
    <w:rsid w:val="001605E5"/>
    <w:rsid w:val="00167E37"/>
    <w:rsid w:val="00170A52"/>
    <w:rsid w:val="001A5B76"/>
    <w:rsid w:val="001B1508"/>
    <w:rsid w:val="001C492B"/>
    <w:rsid w:val="001E0620"/>
    <w:rsid w:val="0023098A"/>
    <w:rsid w:val="0023773B"/>
    <w:rsid w:val="00242D77"/>
    <w:rsid w:val="00244C64"/>
    <w:rsid w:val="00263EED"/>
    <w:rsid w:val="0026470B"/>
    <w:rsid w:val="00265D65"/>
    <w:rsid w:val="002666AD"/>
    <w:rsid w:val="0028145D"/>
    <w:rsid w:val="002818CF"/>
    <w:rsid w:val="002908C6"/>
    <w:rsid w:val="00293574"/>
    <w:rsid w:val="002B03F5"/>
    <w:rsid w:val="002C144D"/>
    <w:rsid w:val="002C5708"/>
    <w:rsid w:val="002D7AF4"/>
    <w:rsid w:val="002F3F44"/>
    <w:rsid w:val="00307298"/>
    <w:rsid w:val="00352871"/>
    <w:rsid w:val="00355F3D"/>
    <w:rsid w:val="0038201A"/>
    <w:rsid w:val="0038369D"/>
    <w:rsid w:val="00396CFB"/>
    <w:rsid w:val="003A7036"/>
    <w:rsid w:val="003B1F3E"/>
    <w:rsid w:val="003D3932"/>
    <w:rsid w:val="003D6438"/>
    <w:rsid w:val="003E32FD"/>
    <w:rsid w:val="003F4E2F"/>
    <w:rsid w:val="003F6899"/>
    <w:rsid w:val="00403479"/>
    <w:rsid w:val="00410933"/>
    <w:rsid w:val="004215D5"/>
    <w:rsid w:val="00437335"/>
    <w:rsid w:val="00447709"/>
    <w:rsid w:val="004532E2"/>
    <w:rsid w:val="00471E8E"/>
    <w:rsid w:val="00474563"/>
    <w:rsid w:val="004752D3"/>
    <w:rsid w:val="004764FF"/>
    <w:rsid w:val="00485DF0"/>
    <w:rsid w:val="0048705A"/>
    <w:rsid w:val="00494CCE"/>
    <w:rsid w:val="004C38EE"/>
    <w:rsid w:val="004F7F13"/>
    <w:rsid w:val="00505037"/>
    <w:rsid w:val="0050581C"/>
    <w:rsid w:val="00506B12"/>
    <w:rsid w:val="00535A02"/>
    <w:rsid w:val="00571F21"/>
    <w:rsid w:val="0057291B"/>
    <w:rsid w:val="00584B85"/>
    <w:rsid w:val="00587ADA"/>
    <w:rsid w:val="0059277B"/>
    <w:rsid w:val="00597FEB"/>
    <w:rsid w:val="005A3BAE"/>
    <w:rsid w:val="005A49A5"/>
    <w:rsid w:val="005B1F22"/>
    <w:rsid w:val="005C368A"/>
    <w:rsid w:val="005E7211"/>
    <w:rsid w:val="005F2969"/>
    <w:rsid w:val="0062026F"/>
    <w:rsid w:val="00631767"/>
    <w:rsid w:val="00632B61"/>
    <w:rsid w:val="0064695E"/>
    <w:rsid w:val="0065061E"/>
    <w:rsid w:val="00673FB2"/>
    <w:rsid w:val="0067611E"/>
    <w:rsid w:val="00681B14"/>
    <w:rsid w:val="00690150"/>
    <w:rsid w:val="006A50F8"/>
    <w:rsid w:val="006B5E93"/>
    <w:rsid w:val="006C0A57"/>
    <w:rsid w:val="006E4156"/>
    <w:rsid w:val="006E45FE"/>
    <w:rsid w:val="006F2973"/>
    <w:rsid w:val="00725C89"/>
    <w:rsid w:val="00732213"/>
    <w:rsid w:val="007351C8"/>
    <w:rsid w:val="00737126"/>
    <w:rsid w:val="00760B02"/>
    <w:rsid w:val="00774ABA"/>
    <w:rsid w:val="007850AF"/>
    <w:rsid w:val="00790C1B"/>
    <w:rsid w:val="007A252A"/>
    <w:rsid w:val="007A3F45"/>
    <w:rsid w:val="007A4E54"/>
    <w:rsid w:val="007B70C5"/>
    <w:rsid w:val="007B773B"/>
    <w:rsid w:val="007D7066"/>
    <w:rsid w:val="007F7013"/>
    <w:rsid w:val="00802D15"/>
    <w:rsid w:val="00806158"/>
    <w:rsid w:val="00806C2F"/>
    <w:rsid w:val="00807548"/>
    <w:rsid w:val="008263E3"/>
    <w:rsid w:val="008334B9"/>
    <w:rsid w:val="008414F6"/>
    <w:rsid w:val="00843AEF"/>
    <w:rsid w:val="0086297E"/>
    <w:rsid w:val="00867A1B"/>
    <w:rsid w:val="00872326"/>
    <w:rsid w:val="00877CA1"/>
    <w:rsid w:val="00881D03"/>
    <w:rsid w:val="008954E3"/>
    <w:rsid w:val="008A01EE"/>
    <w:rsid w:val="008A05B1"/>
    <w:rsid w:val="008A2F03"/>
    <w:rsid w:val="008A60A1"/>
    <w:rsid w:val="008A7B8B"/>
    <w:rsid w:val="009051E0"/>
    <w:rsid w:val="00905DC4"/>
    <w:rsid w:val="009204D5"/>
    <w:rsid w:val="0092310D"/>
    <w:rsid w:val="009409BA"/>
    <w:rsid w:val="0094423A"/>
    <w:rsid w:val="00946B24"/>
    <w:rsid w:val="00950AB3"/>
    <w:rsid w:val="009512F9"/>
    <w:rsid w:val="009542A3"/>
    <w:rsid w:val="00961114"/>
    <w:rsid w:val="00965F28"/>
    <w:rsid w:val="00967045"/>
    <w:rsid w:val="00994ED8"/>
    <w:rsid w:val="00996A72"/>
    <w:rsid w:val="009E1E7A"/>
    <w:rsid w:val="009E4DA6"/>
    <w:rsid w:val="00A028A2"/>
    <w:rsid w:val="00A05727"/>
    <w:rsid w:val="00A102D8"/>
    <w:rsid w:val="00A30D4C"/>
    <w:rsid w:val="00A44D32"/>
    <w:rsid w:val="00A726E7"/>
    <w:rsid w:val="00A77542"/>
    <w:rsid w:val="00A834CD"/>
    <w:rsid w:val="00A91177"/>
    <w:rsid w:val="00A967E5"/>
    <w:rsid w:val="00AD3F62"/>
    <w:rsid w:val="00AD61B4"/>
    <w:rsid w:val="00AF6281"/>
    <w:rsid w:val="00B06B13"/>
    <w:rsid w:val="00B259E7"/>
    <w:rsid w:val="00B42C17"/>
    <w:rsid w:val="00B7300E"/>
    <w:rsid w:val="00BA1DC9"/>
    <w:rsid w:val="00BA3C3A"/>
    <w:rsid w:val="00BA3E3E"/>
    <w:rsid w:val="00BB1A03"/>
    <w:rsid w:val="00BB2B3C"/>
    <w:rsid w:val="00BE7EC5"/>
    <w:rsid w:val="00BF5F55"/>
    <w:rsid w:val="00C05B85"/>
    <w:rsid w:val="00C17F04"/>
    <w:rsid w:val="00C247FB"/>
    <w:rsid w:val="00C30DBB"/>
    <w:rsid w:val="00C449E7"/>
    <w:rsid w:val="00C459D6"/>
    <w:rsid w:val="00C63185"/>
    <w:rsid w:val="00C63B30"/>
    <w:rsid w:val="00C8266C"/>
    <w:rsid w:val="00C925F9"/>
    <w:rsid w:val="00C92FD5"/>
    <w:rsid w:val="00C97534"/>
    <w:rsid w:val="00CB2E75"/>
    <w:rsid w:val="00CB4448"/>
    <w:rsid w:val="00CB62FC"/>
    <w:rsid w:val="00CD2D91"/>
    <w:rsid w:val="00D176DF"/>
    <w:rsid w:val="00D336B8"/>
    <w:rsid w:val="00D42535"/>
    <w:rsid w:val="00D4255F"/>
    <w:rsid w:val="00D74CDE"/>
    <w:rsid w:val="00D8093F"/>
    <w:rsid w:val="00D80FBF"/>
    <w:rsid w:val="00D81E3C"/>
    <w:rsid w:val="00D826C5"/>
    <w:rsid w:val="00D8395D"/>
    <w:rsid w:val="00D939F5"/>
    <w:rsid w:val="00DA4187"/>
    <w:rsid w:val="00DB6182"/>
    <w:rsid w:val="00DC4855"/>
    <w:rsid w:val="00DD229C"/>
    <w:rsid w:val="00DE06AA"/>
    <w:rsid w:val="00DE388E"/>
    <w:rsid w:val="00DE7389"/>
    <w:rsid w:val="00DE7639"/>
    <w:rsid w:val="00DF5801"/>
    <w:rsid w:val="00DF5F0D"/>
    <w:rsid w:val="00E50E2B"/>
    <w:rsid w:val="00E558A0"/>
    <w:rsid w:val="00E640BB"/>
    <w:rsid w:val="00E728DD"/>
    <w:rsid w:val="00E90F5A"/>
    <w:rsid w:val="00E92921"/>
    <w:rsid w:val="00EC2AA9"/>
    <w:rsid w:val="00ED2515"/>
    <w:rsid w:val="00EF021A"/>
    <w:rsid w:val="00F06BE7"/>
    <w:rsid w:val="00F125CA"/>
    <w:rsid w:val="00F13090"/>
    <w:rsid w:val="00F2464C"/>
    <w:rsid w:val="00F24FB0"/>
    <w:rsid w:val="00F26D4E"/>
    <w:rsid w:val="00F3655B"/>
    <w:rsid w:val="00F41167"/>
    <w:rsid w:val="00F46688"/>
    <w:rsid w:val="00F47C5C"/>
    <w:rsid w:val="00F6188D"/>
    <w:rsid w:val="00F744B5"/>
    <w:rsid w:val="00FA34C9"/>
    <w:rsid w:val="00FA56A5"/>
    <w:rsid w:val="00FB0D4B"/>
    <w:rsid w:val="00FB5BB4"/>
    <w:rsid w:val="00FC12C7"/>
    <w:rsid w:val="00FD12AE"/>
    <w:rsid w:val="00FD471C"/>
    <w:rsid w:val="00FE2400"/>
    <w:rsid w:val="00FF1C34"/>
    <w:rsid w:val="00FF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42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3E3E"/>
    <w:pPr>
      <w:ind w:left="720"/>
      <w:contextualSpacing/>
    </w:pPr>
  </w:style>
  <w:style w:type="paragraph" w:styleId="NoSpacing">
    <w:name w:val="No Spacing"/>
    <w:uiPriority w:val="99"/>
    <w:qFormat/>
    <w:rsid w:val="00725C89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673FB2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1436</TotalTime>
  <Pages>9</Pages>
  <Words>2410</Words>
  <Characters>13742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Хьюго</cp:lastModifiedBy>
  <cp:revision>98</cp:revision>
  <cp:lastPrinted>2013-09-22T22:06:00Z</cp:lastPrinted>
  <dcterms:created xsi:type="dcterms:W3CDTF">2012-07-26T12:36:00Z</dcterms:created>
  <dcterms:modified xsi:type="dcterms:W3CDTF">2013-10-23T15:08:00Z</dcterms:modified>
</cp:coreProperties>
</file>