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E6" w:rsidRPr="001A4FE6" w:rsidRDefault="002E7DAC" w:rsidP="001A4FE6">
      <w:pPr>
        <w:jc w:val="center"/>
        <w:rPr>
          <w:rFonts w:ascii="Arial" w:hAnsi="Arial" w:cs="Arial"/>
          <w:b/>
          <w:sz w:val="36"/>
          <w:szCs w:val="36"/>
        </w:rPr>
      </w:pPr>
      <w:r w:rsidRPr="001A4FE6">
        <w:rPr>
          <w:rFonts w:ascii="Arial" w:hAnsi="Arial" w:cs="Arial"/>
          <w:b/>
          <w:sz w:val="36"/>
          <w:szCs w:val="36"/>
        </w:rPr>
        <w:t>Участие в общешкольном проекте</w:t>
      </w:r>
    </w:p>
    <w:p w:rsidR="005E027B" w:rsidRPr="001A4FE6" w:rsidRDefault="002E7DAC" w:rsidP="001A4FE6">
      <w:pPr>
        <w:jc w:val="center"/>
        <w:rPr>
          <w:rFonts w:ascii="Arial" w:hAnsi="Arial" w:cs="Arial"/>
          <w:b/>
          <w:sz w:val="36"/>
          <w:szCs w:val="36"/>
        </w:rPr>
      </w:pPr>
      <w:r w:rsidRPr="001A4FE6">
        <w:rPr>
          <w:rFonts w:ascii="Arial" w:hAnsi="Arial" w:cs="Arial"/>
          <w:b/>
          <w:sz w:val="36"/>
          <w:szCs w:val="36"/>
        </w:rPr>
        <w:t>«Память об</w:t>
      </w:r>
      <w:r w:rsidR="001A4FE6" w:rsidRPr="001A4FE6">
        <w:rPr>
          <w:rFonts w:ascii="Arial" w:hAnsi="Arial" w:cs="Arial"/>
          <w:b/>
          <w:sz w:val="36"/>
          <w:szCs w:val="36"/>
        </w:rPr>
        <w:t xml:space="preserve"> </w:t>
      </w:r>
      <w:r w:rsidRPr="001A4FE6">
        <w:rPr>
          <w:rFonts w:ascii="Arial" w:hAnsi="Arial" w:cs="Arial"/>
          <w:b/>
          <w:sz w:val="36"/>
          <w:szCs w:val="36"/>
        </w:rPr>
        <w:t>Отечественной  войне 1812 года».</w:t>
      </w:r>
    </w:p>
    <w:p w:rsidR="007A02AC" w:rsidRDefault="007A02AC">
      <w:pPr>
        <w:rPr>
          <w:rFonts w:ascii="Arial" w:hAnsi="Arial" w:cs="Arial"/>
          <w:sz w:val="24"/>
          <w:szCs w:val="24"/>
        </w:rPr>
      </w:pPr>
    </w:p>
    <w:p w:rsidR="007A02AC" w:rsidRPr="001A4FE6" w:rsidRDefault="004B5C84" w:rsidP="001A4FE6">
      <w:pPr>
        <w:jc w:val="center"/>
        <w:rPr>
          <w:rFonts w:ascii="Arial" w:hAnsi="Arial" w:cs="Arial"/>
          <w:b/>
          <w:sz w:val="32"/>
          <w:szCs w:val="32"/>
        </w:rPr>
      </w:pPr>
      <w:r w:rsidRPr="001A4FE6">
        <w:rPr>
          <w:rFonts w:ascii="Arial" w:hAnsi="Arial" w:cs="Arial"/>
          <w:b/>
          <w:sz w:val="32"/>
          <w:szCs w:val="32"/>
        </w:rPr>
        <w:t>Классный час:</w:t>
      </w:r>
    </w:p>
    <w:p w:rsidR="004B5C84" w:rsidRPr="001A4FE6" w:rsidRDefault="004B5C84" w:rsidP="001A4FE6">
      <w:pPr>
        <w:jc w:val="center"/>
        <w:rPr>
          <w:rFonts w:ascii="Arial" w:hAnsi="Arial" w:cs="Arial"/>
          <w:b/>
          <w:sz w:val="32"/>
          <w:szCs w:val="32"/>
        </w:rPr>
      </w:pPr>
      <w:r w:rsidRPr="001A4FE6">
        <w:rPr>
          <w:rFonts w:ascii="Arial" w:hAnsi="Arial" w:cs="Arial"/>
          <w:b/>
          <w:sz w:val="32"/>
          <w:szCs w:val="32"/>
        </w:rPr>
        <w:t>«Русская армия - защитница Отечества»</w:t>
      </w:r>
      <w:r w:rsidR="00456B62" w:rsidRPr="001A4FE6">
        <w:rPr>
          <w:rFonts w:ascii="Arial" w:hAnsi="Arial" w:cs="Arial"/>
          <w:b/>
          <w:sz w:val="32"/>
          <w:szCs w:val="32"/>
        </w:rPr>
        <w:t>.</w:t>
      </w:r>
    </w:p>
    <w:p w:rsidR="00952154" w:rsidRDefault="00456B62">
      <w:pPr>
        <w:rPr>
          <w:rFonts w:ascii="Arial" w:hAnsi="Arial" w:cs="Arial"/>
          <w:sz w:val="28"/>
          <w:szCs w:val="28"/>
        </w:rPr>
      </w:pPr>
      <w:r w:rsidRPr="00952154">
        <w:rPr>
          <w:rFonts w:ascii="Arial" w:hAnsi="Arial" w:cs="Arial"/>
          <w:b/>
          <w:sz w:val="28"/>
          <w:szCs w:val="28"/>
        </w:rPr>
        <w:t>Тема:</w:t>
      </w:r>
      <w:r w:rsidRPr="00952154">
        <w:rPr>
          <w:rFonts w:ascii="Arial" w:hAnsi="Arial" w:cs="Arial"/>
          <w:sz w:val="28"/>
          <w:szCs w:val="28"/>
        </w:rPr>
        <w:t xml:space="preserve"> </w:t>
      </w:r>
    </w:p>
    <w:p w:rsidR="00456B62" w:rsidRPr="00952154" w:rsidRDefault="00456B62">
      <w:pPr>
        <w:rPr>
          <w:rFonts w:ascii="Arial" w:hAnsi="Arial" w:cs="Arial"/>
          <w:sz w:val="28"/>
          <w:szCs w:val="28"/>
        </w:rPr>
      </w:pPr>
      <w:r w:rsidRPr="00952154">
        <w:rPr>
          <w:rFonts w:ascii="Arial" w:hAnsi="Arial" w:cs="Arial"/>
          <w:sz w:val="28"/>
          <w:szCs w:val="28"/>
        </w:rPr>
        <w:t>победу в бою добывают солдаты.</w:t>
      </w:r>
    </w:p>
    <w:p w:rsidR="00D673A6" w:rsidRPr="00952154" w:rsidRDefault="00D673A6" w:rsidP="00952154">
      <w:pPr>
        <w:rPr>
          <w:rFonts w:ascii="Arial" w:hAnsi="Arial" w:cs="Arial"/>
          <w:b/>
          <w:sz w:val="28"/>
          <w:szCs w:val="28"/>
        </w:rPr>
      </w:pPr>
      <w:r w:rsidRPr="00952154">
        <w:rPr>
          <w:rFonts w:ascii="Arial" w:hAnsi="Arial" w:cs="Arial"/>
          <w:b/>
          <w:sz w:val="28"/>
          <w:szCs w:val="28"/>
        </w:rPr>
        <w:t>Задачи:</w:t>
      </w:r>
    </w:p>
    <w:p w:rsidR="00D673A6" w:rsidRPr="001A4FE6" w:rsidRDefault="00D673A6" w:rsidP="00D673A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4FE6">
        <w:rPr>
          <w:rFonts w:ascii="Arial" w:hAnsi="Arial" w:cs="Arial"/>
          <w:sz w:val="28"/>
          <w:szCs w:val="28"/>
        </w:rPr>
        <w:t>Собрать информацию о русской армии начала 19 века.</w:t>
      </w:r>
    </w:p>
    <w:p w:rsidR="00D673A6" w:rsidRPr="001A4FE6" w:rsidRDefault="00F95511" w:rsidP="00D673A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4FE6">
        <w:rPr>
          <w:rFonts w:ascii="Arial" w:hAnsi="Arial" w:cs="Arial"/>
          <w:sz w:val="28"/>
          <w:szCs w:val="28"/>
        </w:rPr>
        <w:t>Подобрать иллюстративный материал.</w:t>
      </w:r>
    </w:p>
    <w:p w:rsidR="00F95511" w:rsidRPr="001A4FE6" w:rsidRDefault="00F95511" w:rsidP="00D673A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4FE6">
        <w:rPr>
          <w:rFonts w:ascii="Arial" w:hAnsi="Arial" w:cs="Arial"/>
          <w:sz w:val="28"/>
          <w:szCs w:val="28"/>
        </w:rPr>
        <w:t>Подготов</w:t>
      </w:r>
      <w:r w:rsidR="007C6749" w:rsidRPr="001A4FE6">
        <w:rPr>
          <w:rFonts w:ascii="Arial" w:hAnsi="Arial" w:cs="Arial"/>
          <w:sz w:val="28"/>
          <w:szCs w:val="28"/>
        </w:rPr>
        <w:t>ить текст</w:t>
      </w:r>
      <w:r w:rsidR="001A4FE6">
        <w:rPr>
          <w:rFonts w:ascii="Arial" w:hAnsi="Arial" w:cs="Arial"/>
          <w:sz w:val="28"/>
          <w:szCs w:val="28"/>
        </w:rPr>
        <w:t>ы</w:t>
      </w:r>
      <w:r w:rsidR="007C6749" w:rsidRPr="001A4FE6">
        <w:rPr>
          <w:rFonts w:ascii="Arial" w:hAnsi="Arial" w:cs="Arial"/>
          <w:sz w:val="28"/>
          <w:szCs w:val="28"/>
        </w:rPr>
        <w:t xml:space="preserve"> выступлени</w:t>
      </w:r>
      <w:r w:rsidR="001A4FE6">
        <w:rPr>
          <w:rFonts w:ascii="Arial" w:hAnsi="Arial" w:cs="Arial"/>
          <w:sz w:val="28"/>
          <w:szCs w:val="28"/>
        </w:rPr>
        <w:t>й</w:t>
      </w:r>
      <w:r w:rsidR="007C6749" w:rsidRPr="001A4FE6">
        <w:rPr>
          <w:rFonts w:ascii="Arial" w:hAnsi="Arial" w:cs="Arial"/>
          <w:sz w:val="28"/>
          <w:szCs w:val="28"/>
        </w:rPr>
        <w:t>.</w:t>
      </w:r>
    </w:p>
    <w:p w:rsidR="007C6749" w:rsidRPr="001A4FE6" w:rsidRDefault="007C6749" w:rsidP="00D673A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4FE6">
        <w:rPr>
          <w:rFonts w:ascii="Arial" w:hAnsi="Arial" w:cs="Arial"/>
          <w:sz w:val="28"/>
          <w:szCs w:val="28"/>
        </w:rPr>
        <w:t xml:space="preserve">Организовать </w:t>
      </w:r>
      <w:r w:rsidR="003A251D" w:rsidRPr="001A4FE6">
        <w:rPr>
          <w:rFonts w:ascii="Arial" w:hAnsi="Arial" w:cs="Arial"/>
          <w:sz w:val="28"/>
          <w:szCs w:val="28"/>
        </w:rPr>
        <w:t>родителей и учащихся</w:t>
      </w:r>
      <w:r w:rsidR="00B449F5" w:rsidRPr="001A4FE6">
        <w:rPr>
          <w:rFonts w:ascii="Arial" w:hAnsi="Arial" w:cs="Arial"/>
          <w:sz w:val="28"/>
          <w:szCs w:val="28"/>
        </w:rPr>
        <w:t xml:space="preserve"> для конкретизации </w:t>
      </w:r>
      <w:r w:rsidR="00F24EDD" w:rsidRPr="001A4FE6">
        <w:rPr>
          <w:rFonts w:ascii="Arial" w:hAnsi="Arial" w:cs="Arial"/>
          <w:sz w:val="28"/>
          <w:szCs w:val="28"/>
        </w:rPr>
        <w:t>подобранного материала.</w:t>
      </w:r>
    </w:p>
    <w:p w:rsidR="003E5736" w:rsidRPr="001A4FE6" w:rsidRDefault="00E57372" w:rsidP="003E573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4FE6">
        <w:rPr>
          <w:rFonts w:ascii="Arial" w:hAnsi="Arial" w:cs="Arial"/>
          <w:sz w:val="28"/>
          <w:szCs w:val="28"/>
        </w:rPr>
        <w:t>Составить кроссворд силами родителей.</w:t>
      </w:r>
    </w:p>
    <w:p w:rsidR="00472719" w:rsidRDefault="00472719" w:rsidP="003E5736">
      <w:pPr>
        <w:pStyle w:val="a3"/>
        <w:rPr>
          <w:rFonts w:ascii="Arial" w:hAnsi="Arial" w:cs="Arial"/>
          <w:sz w:val="24"/>
          <w:szCs w:val="24"/>
        </w:rPr>
      </w:pPr>
    </w:p>
    <w:p w:rsidR="00A76D91" w:rsidRDefault="003E5736" w:rsidP="00472719">
      <w:pPr>
        <w:rPr>
          <w:rFonts w:ascii="Arial" w:hAnsi="Arial" w:cs="Arial"/>
          <w:sz w:val="28"/>
          <w:szCs w:val="28"/>
        </w:rPr>
      </w:pPr>
      <w:r w:rsidRPr="003F74F3">
        <w:rPr>
          <w:rFonts w:ascii="Arial" w:hAnsi="Arial" w:cs="Arial"/>
          <w:b/>
          <w:sz w:val="28"/>
          <w:szCs w:val="28"/>
        </w:rPr>
        <w:t>Форма проведения</w:t>
      </w:r>
      <w:r w:rsidR="001A4FE6" w:rsidRPr="001A4FE6">
        <w:rPr>
          <w:rFonts w:ascii="Arial" w:hAnsi="Arial" w:cs="Arial"/>
          <w:i/>
          <w:sz w:val="28"/>
          <w:szCs w:val="28"/>
        </w:rPr>
        <w:t>:</w:t>
      </w:r>
      <w:r w:rsidR="001A4FE6" w:rsidRPr="001A4FE6">
        <w:rPr>
          <w:rFonts w:ascii="Arial" w:hAnsi="Arial" w:cs="Arial"/>
          <w:sz w:val="28"/>
          <w:szCs w:val="28"/>
        </w:rPr>
        <w:t xml:space="preserve"> </w:t>
      </w:r>
    </w:p>
    <w:p w:rsidR="003E5736" w:rsidRPr="001A4FE6" w:rsidRDefault="00804FC6" w:rsidP="00472719">
      <w:pPr>
        <w:rPr>
          <w:rFonts w:ascii="Arial" w:hAnsi="Arial" w:cs="Arial"/>
          <w:sz w:val="28"/>
          <w:szCs w:val="28"/>
        </w:rPr>
      </w:pPr>
      <w:r w:rsidRPr="001A4FE6">
        <w:rPr>
          <w:rFonts w:ascii="Arial" w:hAnsi="Arial" w:cs="Arial"/>
          <w:sz w:val="28"/>
          <w:szCs w:val="28"/>
        </w:rPr>
        <w:t xml:space="preserve"> заняти</w:t>
      </w:r>
      <w:r w:rsidR="001A4FE6">
        <w:rPr>
          <w:rFonts w:ascii="Arial" w:hAnsi="Arial" w:cs="Arial"/>
          <w:sz w:val="28"/>
          <w:szCs w:val="28"/>
        </w:rPr>
        <w:t>е</w:t>
      </w:r>
      <w:r w:rsidRPr="001A4FE6">
        <w:rPr>
          <w:rFonts w:ascii="Arial" w:hAnsi="Arial" w:cs="Arial"/>
          <w:sz w:val="28"/>
          <w:szCs w:val="28"/>
        </w:rPr>
        <w:t xml:space="preserve"> с элементами игры</w:t>
      </w:r>
      <w:r w:rsidR="00EC714F" w:rsidRPr="001A4FE6">
        <w:rPr>
          <w:rFonts w:ascii="Arial" w:hAnsi="Arial" w:cs="Arial"/>
          <w:sz w:val="28"/>
          <w:szCs w:val="28"/>
        </w:rPr>
        <w:t xml:space="preserve">. </w:t>
      </w:r>
      <w:r w:rsidR="00472719" w:rsidRPr="001A4FE6">
        <w:rPr>
          <w:rFonts w:ascii="Arial" w:hAnsi="Arial" w:cs="Arial"/>
          <w:sz w:val="28"/>
          <w:szCs w:val="28"/>
        </w:rPr>
        <w:t xml:space="preserve">Используется технология </w:t>
      </w:r>
      <w:r w:rsidR="00EC714F" w:rsidRPr="001A4FE6">
        <w:rPr>
          <w:rFonts w:ascii="Arial" w:hAnsi="Arial" w:cs="Arial"/>
          <w:sz w:val="28"/>
          <w:szCs w:val="28"/>
        </w:rPr>
        <w:t>игровой деятельности.</w:t>
      </w:r>
    </w:p>
    <w:p w:rsidR="00A76D91" w:rsidRDefault="00113F43" w:rsidP="00472719">
      <w:pPr>
        <w:rPr>
          <w:rFonts w:ascii="Arial" w:hAnsi="Arial" w:cs="Arial"/>
          <w:sz w:val="28"/>
          <w:szCs w:val="28"/>
        </w:rPr>
      </w:pPr>
      <w:r w:rsidRPr="003F74F3">
        <w:rPr>
          <w:rFonts w:ascii="Arial" w:hAnsi="Arial" w:cs="Arial"/>
          <w:b/>
          <w:sz w:val="28"/>
          <w:szCs w:val="28"/>
        </w:rPr>
        <w:t>Оборудование</w:t>
      </w:r>
      <w:r w:rsidRPr="001A4FE6">
        <w:rPr>
          <w:rFonts w:ascii="Arial" w:hAnsi="Arial" w:cs="Arial"/>
          <w:sz w:val="28"/>
          <w:szCs w:val="28"/>
        </w:rPr>
        <w:t xml:space="preserve">: </w:t>
      </w:r>
    </w:p>
    <w:p w:rsidR="00472719" w:rsidRDefault="00113F43" w:rsidP="00472719">
      <w:pPr>
        <w:rPr>
          <w:rFonts w:ascii="Arial" w:hAnsi="Arial" w:cs="Arial"/>
          <w:sz w:val="28"/>
          <w:szCs w:val="28"/>
        </w:rPr>
      </w:pPr>
      <w:r w:rsidRPr="001A4FE6">
        <w:rPr>
          <w:rFonts w:ascii="Arial" w:hAnsi="Arial" w:cs="Arial"/>
          <w:sz w:val="28"/>
          <w:szCs w:val="28"/>
        </w:rPr>
        <w:t>CD с патриотической музыкой</w:t>
      </w:r>
      <w:r w:rsidR="00CC2809">
        <w:rPr>
          <w:rFonts w:ascii="Arial" w:hAnsi="Arial" w:cs="Arial"/>
          <w:sz w:val="28"/>
          <w:szCs w:val="28"/>
        </w:rPr>
        <w:t xml:space="preserve"> </w:t>
      </w:r>
      <w:r w:rsidR="003B1EDA" w:rsidRPr="001A4FE6">
        <w:rPr>
          <w:rFonts w:ascii="Arial" w:hAnsi="Arial" w:cs="Arial"/>
          <w:sz w:val="28"/>
          <w:szCs w:val="28"/>
        </w:rPr>
        <w:t>(марши).</w:t>
      </w:r>
      <w:r w:rsidR="001D1325" w:rsidRPr="001A4FE6">
        <w:rPr>
          <w:rFonts w:ascii="Arial" w:hAnsi="Arial" w:cs="Arial"/>
          <w:sz w:val="28"/>
          <w:szCs w:val="28"/>
        </w:rPr>
        <w:t xml:space="preserve"> Видеофрагмент </w:t>
      </w:r>
      <w:proofErr w:type="gramStart"/>
      <w:r w:rsidR="001D1325" w:rsidRPr="001A4FE6">
        <w:rPr>
          <w:rFonts w:ascii="Arial" w:hAnsi="Arial" w:cs="Arial"/>
          <w:sz w:val="28"/>
          <w:szCs w:val="28"/>
        </w:rPr>
        <w:t>из</w:t>
      </w:r>
      <w:proofErr w:type="gramEnd"/>
      <w:r w:rsidR="001D1325" w:rsidRPr="001A4F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D1325" w:rsidRPr="001A4FE6">
        <w:rPr>
          <w:rFonts w:ascii="Arial" w:hAnsi="Arial" w:cs="Arial"/>
          <w:sz w:val="28"/>
          <w:szCs w:val="28"/>
        </w:rPr>
        <w:t>х</w:t>
      </w:r>
      <w:proofErr w:type="spellEnd"/>
      <w:r w:rsidR="001D1325" w:rsidRPr="001A4FE6">
        <w:rPr>
          <w:rFonts w:ascii="Arial" w:hAnsi="Arial" w:cs="Arial"/>
          <w:sz w:val="28"/>
          <w:szCs w:val="28"/>
        </w:rPr>
        <w:t>/</w:t>
      </w:r>
      <w:proofErr w:type="spellStart"/>
      <w:r w:rsidR="001D1325" w:rsidRPr="001A4FE6">
        <w:rPr>
          <w:rFonts w:ascii="Arial" w:hAnsi="Arial" w:cs="Arial"/>
          <w:sz w:val="28"/>
          <w:szCs w:val="28"/>
        </w:rPr>
        <w:t>ф</w:t>
      </w:r>
      <w:proofErr w:type="spellEnd"/>
      <w:r w:rsidR="001D1325" w:rsidRPr="001A4FE6">
        <w:rPr>
          <w:rFonts w:ascii="Arial" w:hAnsi="Arial" w:cs="Arial"/>
          <w:sz w:val="28"/>
          <w:szCs w:val="28"/>
        </w:rPr>
        <w:t xml:space="preserve"> «Гусарская баллада».</w:t>
      </w:r>
      <w:r w:rsidR="00051698" w:rsidRPr="001A4FE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51698" w:rsidRPr="001A4FE6">
        <w:rPr>
          <w:rFonts w:ascii="Arial" w:hAnsi="Arial" w:cs="Arial"/>
          <w:sz w:val="28"/>
          <w:szCs w:val="28"/>
        </w:rPr>
        <w:t xml:space="preserve">Лист ватмана, </w:t>
      </w:r>
      <w:r w:rsidR="00CE6EEA" w:rsidRPr="001A4FE6">
        <w:rPr>
          <w:rFonts w:ascii="Arial" w:hAnsi="Arial" w:cs="Arial"/>
          <w:sz w:val="28"/>
          <w:szCs w:val="28"/>
        </w:rPr>
        <w:t>ножницы</w:t>
      </w:r>
      <w:r w:rsidR="007C6470" w:rsidRPr="001A4FE6">
        <w:rPr>
          <w:rFonts w:ascii="Arial" w:hAnsi="Arial" w:cs="Arial"/>
          <w:sz w:val="28"/>
          <w:szCs w:val="28"/>
        </w:rPr>
        <w:t>, клей</w:t>
      </w:r>
      <w:r w:rsidR="00CC2809">
        <w:rPr>
          <w:rFonts w:ascii="Arial" w:hAnsi="Arial" w:cs="Arial"/>
          <w:sz w:val="28"/>
          <w:szCs w:val="28"/>
        </w:rPr>
        <w:t>-</w:t>
      </w:r>
      <w:r w:rsidR="007C6470" w:rsidRPr="001A4FE6">
        <w:rPr>
          <w:rFonts w:ascii="Arial" w:hAnsi="Arial" w:cs="Arial"/>
          <w:sz w:val="28"/>
          <w:szCs w:val="28"/>
        </w:rPr>
        <w:t>карандаш, фломастеры</w:t>
      </w:r>
      <w:r w:rsidR="00C5122C" w:rsidRPr="001A4FE6">
        <w:rPr>
          <w:rFonts w:ascii="Arial" w:hAnsi="Arial" w:cs="Arial"/>
          <w:sz w:val="28"/>
          <w:szCs w:val="28"/>
        </w:rPr>
        <w:t>, цветная бумага,</w:t>
      </w:r>
      <w:r w:rsidR="008842D8" w:rsidRPr="001A4FE6">
        <w:rPr>
          <w:rFonts w:ascii="Arial" w:hAnsi="Arial" w:cs="Arial"/>
          <w:sz w:val="28"/>
          <w:szCs w:val="28"/>
        </w:rPr>
        <w:t xml:space="preserve"> раздаточный материал</w:t>
      </w:r>
      <w:r w:rsidR="00A72A07" w:rsidRPr="001A4FE6">
        <w:rPr>
          <w:rFonts w:ascii="Arial" w:hAnsi="Arial" w:cs="Arial"/>
          <w:sz w:val="28"/>
          <w:szCs w:val="28"/>
        </w:rPr>
        <w:t xml:space="preserve"> (солдаты русской армии – раскраски).</w:t>
      </w:r>
      <w:proofErr w:type="gramEnd"/>
    </w:p>
    <w:p w:rsidR="003F74F3" w:rsidRDefault="003F74F3" w:rsidP="00472719">
      <w:pPr>
        <w:rPr>
          <w:rFonts w:ascii="Arial" w:hAnsi="Arial" w:cs="Arial"/>
          <w:b/>
          <w:sz w:val="28"/>
          <w:szCs w:val="28"/>
          <w:lang w:val="en-US"/>
        </w:rPr>
      </w:pPr>
      <w:r w:rsidRPr="003F74F3">
        <w:rPr>
          <w:rFonts w:ascii="Arial" w:hAnsi="Arial" w:cs="Arial"/>
          <w:b/>
          <w:sz w:val="28"/>
          <w:szCs w:val="28"/>
        </w:rPr>
        <w:t>Содержание:</w:t>
      </w:r>
    </w:p>
    <w:p w:rsidR="00F75008" w:rsidRPr="0053651C" w:rsidRDefault="00F75008" w:rsidP="00F75008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3651C">
        <w:rPr>
          <w:rFonts w:ascii="Arial" w:hAnsi="Arial" w:cs="Arial"/>
          <w:sz w:val="28"/>
          <w:szCs w:val="28"/>
        </w:rPr>
        <w:t>Строевой смотр - движение под звуки маршевой музыки строевым шагом по периметру класса.</w:t>
      </w:r>
    </w:p>
    <w:p w:rsidR="00F75008" w:rsidRDefault="00F75008" w:rsidP="00F75008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3651C">
        <w:rPr>
          <w:rFonts w:ascii="Arial" w:hAnsi="Arial" w:cs="Arial"/>
          <w:sz w:val="28"/>
          <w:szCs w:val="28"/>
        </w:rPr>
        <w:t>Кроссворд – обобщение по теме (задают вопросы, которые подбирали родители).</w:t>
      </w:r>
    </w:p>
    <w:p w:rsidR="00F0388B" w:rsidRDefault="00F0388B" w:rsidP="00F0388B">
      <w:pPr>
        <w:rPr>
          <w:rFonts w:ascii="Arial" w:hAnsi="Arial" w:cs="Arial"/>
          <w:sz w:val="28"/>
          <w:szCs w:val="28"/>
        </w:rPr>
      </w:pPr>
    </w:p>
    <w:p w:rsidR="00F0388B" w:rsidRDefault="00F0388B" w:rsidP="00F0388B">
      <w:pPr>
        <w:rPr>
          <w:rFonts w:ascii="Arial" w:hAnsi="Arial" w:cs="Arial"/>
          <w:sz w:val="28"/>
          <w:szCs w:val="28"/>
        </w:rPr>
      </w:pPr>
    </w:p>
    <w:p w:rsidR="00F0388B" w:rsidRPr="0053651C" w:rsidRDefault="00F0388B" w:rsidP="00F0388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По вертикали:</w:t>
      </w:r>
    </w:p>
    <w:p w:rsidR="00F0388B" w:rsidRPr="00CC2809" w:rsidRDefault="00F0388B" w:rsidP="00F0388B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C2809">
        <w:rPr>
          <w:rFonts w:ascii="Arial" w:hAnsi="Arial" w:cs="Arial"/>
          <w:sz w:val="28"/>
          <w:szCs w:val="28"/>
        </w:rPr>
        <w:t>Страна, в которой мы живем (комментарий учит</w:t>
      </w:r>
      <w:r>
        <w:rPr>
          <w:rFonts w:ascii="Arial" w:hAnsi="Arial" w:cs="Arial"/>
          <w:sz w:val="28"/>
          <w:szCs w:val="28"/>
        </w:rPr>
        <w:t>еля). Да, на эту страну напала</w:t>
      </w:r>
      <w:r w:rsidRPr="0053651C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H</w:t>
      </w:r>
      <w:proofErr w:type="spellStart"/>
      <w:proofErr w:type="gramEnd"/>
      <w:r w:rsidRPr="00CC2809">
        <w:rPr>
          <w:rFonts w:ascii="Arial" w:hAnsi="Arial" w:cs="Arial"/>
          <w:sz w:val="28"/>
          <w:szCs w:val="28"/>
        </w:rPr>
        <w:t>аполеоновская</w:t>
      </w:r>
      <w:proofErr w:type="spellEnd"/>
      <w:r w:rsidRPr="00CC2809">
        <w:rPr>
          <w:rFonts w:ascii="Arial" w:hAnsi="Arial" w:cs="Arial"/>
          <w:sz w:val="28"/>
          <w:szCs w:val="28"/>
        </w:rPr>
        <w:t xml:space="preserve"> Франция в июне 1812 года.</w:t>
      </w:r>
    </w:p>
    <w:p w:rsidR="00F0388B" w:rsidRPr="00CC2809" w:rsidRDefault="00F0388B" w:rsidP="00F0388B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C2809">
        <w:rPr>
          <w:rFonts w:ascii="Arial" w:hAnsi="Arial" w:cs="Arial"/>
          <w:sz w:val="28"/>
          <w:szCs w:val="28"/>
        </w:rPr>
        <w:t>Бородинская битва – главная …… Отечественной войны 1812 года (подбери подходящие слова).</w:t>
      </w:r>
    </w:p>
    <w:p w:rsidR="00F0388B" w:rsidRPr="00CC2809" w:rsidRDefault="00F0388B" w:rsidP="00F0388B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C2809">
        <w:rPr>
          <w:rFonts w:ascii="Arial" w:hAnsi="Arial" w:cs="Arial"/>
          <w:sz w:val="28"/>
          <w:szCs w:val="28"/>
        </w:rPr>
        <w:t>Как называется войско из добровольцев?</w:t>
      </w:r>
    </w:p>
    <w:p w:rsidR="00F0388B" w:rsidRPr="00CC2809" w:rsidRDefault="00F0388B" w:rsidP="00F0388B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C2809">
        <w:rPr>
          <w:rFonts w:ascii="Arial" w:hAnsi="Arial" w:cs="Arial"/>
          <w:sz w:val="28"/>
          <w:szCs w:val="28"/>
        </w:rPr>
        <w:t>Полководец – главнокомандующий русской армией в Отечественной войне 1812 года.</w:t>
      </w:r>
    </w:p>
    <w:p w:rsidR="00F0388B" w:rsidRPr="00CC2809" w:rsidRDefault="00F0388B" w:rsidP="00F0388B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C2809">
        <w:rPr>
          <w:rFonts w:ascii="Arial" w:hAnsi="Arial" w:cs="Arial"/>
          <w:sz w:val="28"/>
          <w:szCs w:val="28"/>
        </w:rPr>
        <w:t>Император Франции, который стремился к мировому господству.</w:t>
      </w:r>
    </w:p>
    <w:p w:rsidR="00F0388B" w:rsidRDefault="00F0388B" w:rsidP="00F0388B">
      <w:pPr>
        <w:rPr>
          <w:rFonts w:ascii="Arial" w:hAnsi="Arial" w:cs="Arial"/>
          <w:sz w:val="28"/>
          <w:szCs w:val="28"/>
        </w:rPr>
      </w:pPr>
    </w:p>
    <w:p w:rsidR="00A76D91" w:rsidRDefault="00A76D91" w:rsidP="00A76D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5</w:t>
      </w:r>
    </w:p>
    <w:tbl>
      <w:tblPr>
        <w:tblStyle w:val="a4"/>
        <w:tblW w:w="0" w:type="auto"/>
        <w:tblInd w:w="1715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76D91" w:rsidTr="00A76D9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91" w:rsidRPr="000E64A9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</w:t>
            </w:r>
          </w:p>
        </w:tc>
      </w:tr>
      <w:tr w:rsidR="00A76D91" w:rsidTr="00A76D9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A76D91" w:rsidRPr="000E64A9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  <w:tr w:rsidR="00A76D91" w:rsidTr="00A76D9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A76D91" w:rsidRPr="000E64A9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</w:p>
        </w:tc>
      </w:tr>
      <w:tr w:rsidR="00A76D91" w:rsidTr="00A76D9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A76D91" w:rsidRPr="000E64A9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Р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</w:t>
            </w:r>
          </w:p>
        </w:tc>
      </w:tr>
      <w:tr w:rsidR="00A76D91" w:rsidTr="00A76D9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</w:t>
            </w:r>
          </w:p>
        </w:tc>
      </w:tr>
      <w:tr w:rsidR="00A76D91" w:rsidTr="00A76D91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</w:t>
            </w:r>
          </w:p>
        </w:tc>
      </w:tr>
      <w:tr w:rsidR="00A76D91" w:rsidTr="00A76D91">
        <w:trPr>
          <w:trHeight w:val="567"/>
        </w:trPr>
        <w:tc>
          <w:tcPr>
            <w:tcW w:w="567" w:type="dxa"/>
            <w:vAlign w:val="center"/>
          </w:tcPr>
          <w:p w:rsidR="00A76D91" w:rsidRPr="00A76D91" w:rsidRDefault="00A76D91" w:rsidP="00D3655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A76D91">
              <w:rPr>
                <w:rFonts w:ascii="Arial Black" w:hAnsi="Arial Black" w:cs="Arial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76D91" w:rsidRPr="00A76D91" w:rsidRDefault="00A76D91" w:rsidP="00D3655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A76D91">
              <w:rPr>
                <w:rFonts w:ascii="Arial Black" w:hAnsi="Arial Black" w:cs="Arial"/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:rsidR="00A76D91" w:rsidRPr="00A76D91" w:rsidRDefault="00A76D91" w:rsidP="00D3655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A76D91">
              <w:rPr>
                <w:rFonts w:ascii="Arial Black" w:hAnsi="Arial Black" w:cs="Arial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76D91" w:rsidRPr="00A76D91" w:rsidRDefault="00A76D91" w:rsidP="00D3655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A76D91">
              <w:rPr>
                <w:rFonts w:ascii="Arial Black" w:hAnsi="Arial Black" w:cs="Arial"/>
                <w:b/>
                <w:sz w:val="28"/>
                <w:szCs w:val="28"/>
              </w:rPr>
              <w:t>Ч</w:t>
            </w:r>
          </w:p>
        </w:tc>
        <w:tc>
          <w:tcPr>
            <w:tcW w:w="567" w:type="dxa"/>
            <w:vAlign w:val="center"/>
          </w:tcPr>
          <w:p w:rsidR="00A76D91" w:rsidRPr="00A76D91" w:rsidRDefault="00A76D91" w:rsidP="00D3655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A76D91">
              <w:rPr>
                <w:rFonts w:ascii="Arial Black" w:hAnsi="Arial Black" w:cs="Arial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76D91" w:rsidRPr="00A76D91" w:rsidRDefault="00A76D91" w:rsidP="00D3655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A76D91">
              <w:rPr>
                <w:rFonts w:ascii="Arial Black" w:hAnsi="Arial Black" w:cs="Arial"/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A76D91" w:rsidRPr="00A76D91" w:rsidRDefault="00A76D91" w:rsidP="00D3655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A76D91">
              <w:rPr>
                <w:rFonts w:ascii="Arial Black" w:hAnsi="Arial Black" w:cs="Arial"/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76D91" w:rsidRPr="00A76D91" w:rsidRDefault="00A76D91" w:rsidP="00D3655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A76D91">
              <w:rPr>
                <w:rFonts w:ascii="Arial Black" w:hAnsi="Arial Black" w:cs="Arial"/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A76D91" w:rsidRPr="00A76D91" w:rsidRDefault="00A76D91" w:rsidP="00D3655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A76D91">
              <w:rPr>
                <w:rFonts w:ascii="Arial Black" w:hAnsi="Arial Black" w:cs="Arial"/>
                <w:b/>
                <w:sz w:val="28"/>
                <w:szCs w:val="28"/>
              </w:rPr>
              <w:t>О</w:t>
            </w:r>
          </w:p>
        </w:tc>
      </w:tr>
      <w:tr w:rsidR="00A76D91" w:rsidTr="00A76D91">
        <w:trPr>
          <w:trHeight w:val="567"/>
        </w:trPr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</w:t>
            </w:r>
          </w:p>
        </w:tc>
      </w:tr>
      <w:tr w:rsidR="00A76D91" w:rsidTr="00A76D91">
        <w:trPr>
          <w:trHeight w:val="567"/>
        </w:trPr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6D91" w:rsidTr="00A76D91">
        <w:trPr>
          <w:trHeight w:val="567"/>
        </w:trPr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6D91" w:rsidTr="00A76D91">
        <w:trPr>
          <w:trHeight w:val="567"/>
        </w:trPr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Я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91" w:rsidRDefault="00A76D91" w:rsidP="00D365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0388B" w:rsidRDefault="00F0388B" w:rsidP="00F0388B">
      <w:pPr>
        <w:rPr>
          <w:rFonts w:ascii="Arial" w:hAnsi="Arial" w:cs="Arial"/>
          <w:sz w:val="28"/>
          <w:szCs w:val="28"/>
        </w:rPr>
      </w:pPr>
    </w:p>
    <w:p w:rsidR="00F0388B" w:rsidRDefault="00F0388B" w:rsidP="00F0388B">
      <w:pPr>
        <w:rPr>
          <w:rFonts w:ascii="Arial" w:hAnsi="Arial" w:cs="Arial"/>
          <w:sz w:val="28"/>
          <w:szCs w:val="28"/>
        </w:rPr>
      </w:pPr>
    </w:p>
    <w:p w:rsidR="00F0388B" w:rsidRDefault="00F0388B" w:rsidP="00F0388B">
      <w:pPr>
        <w:rPr>
          <w:rFonts w:ascii="Arial" w:hAnsi="Arial" w:cs="Arial"/>
          <w:sz w:val="28"/>
          <w:szCs w:val="28"/>
        </w:rPr>
      </w:pPr>
    </w:p>
    <w:p w:rsidR="00F0388B" w:rsidRDefault="00F0388B" w:rsidP="00F0388B">
      <w:pPr>
        <w:rPr>
          <w:rFonts w:ascii="Arial" w:hAnsi="Arial" w:cs="Arial"/>
          <w:sz w:val="28"/>
          <w:szCs w:val="28"/>
        </w:rPr>
      </w:pPr>
    </w:p>
    <w:p w:rsidR="00F0388B" w:rsidRDefault="00F0388B" w:rsidP="00F0388B">
      <w:pPr>
        <w:rPr>
          <w:rFonts w:ascii="Arial" w:hAnsi="Arial" w:cs="Arial"/>
          <w:sz w:val="28"/>
          <w:szCs w:val="28"/>
        </w:rPr>
      </w:pPr>
    </w:p>
    <w:p w:rsidR="00F75008" w:rsidRPr="0034343A" w:rsidRDefault="00F75008" w:rsidP="00F75008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rPr>
          <w:rFonts w:ascii="Arial" w:hAnsi="Arial" w:cs="Arial"/>
          <w:sz w:val="28"/>
          <w:szCs w:val="28"/>
        </w:rPr>
      </w:pPr>
      <w:r w:rsidRPr="0034343A">
        <w:rPr>
          <w:rFonts w:ascii="Arial" w:hAnsi="Arial" w:cs="Arial"/>
          <w:sz w:val="28"/>
          <w:szCs w:val="28"/>
        </w:rPr>
        <w:lastRenderedPageBreak/>
        <w:t xml:space="preserve">  Просмотр фрагмента </w:t>
      </w:r>
      <w:proofErr w:type="gramStart"/>
      <w:r w:rsidRPr="0034343A">
        <w:rPr>
          <w:rFonts w:ascii="Arial" w:hAnsi="Arial" w:cs="Arial"/>
          <w:sz w:val="28"/>
          <w:szCs w:val="28"/>
        </w:rPr>
        <w:t>из</w:t>
      </w:r>
      <w:proofErr w:type="gramEnd"/>
      <w:r w:rsidRPr="0034343A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34343A">
        <w:rPr>
          <w:rFonts w:ascii="Arial" w:hAnsi="Arial" w:cs="Arial"/>
          <w:sz w:val="28"/>
          <w:szCs w:val="28"/>
        </w:rPr>
        <w:t>х</w:t>
      </w:r>
      <w:proofErr w:type="spellEnd"/>
      <w:proofErr w:type="gramEnd"/>
      <w:r w:rsidRPr="0034343A">
        <w:rPr>
          <w:rFonts w:ascii="Arial" w:hAnsi="Arial" w:cs="Arial"/>
          <w:sz w:val="28"/>
          <w:szCs w:val="28"/>
        </w:rPr>
        <w:t>/</w:t>
      </w:r>
      <w:proofErr w:type="spellStart"/>
      <w:r w:rsidRPr="0034343A">
        <w:rPr>
          <w:rFonts w:ascii="Arial" w:hAnsi="Arial" w:cs="Arial"/>
          <w:sz w:val="28"/>
          <w:szCs w:val="28"/>
        </w:rPr>
        <w:t>ф</w:t>
      </w:r>
      <w:proofErr w:type="spellEnd"/>
      <w:r w:rsidRPr="0034343A">
        <w:rPr>
          <w:rFonts w:ascii="Arial" w:hAnsi="Arial" w:cs="Arial"/>
          <w:sz w:val="28"/>
          <w:szCs w:val="28"/>
        </w:rPr>
        <w:t xml:space="preserve"> «Гусарская баллада»</w:t>
      </w:r>
      <w:r>
        <w:rPr>
          <w:rFonts w:ascii="Arial" w:hAnsi="Arial" w:cs="Arial"/>
          <w:sz w:val="28"/>
          <w:szCs w:val="28"/>
        </w:rPr>
        <w:t>,</w:t>
      </w:r>
      <w:r w:rsidR="00977A7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обмен мнениями «отцов и детей»</w:t>
      </w:r>
      <w:r w:rsidR="00977A76">
        <w:rPr>
          <w:rFonts w:ascii="Arial" w:hAnsi="Arial" w:cs="Arial"/>
          <w:sz w:val="28"/>
          <w:szCs w:val="28"/>
        </w:rPr>
        <w:t>.</w:t>
      </w:r>
    </w:p>
    <w:p w:rsidR="00F75008" w:rsidRPr="0034343A" w:rsidRDefault="00F75008" w:rsidP="00F75008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4343A">
        <w:rPr>
          <w:rFonts w:ascii="Arial" w:hAnsi="Arial" w:cs="Arial"/>
          <w:sz w:val="28"/>
          <w:szCs w:val="28"/>
        </w:rPr>
        <w:t xml:space="preserve">  Выступление докладчиков (</w:t>
      </w:r>
      <w:proofErr w:type="gramStart"/>
      <w:r w:rsidRPr="0034343A">
        <w:rPr>
          <w:rFonts w:ascii="Arial" w:hAnsi="Arial" w:cs="Arial"/>
          <w:sz w:val="28"/>
          <w:szCs w:val="28"/>
        </w:rPr>
        <w:t>см</w:t>
      </w:r>
      <w:proofErr w:type="gramEnd"/>
      <w:r w:rsidRPr="0034343A">
        <w:rPr>
          <w:rFonts w:ascii="Arial" w:hAnsi="Arial" w:cs="Arial"/>
          <w:sz w:val="28"/>
          <w:szCs w:val="28"/>
        </w:rPr>
        <w:t>. текст) + одновременная демонстрация иллюстративного материала по ходу звучания текста рассказчиков (подготовительная работа в группах).</w:t>
      </w:r>
    </w:p>
    <w:p w:rsidR="00952154" w:rsidRDefault="00952154" w:rsidP="00C81E2A">
      <w:pPr>
        <w:pStyle w:val="a5"/>
        <w:rPr>
          <w:rFonts w:ascii="Arial" w:hAnsi="Arial" w:cs="Arial"/>
          <w:b/>
          <w:sz w:val="28"/>
          <w:szCs w:val="28"/>
        </w:rPr>
      </w:pPr>
    </w:p>
    <w:p w:rsidR="00F75008" w:rsidRPr="00156CE5" w:rsidRDefault="003F74F3" w:rsidP="00C81E2A">
      <w:pPr>
        <w:pStyle w:val="a5"/>
        <w:rPr>
          <w:rFonts w:ascii="Arial" w:hAnsi="Arial" w:cs="Arial"/>
          <w:b/>
          <w:sz w:val="28"/>
          <w:szCs w:val="28"/>
        </w:rPr>
      </w:pPr>
      <w:r w:rsidRPr="00156CE5">
        <w:rPr>
          <w:rFonts w:ascii="Arial" w:hAnsi="Arial" w:cs="Arial"/>
          <w:b/>
          <w:sz w:val="28"/>
          <w:szCs w:val="28"/>
        </w:rPr>
        <w:t xml:space="preserve"> </w:t>
      </w:r>
      <w:r w:rsidR="00F75008" w:rsidRPr="00156CE5">
        <w:rPr>
          <w:rFonts w:ascii="Arial" w:hAnsi="Arial" w:cs="Arial"/>
          <w:b/>
          <w:sz w:val="28"/>
          <w:szCs w:val="28"/>
        </w:rPr>
        <w:t>Текст</w:t>
      </w:r>
      <w:r w:rsidR="00156CE5">
        <w:rPr>
          <w:rFonts w:ascii="Arial" w:hAnsi="Arial" w:cs="Arial"/>
          <w:b/>
          <w:sz w:val="28"/>
          <w:szCs w:val="28"/>
        </w:rPr>
        <w:t>:</w:t>
      </w:r>
    </w:p>
    <w:p w:rsidR="003F74F3" w:rsidRPr="00954FFF" w:rsidRDefault="00F0388B" w:rsidP="006555BB">
      <w:pPr>
        <w:pStyle w:val="a5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F0388B">
        <w:rPr>
          <w:rFonts w:ascii="Arial" w:hAnsi="Arial" w:cs="Arial"/>
          <w:sz w:val="28"/>
          <w:szCs w:val="28"/>
        </w:rPr>
        <w:t xml:space="preserve">     </w:t>
      </w:r>
      <w:r w:rsidR="003F74F3" w:rsidRPr="00954FFF">
        <w:rPr>
          <w:rFonts w:ascii="Arial" w:hAnsi="Arial" w:cs="Arial"/>
          <w:sz w:val="28"/>
          <w:szCs w:val="28"/>
        </w:rPr>
        <w:t xml:space="preserve">Это было в тысяча восемьсот двенадцатом году. На Россию шла войной Великая французская армия под командованием императора Франции Наполеона Бонапарта. </w:t>
      </w:r>
    </w:p>
    <w:p w:rsidR="003F74F3" w:rsidRPr="00954FFF" w:rsidRDefault="00F0388B" w:rsidP="006555BB">
      <w:pPr>
        <w:pStyle w:val="a5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F0388B">
        <w:rPr>
          <w:rFonts w:ascii="Arial" w:hAnsi="Arial" w:cs="Arial"/>
          <w:sz w:val="28"/>
          <w:szCs w:val="28"/>
        </w:rPr>
        <w:t xml:space="preserve">     </w:t>
      </w:r>
      <w:r w:rsidR="003F74F3" w:rsidRPr="00954FFF">
        <w:rPr>
          <w:rFonts w:ascii="Arial" w:hAnsi="Arial" w:cs="Arial"/>
          <w:sz w:val="28"/>
          <w:szCs w:val="28"/>
        </w:rPr>
        <w:t xml:space="preserve">Наполеон хотел покорить Россию и поработить ее народ. </w:t>
      </w:r>
    </w:p>
    <w:p w:rsidR="003F74F3" w:rsidRPr="00511D25" w:rsidRDefault="003F74F3" w:rsidP="006555BB">
      <w:pPr>
        <w:pStyle w:val="a5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954FFF">
        <w:rPr>
          <w:rFonts w:ascii="Arial" w:hAnsi="Arial" w:cs="Arial"/>
          <w:sz w:val="28"/>
          <w:szCs w:val="28"/>
        </w:rPr>
        <w:t xml:space="preserve">На пути Наполеона к мировому господству стояла наша огромная страна — Россия. </w:t>
      </w:r>
    </w:p>
    <w:p w:rsidR="00E4692C" w:rsidRDefault="00F0388B" w:rsidP="006555BB">
      <w:pPr>
        <w:pStyle w:val="a5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F0388B">
        <w:rPr>
          <w:rFonts w:ascii="Arial" w:hAnsi="Arial" w:cs="Arial"/>
          <w:sz w:val="28"/>
          <w:szCs w:val="28"/>
        </w:rPr>
        <w:t xml:space="preserve">     </w:t>
      </w:r>
      <w:r w:rsidR="003F74F3">
        <w:rPr>
          <w:rFonts w:ascii="Arial" w:hAnsi="Arial" w:cs="Arial"/>
          <w:sz w:val="28"/>
          <w:szCs w:val="28"/>
        </w:rPr>
        <w:t>Французский император</w:t>
      </w:r>
      <w:r w:rsidR="003F74F3" w:rsidRPr="00954FFF">
        <w:rPr>
          <w:rFonts w:ascii="Arial" w:hAnsi="Arial" w:cs="Arial"/>
          <w:sz w:val="28"/>
          <w:szCs w:val="28"/>
        </w:rPr>
        <w:t xml:space="preserve"> усиленно готовился к войне с Россией. Чтобы разбить русских, он собрал войска со всей Франции, со всех подвластных ему стран Европы и создал Великую французскую армию. Кроме французских корпусов, в нее входили австрийские и прусские, баварские и саксонские, голландские и швейцарские, итальянские и португальские полки и дивизии. </w:t>
      </w:r>
    </w:p>
    <w:p w:rsidR="00F0388B" w:rsidRPr="00F0388B" w:rsidRDefault="00F0388B" w:rsidP="006555BB">
      <w:pPr>
        <w:pStyle w:val="a5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F0388B">
        <w:rPr>
          <w:rFonts w:ascii="Arial" w:hAnsi="Arial" w:cs="Arial"/>
          <w:sz w:val="28"/>
          <w:szCs w:val="28"/>
        </w:rPr>
        <w:t xml:space="preserve">     </w:t>
      </w:r>
      <w:r w:rsidR="003F74F3">
        <w:rPr>
          <w:rFonts w:ascii="Arial" w:hAnsi="Arial" w:cs="Arial"/>
          <w:sz w:val="28"/>
          <w:szCs w:val="28"/>
        </w:rPr>
        <w:t>Никто в Европе не сомневался, что Россия будет повержена. Россия оказалась одна против вооруженных сил Франции и почти всей Европы.</w:t>
      </w:r>
      <w:r w:rsidR="00E4692C">
        <w:rPr>
          <w:rFonts w:ascii="Arial" w:hAnsi="Arial" w:cs="Arial"/>
          <w:sz w:val="28"/>
          <w:szCs w:val="28"/>
        </w:rPr>
        <w:t xml:space="preserve"> </w:t>
      </w:r>
      <w:r w:rsidR="003F74F3" w:rsidRPr="000A2512">
        <w:rPr>
          <w:rFonts w:ascii="Arial" w:hAnsi="Arial" w:cs="Arial"/>
          <w:sz w:val="28"/>
          <w:szCs w:val="28"/>
        </w:rPr>
        <w:t>Для защиты России к ее границе</w:t>
      </w:r>
      <w:r w:rsidRPr="00F0388B">
        <w:rPr>
          <w:rFonts w:ascii="Arial" w:hAnsi="Arial" w:cs="Arial"/>
          <w:sz w:val="28"/>
          <w:szCs w:val="28"/>
        </w:rPr>
        <w:t xml:space="preserve"> </w:t>
      </w:r>
      <w:r w:rsidR="003F74F3" w:rsidRPr="000A2512">
        <w:rPr>
          <w:rFonts w:ascii="Arial" w:hAnsi="Arial" w:cs="Arial"/>
          <w:sz w:val="28"/>
          <w:szCs w:val="28"/>
        </w:rPr>
        <w:t xml:space="preserve"> подошла русская армия</w:t>
      </w:r>
      <w:r w:rsidR="003F74F3">
        <w:rPr>
          <w:rFonts w:ascii="Arial" w:hAnsi="Arial" w:cs="Arial"/>
          <w:sz w:val="28"/>
          <w:szCs w:val="28"/>
        </w:rPr>
        <w:t>.</w:t>
      </w:r>
      <w:r w:rsidR="003F74F3" w:rsidRPr="00DD7100">
        <w:t xml:space="preserve"> </w:t>
      </w:r>
      <w:r w:rsidR="003F74F3" w:rsidRPr="00332CF7">
        <w:rPr>
          <w:rFonts w:ascii="Arial" w:hAnsi="Arial" w:cs="Arial"/>
          <w:sz w:val="28"/>
          <w:szCs w:val="28"/>
        </w:rPr>
        <w:t>Ее солдаты всегда славились своей смелостью, находчивостью, стойкостью в бою</w:t>
      </w:r>
      <w:r w:rsidRPr="00F0388B">
        <w:rPr>
          <w:rFonts w:ascii="Arial" w:hAnsi="Arial" w:cs="Arial"/>
          <w:sz w:val="28"/>
          <w:szCs w:val="28"/>
        </w:rPr>
        <w:t xml:space="preserve">.  </w:t>
      </w:r>
      <w:r w:rsidR="003F74F3" w:rsidRPr="00332CF7">
        <w:rPr>
          <w:rFonts w:ascii="Arial" w:hAnsi="Arial" w:cs="Arial"/>
          <w:sz w:val="28"/>
          <w:szCs w:val="28"/>
        </w:rPr>
        <w:t>В справедливых войнах за свою страну, за жизнь своего народа, русские войска совершали чудеса храбрости. Они отстояли нашу Родину от многих опасных нападений.</w:t>
      </w:r>
      <w:r w:rsidRPr="00F0388B">
        <w:rPr>
          <w:rFonts w:ascii="Arial" w:hAnsi="Arial" w:cs="Arial"/>
          <w:sz w:val="28"/>
          <w:szCs w:val="28"/>
        </w:rPr>
        <w:t xml:space="preserve"> </w:t>
      </w:r>
    </w:p>
    <w:p w:rsidR="003F74F3" w:rsidRDefault="00F0388B" w:rsidP="006555BB">
      <w:pPr>
        <w:pStyle w:val="a5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F0388B">
        <w:rPr>
          <w:rFonts w:ascii="Arial" w:hAnsi="Arial" w:cs="Arial"/>
          <w:sz w:val="28"/>
          <w:szCs w:val="28"/>
        </w:rPr>
        <w:t xml:space="preserve">     </w:t>
      </w:r>
      <w:r w:rsidR="003F74F3" w:rsidRPr="00647ECC">
        <w:rPr>
          <w:rFonts w:ascii="Arial" w:hAnsi="Arial" w:cs="Arial"/>
          <w:sz w:val="28"/>
          <w:szCs w:val="28"/>
        </w:rPr>
        <w:t xml:space="preserve">В войнах, которые вела Россия, ее </w:t>
      </w:r>
      <w:proofErr w:type="gramStart"/>
      <w:r w:rsidR="003F74F3" w:rsidRPr="00647ECC">
        <w:rPr>
          <w:rFonts w:ascii="Arial" w:hAnsi="Arial" w:cs="Arial"/>
          <w:sz w:val="28"/>
          <w:szCs w:val="28"/>
        </w:rPr>
        <w:t>войска</w:t>
      </w:r>
      <w:proofErr w:type="gramEnd"/>
      <w:r w:rsidR="003F74F3" w:rsidRPr="00647ECC">
        <w:rPr>
          <w:rFonts w:ascii="Arial" w:hAnsi="Arial" w:cs="Arial"/>
          <w:sz w:val="28"/>
          <w:szCs w:val="28"/>
        </w:rPr>
        <w:t xml:space="preserve"> научились воевать.</w:t>
      </w:r>
      <w:r w:rsidR="00854F5E">
        <w:rPr>
          <w:rFonts w:ascii="Arial" w:hAnsi="Arial" w:cs="Arial"/>
          <w:sz w:val="28"/>
          <w:szCs w:val="28"/>
        </w:rPr>
        <w:t xml:space="preserve"> </w:t>
      </w:r>
      <w:r w:rsidR="003F74F3" w:rsidRPr="00647ECC">
        <w:rPr>
          <w:rFonts w:ascii="Arial" w:hAnsi="Arial" w:cs="Arial"/>
          <w:sz w:val="28"/>
          <w:szCs w:val="28"/>
        </w:rPr>
        <w:t xml:space="preserve">Русские </w:t>
      </w:r>
      <w:r w:rsidR="003F74F3" w:rsidRPr="003F7D5E">
        <w:rPr>
          <w:rFonts w:ascii="Arial" w:hAnsi="Arial" w:cs="Arial"/>
          <w:b/>
          <w:sz w:val="28"/>
          <w:szCs w:val="28"/>
        </w:rPr>
        <w:t>кавалеристы</w:t>
      </w:r>
      <w:r w:rsidR="003F74F3" w:rsidRPr="00647ECC">
        <w:rPr>
          <w:rFonts w:ascii="Arial" w:hAnsi="Arial" w:cs="Arial"/>
          <w:sz w:val="28"/>
          <w:szCs w:val="28"/>
        </w:rPr>
        <w:t xml:space="preserve"> были отличными всадниками, лихо рубили саблями, метко стреляли с коня, наносили в конном строю страшные удары длинными пиками.</w:t>
      </w:r>
      <w:r w:rsidR="00854F5E">
        <w:rPr>
          <w:rFonts w:ascii="Arial" w:hAnsi="Arial" w:cs="Arial"/>
          <w:sz w:val="28"/>
          <w:szCs w:val="28"/>
        </w:rPr>
        <w:t xml:space="preserve"> </w:t>
      </w:r>
      <w:r w:rsidR="003F74F3" w:rsidRPr="00142713">
        <w:rPr>
          <w:rFonts w:ascii="Arial" w:hAnsi="Arial" w:cs="Arial"/>
          <w:sz w:val="28"/>
          <w:szCs w:val="28"/>
        </w:rPr>
        <w:t xml:space="preserve">Самыми знаменитыми в мире наездниками были русские </w:t>
      </w:r>
      <w:r w:rsidR="003F74F3" w:rsidRPr="003F7D5E">
        <w:rPr>
          <w:rFonts w:ascii="Arial" w:hAnsi="Arial" w:cs="Arial"/>
          <w:b/>
          <w:sz w:val="28"/>
          <w:szCs w:val="28"/>
        </w:rPr>
        <w:t>казаки</w:t>
      </w:r>
      <w:r w:rsidR="003F74F3" w:rsidRPr="00142713">
        <w:rPr>
          <w:rFonts w:ascii="Arial" w:hAnsi="Arial" w:cs="Arial"/>
          <w:sz w:val="28"/>
          <w:szCs w:val="28"/>
        </w:rPr>
        <w:t xml:space="preserve">. Они с детства садились на коней: подростками </w:t>
      </w:r>
      <w:r w:rsidR="003F74F3" w:rsidRPr="00142713">
        <w:rPr>
          <w:rFonts w:ascii="Arial" w:hAnsi="Arial" w:cs="Arial"/>
          <w:sz w:val="28"/>
          <w:szCs w:val="28"/>
        </w:rPr>
        <w:lastRenderedPageBreak/>
        <w:t>пасли их в ночном, на лугах, состязались друг с другом в конной езде; взрослыми трудились на конях в поле. Казаки не расставались с лошадьми ни летом</w:t>
      </w:r>
      <w:r w:rsidRPr="008565DD">
        <w:rPr>
          <w:rFonts w:ascii="Arial" w:hAnsi="Arial" w:cs="Arial"/>
          <w:sz w:val="28"/>
          <w:szCs w:val="28"/>
        </w:rPr>
        <w:t>,</w:t>
      </w:r>
      <w:r w:rsidR="003F74F3" w:rsidRPr="00142713">
        <w:rPr>
          <w:rFonts w:ascii="Arial" w:hAnsi="Arial" w:cs="Arial"/>
          <w:sz w:val="28"/>
          <w:szCs w:val="28"/>
        </w:rPr>
        <w:t xml:space="preserve"> ни зимой.</w:t>
      </w:r>
      <w:r w:rsidR="00854F5E">
        <w:rPr>
          <w:rFonts w:ascii="Arial" w:hAnsi="Arial" w:cs="Arial"/>
          <w:sz w:val="28"/>
          <w:szCs w:val="28"/>
        </w:rPr>
        <w:t xml:space="preserve"> </w:t>
      </w:r>
      <w:r w:rsidR="003F74F3" w:rsidRPr="00CA1246">
        <w:rPr>
          <w:rFonts w:ascii="Arial" w:hAnsi="Arial" w:cs="Arial"/>
          <w:sz w:val="28"/>
          <w:szCs w:val="28"/>
        </w:rPr>
        <w:t>И потому казак на коне ловок и быстр в разведке, победоносен в атаке, бесстрашен и хитер при охране своих войск, стремителен в преследовании врага, неуловим при отступлении.</w:t>
      </w:r>
      <w:r w:rsidR="00854F5E">
        <w:rPr>
          <w:rFonts w:ascii="Arial" w:hAnsi="Arial" w:cs="Arial"/>
          <w:sz w:val="28"/>
          <w:szCs w:val="28"/>
        </w:rPr>
        <w:t xml:space="preserve"> </w:t>
      </w:r>
      <w:r w:rsidR="003F74F3" w:rsidRPr="006F76E1">
        <w:rPr>
          <w:rFonts w:ascii="Arial" w:hAnsi="Arial" w:cs="Arial"/>
          <w:sz w:val="28"/>
          <w:szCs w:val="28"/>
        </w:rPr>
        <w:t xml:space="preserve">Русские </w:t>
      </w:r>
      <w:r w:rsidR="003F74F3" w:rsidRPr="003F7D5E">
        <w:rPr>
          <w:rFonts w:ascii="Arial" w:hAnsi="Arial" w:cs="Arial"/>
          <w:b/>
          <w:sz w:val="28"/>
          <w:szCs w:val="28"/>
        </w:rPr>
        <w:t>пехотинцы</w:t>
      </w:r>
      <w:r w:rsidR="003F74F3" w:rsidRPr="006F76E1">
        <w:rPr>
          <w:rFonts w:ascii="Arial" w:hAnsi="Arial" w:cs="Arial"/>
          <w:sz w:val="28"/>
          <w:szCs w:val="28"/>
        </w:rPr>
        <w:t xml:space="preserve"> были стойки в обороне, решительны в атаке. Русские </w:t>
      </w:r>
      <w:r w:rsidR="003F74F3" w:rsidRPr="003F7D5E">
        <w:rPr>
          <w:rFonts w:ascii="Arial" w:hAnsi="Arial" w:cs="Arial"/>
          <w:b/>
          <w:sz w:val="28"/>
          <w:szCs w:val="28"/>
        </w:rPr>
        <w:t>артиллеристы</w:t>
      </w:r>
      <w:r w:rsidR="003F74F3" w:rsidRPr="006F76E1">
        <w:rPr>
          <w:rFonts w:ascii="Arial" w:hAnsi="Arial" w:cs="Arial"/>
          <w:sz w:val="28"/>
          <w:szCs w:val="28"/>
        </w:rPr>
        <w:t xml:space="preserve"> отличались бесстрашием перед любой атакой противника, </w:t>
      </w:r>
      <w:r w:rsidR="003F74F3">
        <w:rPr>
          <w:rFonts w:ascii="Arial" w:hAnsi="Arial" w:cs="Arial"/>
          <w:sz w:val="28"/>
          <w:szCs w:val="28"/>
        </w:rPr>
        <w:t>меткостью в огне</w:t>
      </w:r>
      <w:r w:rsidR="003F74F3" w:rsidRPr="006F76E1">
        <w:rPr>
          <w:rFonts w:ascii="Arial" w:hAnsi="Arial" w:cs="Arial"/>
          <w:sz w:val="28"/>
          <w:szCs w:val="28"/>
        </w:rPr>
        <w:t>.</w:t>
      </w:r>
      <w:r w:rsidR="00854F5E">
        <w:rPr>
          <w:rFonts w:ascii="Arial" w:hAnsi="Arial" w:cs="Arial"/>
          <w:sz w:val="28"/>
          <w:szCs w:val="28"/>
        </w:rPr>
        <w:t xml:space="preserve"> </w:t>
      </w:r>
      <w:r w:rsidR="003F74F3" w:rsidRPr="00C4081C">
        <w:rPr>
          <w:rFonts w:ascii="Arial" w:hAnsi="Arial" w:cs="Arial"/>
          <w:sz w:val="28"/>
          <w:szCs w:val="28"/>
        </w:rPr>
        <w:t>Русские солдаты горячо и сильно любили свою Родину—Россию и в боях за нее не жалели своей жизни</w:t>
      </w:r>
      <w:r w:rsidR="003F74F3">
        <w:rPr>
          <w:rFonts w:ascii="Arial" w:hAnsi="Arial" w:cs="Arial"/>
          <w:sz w:val="28"/>
          <w:szCs w:val="28"/>
        </w:rPr>
        <w:t>.</w:t>
      </w:r>
      <w:r w:rsidR="00854F5E">
        <w:rPr>
          <w:rFonts w:ascii="Arial" w:hAnsi="Arial" w:cs="Arial"/>
          <w:sz w:val="28"/>
          <w:szCs w:val="28"/>
        </w:rPr>
        <w:t xml:space="preserve"> </w:t>
      </w:r>
      <w:r w:rsidR="003F74F3" w:rsidRPr="00DC176F">
        <w:rPr>
          <w:rFonts w:ascii="Arial" w:hAnsi="Arial" w:cs="Arial"/>
          <w:sz w:val="28"/>
          <w:szCs w:val="28"/>
        </w:rPr>
        <w:t>Это они, русские солдаты, выполняя приказы своих командиров, своего полководца Кутузова, наносили тяжкие удары по врагу, срывали планы Наполеона.</w:t>
      </w:r>
      <w:r w:rsidR="00854F5E">
        <w:rPr>
          <w:rFonts w:ascii="Arial" w:hAnsi="Arial" w:cs="Arial"/>
          <w:sz w:val="28"/>
          <w:szCs w:val="28"/>
        </w:rPr>
        <w:t xml:space="preserve"> </w:t>
      </w:r>
      <w:r w:rsidR="003F74F3" w:rsidRPr="00517B9B">
        <w:rPr>
          <w:rFonts w:ascii="Arial" w:hAnsi="Arial" w:cs="Arial"/>
          <w:sz w:val="28"/>
          <w:szCs w:val="28"/>
        </w:rPr>
        <w:t>Всего три месяца потребовалось русскому полководцу на то, чтобы сокрушить Наполеона.</w:t>
      </w:r>
      <w:r w:rsidR="00854F5E">
        <w:rPr>
          <w:rFonts w:ascii="Arial" w:hAnsi="Arial" w:cs="Arial"/>
          <w:sz w:val="28"/>
          <w:szCs w:val="28"/>
        </w:rPr>
        <w:t xml:space="preserve"> </w:t>
      </w:r>
      <w:r w:rsidR="003F74F3">
        <w:rPr>
          <w:rFonts w:ascii="Arial" w:hAnsi="Arial" w:cs="Arial"/>
          <w:sz w:val="28"/>
          <w:szCs w:val="28"/>
        </w:rPr>
        <w:t>Кутузов</w:t>
      </w:r>
      <w:r w:rsidR="003F74F3" w:rsidRPr="0038210A">
        <w:rPr>
          <w:rFonts w:ascii="Arial" w:hAnsi="Arial" w:cs="Arial"/>
          <w:sz w:val="28"/>
          <w:szCs w:val="28"/>
        </w:rPr>
        <w:t xml:space="preserve"> обратился к армии, солдатам с приказом об окончании войны, в котором были замечательные слова:</w:t>
      </w:r>
    </w:p>
    <w:p w:rsidR="003F74F3" w:rsidRPr="00C15BEE" w:rsidRDefault="003F74F3" w:rsidP="006555BB">
      <w:pPr>
        <w:pStyle w:val="a5"/>
        <w:spacing w:line="36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C15BEE">
        <w:rPr>
          <w:rFonts w:ascii="Arial" w:hAnsi="Arial" w:cs="Arial"/>
          <w:sz w:val="28"/>
          <w:szCs w:val="28"/>
        </w:rPr>
        <w:t xml:space="preserve">— </w:t>
      </w:r>
      <w:r w:rsidR="00F0388B" w:rsidRPr="00F0388B">
        <w:rPr>
          <w:rFonts w:ascii="Arial" w:hAnsi="Arial" w:cs="Arial"/>
          <w:sz w:val="28"/>
          <w:szCs w:val="28"/>
        </w:rPr>
        <w:t xml:space="preserve">КАЖДЫЙ ИЗ ВАС ЕСТЬ </w:t>
      </w:r>
      <w:r w:rsidR="00F0388B">
        <w:rPr>
          <w:rFonts w:ascii="Arial" w:hAnsi="Arial" w:cs="Arial"/>
          <w:sz w:val="28"/>
          <w:szCs w:val="28"/>
        </w:rPr>
        <w:t>СПАСИТЕЛЬ ОТЕЧЕСТВА</w:t>
      </w:r>
      <w:r w:rsidRPr="00C15BEE">
        <w:rPr>
          <w:rFonts w:ascii="Arial" w:hAnsi="Arial" w:cs="Arial"/>
          <w:sz w:val="28"/>
          <w:szCs w:val="28"/>
        </w:rPr>
        <w:t>!</w:t>
      </w:r>
    </w:p>
    <w:p w:rsidR="003F74F3" w:rsidRDefault="003F74F3" w:rsidP="006555BB">
      <w:pPr>
        <w:pStyle w:val="a5"/>
        <w:spacing w:line="36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C15BEE">
        <w:rPr>
          <w:rFonts w:ascii="Arial" w:hAnsi="Arial" w:cs="Arial"/>
          <w:sz w:val="28"/>
          <w:szCs w:val="28"/>
        </w:rPr>
        <w:t>РОССИЯ ПРИВЕТСТВУЕТ ВАС СИМ ИМЕНЕМ!</w:t>
      </w:r>
    </w:p>
    <w:p w:rsidR="003F7D5E" w:rsidRDefault="003F7D5E" w:rsidP="003F7D5E">
      <w:pPr>
        <w:pStyle w:val="a5"/>
        <w:jc w:val="center"/>
      </w:pPr>
    </w:p>
    <w:p w:rsidR="007B651D" w:rsidRPr="00F0388B" w:rsidRDefault="007B651D" w:rsidP="007B651D">
      <w:pPr>
        <w:rPr>
          <w:rFonts w:ascii="Arial" w:hAnsi="Arial" w:cs="Arial"/>
          <w:b/>
          <w:sz w:val="28"/>
          <w:szCs w:val="28"/>
        </w:rPr>
      </w:pPr>
      <w:r w:rsidRPr="00F0388B">
        <w:rPr>
          <w:rFonts w:ascii="Arial" w:hAnsi="Arial" w:cs="Arial"/>
          <w:b/>
          <w:sz w:val="28"/>
          <w:szCs w:val="28"/>
        </w:rPr>
        <w:t>Иллюстрации:</w:t>
      </w:r>
    </w:p>
    <w:p w:rsidR="007B651D" w:rsidRPr="00F0388B" w:rsidRDefault="007B651D" w:rsidP="00F0388B">
      <w:pPr>
        <w:pStyle w:val="a3"/>
        <w:numPr>
          <w:ilvl w:val="0"/>
          <w:numId w:val="3"/>
        </w:numPr>
        <w:spacing w:line="360" w:lineRule="auto"/>
        <w:ind w:left="1060" w:hanging="357"/>
        <w:rPr>
          <w:rFonts w:ascii="Arial" w:hAnsi="Arial" w:cs="Arial"/>
          <w:spacing w:val="20"/>
          <w:sz w:val="28"/>
          <w:szCs w:val="28"/>
        </w:rPr>
      </w:pPr>
      <w:r w:rsidRPr="00F0388B">
        <w:rPr>
          <w:rFonts w:ascii="Arial" w:hAnsi="Arial" w:cs="Arial"/>
          <w:spacing w:val="20"/>
          <w:sz w:val="28"/>
          <w:szCs w:val="28"/>
        </w:rPr>
        <w:t>М.И. Кутузов.</w:t>
      </w:r>
    </w:p>
    <w:p w:rsidR="007B651D" w:rsidRPr="00F0388B" w:rsidRDefault="007B651D" w:rsidP="00F0388B">
      <w:pPr>
        <w:pStyle w:val="a3"/>
        <w:numPr>
          <w:ilvl w:val="0"/>
          <w:numId w:val="3"/>
        </w:numPr>
        <w:spacing w:line="360" w:lineRule="auto"/>
        <w:ind w:left="1060" w:hanging="357"/>
        <w:rPr>
          <w:rFonts w:ascii="Arial" w:hAnsi="Arial" w:cs="Arial"/>
          <w:spacing w:val="20"/>
          <w:sz w:val="28"/>
          <w:szCs w:val="28"/>
        </w:rPr>
      </w:pPr>
      <w:r w:rsidRPr="00F0388B">
        <w:rPr>
          <w:rFonts w:ascii="Arial" w:hAnsi="Arial" w:cs="Arial"/>
          <w:spacing w:val="20"/>
          <w:sz w:val="28"/>
          <w:szCs w:val="28"/>
        </w:rPr>
        <w:t>Наполеон Бонапарт.</w:t>
      </w:r>
    </w:p>
    <w:p w:rsidR="007B651D" w:rsidRPr="00F0388B" w:rsidRDefault="007B651D" w:rsidP="00F0388B">
      <w:pPr>
        <w:pStyle w:val="a3"/>
        <w:numPr>
          <w:ilvl w:val="0"/>
          <w:numId w:val="3"/>
        </w:numPr>
        <w:spacing w:line="360" w:lineRule="auto"/>
        <w:ind w:left="1060" w:hanging="357"/>
        <w:rPr>
          <w:rFonts w:ascii="Arial" w:hAnsi="Arial" w:cs="Arial"/>
          <w:spacing w:val="20"/>
          <w:sz w:val="28"/>
          <w:szCs w:val="28"/>
        </w:rPr>
      </w:pPr>
      <w:r w:rsidRPr="00F0388B">
        <w:rPr>
          <w:rFonts w:ascii="Arial" w:hAnsi="Arial" w:cs="Arial"/>
          <w:spacing w:val="20"/>
          <w:sz w:val="28"/>
          <w:szCs w:val="28"/>
        </w:rPr>
        <w:t>Кавалеристы, 5 видов.</w:t>
      </w:r>
    </w:p>
    <w:p w:rsidR="007B651D" w:rsidRPr="00F0388B" w:rsidRDefault="007B651D" w:rsidP="00F0388B">
      <w:pPr>
        <w:pStyle w:val="a3"/>
        <w:numPr>
          <w:ilvl w:val="0"/>
          <w:numId w:val="3"/>
        </w:numPr>
        <w:spacing w:line="360" w:lineRule="auto"/>
        <w:ind w:left="1060" w:hanging="357"/>
        <w:rPr>
          <w:rFonts w:ascii="Arial" w:hAnsi="Arial" w:cs="Arial"/>
          <w:spacing w:val="20"/>
          <w:sz w:val="28"/>
          <w:szCs w:val="28"/>
        </w:rPr>
      </w:pPr>
      <w:r w:rsidRPr="00F0388B">
        <w:rPr>
          <w:rFonts w:ascii="Arial" w:hAnsi="Arial" w:cs="Arial"/>
          <w:spacing w:val="20"/>
          <w:sz w:val="28"/>
          <w:szCs w:val="28"/>
        </w:rPr>
        <w:t>Пехотинцы, 5 видов.</w:t>
      </w:r>
    </w:p>
    <w:p w:rsidR="003F7D5E" w:rsidRPr="00F0388B" w:rsidRDefault="003F7D5E" w:rsidP="00F0388B">
      <w:pPr>
        <w:pStyle w:val="a3"/>
        <w:numPr>
          <w:ilvl w:val="0"/>
          <w:numId w:val="3"/>
        </w:numPr>
        <w:spacing w:line="360" w:lineRule="auto"/>
        <w:ind w:left="1060" w:hanging="357"/>
        <w:rPr>
          <w:rFonts w:ascii="Arial" w:hAnsi="Arial" w:cs="Arial"/>
          <w:spacing w:val="20"/>
          <w:sz w:val="28"/>
          <w:szCs w:val="28"/>
        </w:rPr>
      </w:pPr>
      <w:r w:rsidRPr="00F0388B">
        <w:rPr>
          <w:rFonts w:ascii="Arial" w:hAnsi="Arial" w:cs="Arial"/>
          <w:spacing w:val="20"/>
          <w:sz w:val="28"/>
          <w:szCs w:val="28"/>
        </w:rPr>
        <w:t>Казаки , 5 видов</w:t>
      </w:r>
    </w:p>
    <w:p w:rsidR="003F7D5E" w:rsidRPr="00F0388B" w:rsidRDefault="003F7D5E" w:rsidP="00F0388B">
      <w:pPr>
        <w:pStyle w:val="a3"/>
        <w:numPr>
          <w:ilvl w:val="0"/>
          <w:numId w:val="3"/>
        </w:numPr>
        <w:spacing w:line="360" w:lineRule="auto"/>
        <w:ind w:left="1060" w:hanging="357"/>
        <w:rPr>
          <w:rFonts w:ascii="Arial" w:hAnsi="Arial" w:cs="Arial"/>
          <w:spacing w:val="20"/>
          <w:sz w:val="28"/>
          <w:szCs w:val="28"/>
        </w:rPr>
      </w:pPr>
      <w:r w:rsidRPr="00F0388B">
        <w:rPr>
          <w:rFonts w:ascii="Arial" w:hAnsi="Arial" w:cs="Arial"/>
          <w:spacing w:val="20"/>
          <w:sz w:val="28"/>
          <w:szCs w:val="28"/>
        </w:rPr>
        <w:t>Артиллеристы, 5 видов</w:t>
      </w:r>
    </w:p>
    <w:p w:rsidR="0053651C" w:rsidRDefault="0053651C" w:rsidP="003F74F3">
      <w:pPr>
        <w:pStyle w:val="a5"/>
      </w:pPr>
    </w:p>
    <w:p w:rsidR="0053651C" w:rsidRDefault="0053651C" w:rsidP="003F74F3">
      <w:pPr>
        <w:pStyle w:val="a5"/>
      </w:pPr>
    </w:p>
    <w:p w:rsidR="0053651C" w:rsidRDefault="0053651C" w:rsidP="003F74F3">
      <w:pPr>
        <w:pStyle w:val="a5"/>
      </w:pPr>
    </w:p>
    <w:p w:rsidR="0053651C" w:rsidRDefault="0053651C" w:rsidP="003F74F3">
      <w:pPr>
        <w:pStyle w:val="a5"/>
      </w:pPr>
    </w:p>
    <w:p w:rsidR="00977A76" w:rsidRDefault="00977A76" w:rsidP="00D727F1">
      <w:pPr>
        <w:tabs>
          <w:tab w:val="left" w:pos="1134"/>
          <w:tab w:val="left" w:pos="1418"/>
        </w:tabs>
        <w:rPr>
          <w:rFonts w:ascii="Arial" w:hAnsi="Arial" w:cs="Arial"/>
          <w:sz w:val="28"/>
          <w:szCs w:val="28"/>
        </w:rPr>
      </w:pPr>
    </w:p>
    <w:p w:rsidR="00977A76" w:rsidRPr="00D727F1" w:rsidRDefault="00D727F1" w:rsidP="00622ACA">
      <w:pPr>
        <w:ind w:left="709"/>
        <w:rPr>
          <w:rFonts w:ascii="Arial" w:hAnsi="Arial" w:cs="Arial"/>
          <w:sz w:val="28"/>
          <w:szCs w:val="28"/>
        </w:rPr>
      </w:pPr>
      <w:r w:rsidRPr="00D727F1">
        <w:rPr>
          <w:rFonts w:ascii="Arial" w:hAnsi="Arial" w:cs="Arial"/>
          <w:b/>
          <w:sz w:val="28"/>
          <w:szCs w:val="28"/>
        </w:rPr>
        <w:t>5)</w:t>
      </w:r>
      <w:r w:rsidR="00977A76" w:rsidRPr="00D727F1">
        <w:rPr>
          <w:rFonts w:ascii="Arial" w:hAnsi="Arial" w:cs="Arial"/>
          <w:sz w:val="28"/>
          <w:szCs w:val="28"/>
        </w:rPr>
        <w:t xml:space="preserve">  Игра в «солдатиков» (коллективная работа) – выбирают раскраски воинов-победителей:</w:t>
      </w:r>
    </w:p>
    <w:p w:rsidR="00977A76" w:rsidRDefault="00977A76" w:rsidP="00977A76">
      <w:pPr>
        <w:pStyle w:val="a3"/>
        <w:ind w:left="1070"/>
        <w:rPr>
          <w:rFonts w:ascii="Arial" w:hAnsi="Arial" w:cs="Arial"/>
          <w:sz w:val="28"/>
          <w:szCs w:val="28"/>
        </w:rPr>
      </w:pPr>
      <w:r w:rsidRPr="0034343A">
        <w:rPr>
          <w:rFonts w:ascii="Arial" w:hAnsi="Arial" w:cs="Arial"/>
          <w:sz w:val="28"/>
          <w:szCs w:val="28"/>
        </w:rPr>
        <w:t>- раскрашивают;</w:t>
      </w:r>
    </w:p>
    <w:p w:rsidR="00622ACA" w:rsidRPr="0034343A" w:rsidRDefault="00622ACA" w:rsidP="00977A76">
      <w:pPr>
        <w:pStyle w:val="a3"/>
        <w:ind w:left="1070"/>
        <w:rPr>
          <w:rFonts w:ascii="Arial" w:hAnsi="Arial" w:cs="Arial"/>
          <w:sz w:val="28"/>
          <w:szCs w:val="28"/>
        </w:rPr>
      </w:pPr>
    </w:p>
    <w:p w:rsidR="00977A76" w:rsidRDefault="00977A76" w:rsidP="00977A76">
      <w:pPr>
        <w:pStyle w:val="a3"/>
        <w:ind w:left="1070"/>
        <w:rPr>
          <w:rFonts w:ascii="Arial" w:hAnsi="Arial" w:cs="Arial"/>
          <w:sz w:val="28"/>
          <w:szCs w:val="28"/>
        </w:rPr>
      </w:pPr>
      <w:r w:rsidRPr="0034343A">
        <w:rPr>
          <w:rFonts w:ascii="Arial" w:hAnsi="Arial" w:cs="Arial"/>
          <w:sz w:val="28"/>
          <w:szCs w:val="28"/>
        </w:rPr>
        <w:t>- вырезают;</w:t>
      </w:r>
    </w:p>
    <w:p w:rsidR="00622ACA" w:rsidRPr="0034343A" w:rsidRDefault="00622ACA" w:rsidP="00977A76">
      <w:pPr>
        <w:pStyle w:val="a3"/>
        <w:ind w:left="1070"/>
        <w:rPr>
          <w:rFonts w:ascii="Arial" w:hAnsi="Arial" w:cs="Arial"/>
          <w:sz w:val="28"/>
          <w:szCs w:val="28"/>
        </w:rPr>
      </w:pPr>
    </w:p>
    <w:p w:rsidR="00977A76" w:rsidRDefault="00977A76" w:rsidP="00977A76">
      <w:pPr>
        <w:pStyle w:val="a3"/>
        <w:ind w:left="1070"/>
        <w:rPr>
          <w:rFonts w:ascii="Arial" w:hAnsi="Arial" w:cs="Arial"/>
          <w:sz w:val="28"/>
          <w:szCs w:val="28"/>
        </w:rPr>
      </w:pPr>
      <w:r w:rsidRPr="0034343A">
        <w:rPr>
          <w:rFonts w:ascii="Arial" w:hAnsi="Arial" w:cs="Arial"/>
          <w:sz w:val="28"/>
          <w:szCs w:val="28"/>
        </w:rPr>
        <w:t>- собирают в общую композицию</w:t>
      </w:r>
      <w:r>
        <w:rPr>
          <w:rFonts w:ascii="Arial" w:hAnsi="Arial" w:cs="Arial"/>
          <w:sz w:val="28"/>
          <w:szCs w:val="28"/>
        </w:rPr>
        <w:t xml:space="preserve"> </w:t>
      </w:r>
      <w:r w:rsidRPr="0034343A">
        <w:rPr>
          <w:rFonts w:ascii="Arial" w:hAnsi="Arial" w:cs="Arial"/>
          <w:sz w:val="28"/>
          <w:szCs w:val="28"/>
        </w:rPr>
        <w:t>(принимают участие родители).</w:t>
      </w:r>
    </w:p>
    <w:p w:rsidR="00622ACA" w:rsidRPr="0034343A" w:rsidRDefault="00622ACA" w:rsidP="00977A76">
      <w:pPr>
        <w:pStyle w:val="a3"/>
        <w:ind w:left="1070"/>
        <w:rPr>
          <w:rFonts w:ascii="Arial" w:hAnsi="Arial" w:cs="Arial"/>
          <w:sz w:val="28"/>
          <w:szCs w:val="28"/>
        </w:rPr>
      </w:pPr>
    </w:p>
    <w:p w:rsidR="00977A76" w:rsidRPr="00D727F1" w:rsidRDefault="00977A76" w:rsidP="00D727F1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727F1">
        <w:rPr>
          <w:rFonts w:ascii="Arial" w:hAnsi="Arial" w:cs="Arial"/>
          <w:sz w:val="28"/>
          <w:szCs w:val="28"/>
        </w:rPr>
        <w:t xml:space="preserve">Построение по команде, звучит призыв, коллективный ответ: «Хотим служить Отечеству!». </w:t>
      </w:r>
    </w:p>
    <w:p w:rsidR="00977A76" w:rsidRPr="0034343A" w:rsidRDefault="00977A76" w:rsidP="00622ACA">
      <w:pPr>
        <w:pStyle w:val="a3"/>
        <w:ind w:left="1070"/>
        <w:rPr>
          <w:rFonts w:ascii="Arial" w:hAnsi="Arial" w:cs="Arial"/>
          <w:sz w:val="28"/>
          <w:szCs w:val="28"/>
        </w:rPr>
      </w:pPr>
      <w:r w:rsidRPr="0034343A">
        <w:rPr>
          <w:rFonts w:ascii="Arial" w:hAnsi="Arial" w:cs="Arial"/>
          <w:sz w:val="28"/>
          <w:szCs w:val="28"/>
        </w:rPr>
        <w:t>Идем строем</w:t>
      </w:r>
      <w:r>
        <w:rPr>
          <w:rFonts w:ascii="Arial" w:hAnsi="Arial" w:cs="Arial"/>
          <w:sz w:val="28"/>
          <w:szCs w:val="28"/>
        </w:rPr>
        <w:t>, совершая</w:t>
      </w:r>
      <w:r w:rsidRPr="0034343A">
        <w:rPr>
          <w:rFonts w:ascii="Arial" w:hAnsi="Arial" w:cs="Arial"/>
          <w:sz w:val="28"/>
          <w:szCs w:val="28"/>
        </w:rPr>
        <w:t xml:space="preserve"> круг почета</w:t>
      </w:r>
      <w:r>
        <w:rPr>
          <w:rFonts w:ascii="Arial" w:hAnsi="Arial" w:cs="Arial"/>
          <w:sz w:val="28"/>
          <w:szCs w:val="28"/>
        </w:rPr>
        <w:t xml:space="preserve"> под звуки </w:t>
      </w:r>
      <w:r w:rsidRPr="0034343A">
        <w:rPr>
          <w:rFonts w:ascii="Arial" w:hAnsi="Arial" w:cs="Arial"/>
          <w:sz w:val="28"/>
          <w:szCs w:val="28"/>
        </w:rPr>
        <w:t>мелоди</w:t>
      </w:r>
      <w:r>
        <w:rPr>
          <w:rFonts w:ascii="Arial" w:hAnsi="Arial" w:cs="Arial"/>
          <w:sz w:val="28"/>
          <w:szCs w:val="28"/>
        </w:rPr>
        <w:t>и</w:t>
      </w:r>
      <w:r w:rsidRPr="0034343A">
        <w:rPr>
          <w:rFonts w:ascii="Arial" w:hAnsi="Arial" w:cs="Arial"/>
          <w:sz w:val="28"/>
          <w:szCs w:val="28"/>
        </w:rPr>
        <w:t xml:space="preserve"> марша</w:t>
      </w:r>
      <w:r w:rsidR="00622ACA">
        <w:rPr>
          <w:rFonts w:ascii="Arial" w:hAnsi="Arial" w:cs="Arial"/>
          <w:sz w:val="28"/>
          <w:szCs w:val="28"/>
        </w:rPr>
        <w:t>.</w:t>
      </w:r>
      <w:r w:rsidRPr="0034343A">
        <w:rPr>
          <w:rFonts w:ascii="Arial" w:hAnsi="Arial" w:cs="Arial"/>
          <w:sz w:val="28"/>
          <w:szCs w:val="28"/>
        </w:rPr>
        <w:t xml:space="preserve">  </w:t>
      </w:r>
    </w:p>
    <w:p w:rsidR="003F74F3" w:rsidRPr="003F74F3" w:rsidRDefault="003F74F3" w:rsidP="003F74F3">
      <w:pPr>
        <w:rPr>
          <w:rFonts w:ascii="Arial" w:hAnsi="Arial" w:cs="Arial"/>
          <w:b/>
          <w:sz w:val="28"/>
          <w:szCs w:val="28"/>
        </w:rPr>
      </w:pPr>
      <w:r w:rsidRPr="003F74F3">
        <w:rPr>
          <w:rFonts w:ascii="Arial" w:hAnsi="Arial" w:cs="Arial"/>
          <w:b/>
          <w:sz w:val="28"/>
          <w:szCs w:val="28"/>
        </w:rPr>
        <w:t>Результаты:</w:t>
      </w:r>
    </w:p>
    <w:p w:rsidR="003F74F3" w:rsidRDefault="003F74F3" w:rsidP="003F74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узнали о героизме русских солдат войны 1812 года;</w:t>
      </w:r>
    </w:p>
    <w:p w:rsidR="003F74F3" w:rsidRDefault="003F74F3" w:rsidP="003F74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воспитание чувства гордости за свою страну;</w:t>
      </w:r>
    </w:p>
    <w:p w:rsidR="003F74F3" w:rsidRDefault="003F74F3" w:rsidP="003F74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воспитание мужественности;</w:t>
      </w:r>
    </w:p>
    <w:p w:rsidR="003F74F3" w:rsidRDefault="003F74F3" w:rsidP="003F74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речевые навыки;</w:t>
      </w:r>
    </w:p>
    <w:p w:rsidR="003F74F3" w:rsidRDefault="003F74F3" w:rsidP="003F74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обогащение словарного запаса;</w:t>
      </w:r>
    </w:p>
    <w:p w:rsidR="003F74F3" w:rsidRDefault="003F74F3" w:rsidP="003F74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развитие общей и мелкой моторики.</w:t>
      </w:r>
    </w:p>
    <w:p w:rsidR="003F74F3" w:rsidRPr="003F74F3" w:rsidRDefault="003F74F3" w:rsidP="003F74F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</w:t>
      </w:r>
      <w:r w:rsidRPr="003F74F3">
        <w:rPr>
          <w:rFonts w:ascii="Arial" w:hAnsi="Arial" w:cs="Arial"/>
          <w:b/>
          <w:sz w:val="28"/>
          <w:szCs w:val="28"/>
        </w:rPr>
        <w:t>амоанализ</w:t>
      </w:r>
      <w:r>
        <w:rPr>
          <w:rFonts w:ascii="Arial" w:hAnsi="Arial" w:cs="Arial"/>
          <w:b/>
          <w:sz w:val="28"/>
          <w:szCs w:val="28"/>
        </w:rPr>
        <w:t>:</w:t>
      </w:r>
    </w:p>
    <w:p w:rsidR="003F74F3" w:rsidRDefault="003F74F3" w:rsidP="003F74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На протяжении подготовки и проведения проекта наблюдалось развитие познавательного интереса, создание команды «ребенок-родитель», включение, активность, желание каждой семьи внести свой вклад в общее дело.</w:t>
      </w:r>
    </w:p>
    <w:p w:rsidR="003F74F3" w:rsidRDefault="003F74F3" w:rsidP="003F74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Цель достигнута. Планируется автобусная экскурсия по памятным местам войны 1812 года.</w:t>
      </w:r>
    </w:p>
    <w:p w:rsidR="007B651D" w:rsidRPr="0034343A" w:rsidRDefault="007B651D" w:rsidP="008565DD">
      <w:pPr>
        <w:pStyle w:val="a3"/>
        <w:spacing w:line="180" w:lineRule="exact"/>
        <w:ind w:left="1070"/>
        <w:jc w:val="center"/>
        <w:rPr>
          <w:rFonts w:ascii="Arial" w:hAnsi="Arial" w:cs="Arial"/>
          <w:sz w:val="28"/>
          <w:szCs w:val="28"/>
        </w:rPr>
      </w:pPr>
      <w:r w:rsidRPr="0034343A">
        <w:rPr>
          <w:rFonts w:ascii="Arial" w:hAnsi="Arial" w:cs="Arial"/>
          <w:sz w:val="28"/>
          <w:szCs w:val="28"/>
        </w:rPr>
        <w:t xml:space="preserve">  </w:t>
      </w:r>
    </w:p>
    <w:p w:rsidR="008565DD" w:rsidRDefault="008565DD" w:rsidP="008565DD">
      <w:pPr>
        <w:spacing w:line="220" w:lineRule="atLeast"/>
        <w:jc w:val="right"/>
        <w:rPr>
          <w:rFonts w:ascii="Arial" w:hAnsi="Arial" w:cs="Arial"/>
          <w:sz w:val="24"/>
          <w:szCs w:val="24"/>
        </w:rPr>
      </w:pPr>
    </w:p>
    <w:p w:rsidR="00A76D91" w:rsidRDefault="008565DD" w:rsidP="008565DD">
      <w:pPr>
        <w:spacing w:line="220" w:lineRule="atLeast"/>
        <w:jc w:val="right"/>
        <w:rPr>
          <w:rFonts w:ascii="Arial" w:hAnsi="Arial" w:cs="Arial"/>
          <w:sz w:val="24"/>
          <w:szCs w:val="24"/>
        </w:rPr>
      </w:pPr>
      <w:r w:rsidRPr="008565DD">
        <w:rPr>
          <w:rFonts w:ascii="Arial" w:hAnsi="Arial" w:cs="Arial"/>
          <w:sz w:val="24"/>
          <w:szCs w:val="24"/>
        </w:rPr>
        <w:t>Учитель коррекционной школы №370</w:t>
      </w:r>
    </w:p>
    <w:p w:rsidR="008565DD" w:rsidRDefault="008565DD" w:rsidP="008565DD">
      <w:pPr>
        <w:spacing w:line="220" w:lineRule="atLeast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Бадина</w:t>
      </w:r>
      <w:proofErr w:type="spellEnd"/>
      <w:r>
        <w:rPr>
          <w:rFonts w:ascii="Arial" w:hAnsi="Arial" w:cs="Arial"/>
          <w:sz w:val="24"/>
          <w:szCs w:val="24"/>
        </w:rPr>
        <w:t xml:space="preserve"> И.Ю.</w:t>
      </w:r>
    </w:p>
    <w:p w:rsidR="008565DD" w:rsidRPr="008565DD" w:rsidRDefault="008565DD" w:rsidP="008565DD">
      <w:pPr>
        <w:jc w:val="right"/>
        <w:rPr>
          <w:rFonts w:ascii="Arial" w:hAnsi="Arial" w:cs="Arial"/>
          <w:sz w:val="24"/>
          <w:szCs w:val="24"/>
        </w:rPr>
      </w:pPr>
    </w:p>
    <w:p w:rsidR="008565DD" w:rsidRPr="008565DD" w:rsidRDefault="008565DD" w:rsidP="007B651D">
      <w:pPr>
        <w:rPr>
          <w:rFonts w:ascii="Arial" w:hAnsi="Arial" w:cs="Arial"/>
          <w:sz w:val="28"/>
          <w:szCs w:val="28"/>
        </w:rPr>
      </w:pPr>
    </w:p>
    <w:p w:rsidR="00A76D91" w:rsidRDefault="00A76D91" w:rsidP="007B651D">
      <w:pPr>
        <w:rPr>
          <w:rFonts w:ascii="Arial" w:hAnsi="Arial" w:cs="Arial"/>
          <w:sz w:val="28"/>
          <w:szCs w:val="28"/>
        </w:rPr>
      </w:pPr>
    </w:p>
    <w:p w:rsidR="00A76D91" w:rsidRDefault="00A76D91" w:rsidP="007B651D">
      <w:pPr>
        <w:rPr>
          <w:rFonts w:ascii="Arial" w:hAnsi="Arial" w:cs="Arial"/>
          <w:sz w:val="28"/>
          <w:szCs w:val="28"/>
        </w:rPr>
      </w:pPr>
    </w:p>
    <w:p w:rsidR="00A76D91" w:rsidRDefault="00A76D91" w:rsidP="007B651D">
      <w:pPr>
        <w:rPr>
          <w:rFonts w:ascii="Arial" w:hAnsi="Arial" w:cs="Arial"/>
          <w:sz w:val="28"/>
          <w:szCs w:val="28"/>
        </w:rPr>
      </w:pPr>
    </w:p>
    <w:p w:rsidR="00A76D91" w:rsidRDefault="00A76D91" w:rsidP="007B651D">
      <w:pPr>
        <w:rPr>
          <w:rFonts w:ascii="Arial" w:hAnsi="Arial" w:cs="Arial"/>
          <w:sz w:val="28"/>
          <w:szCs w:val="28"/>
        </w:rPr>
      </w:pPr>
    </w:p>
    <w:p w:rsidR="00A76D91" w:rsidRDefault="00A76D91" w:rsidP="007B651D">
      <w:pPr>
        <w:rPr>
          <w:rFonts w:ascii="Arial" w:hAnsi="Arial" w:cs="Arial"/>
          <w:sz w:val="28"/>
          <w:szCs w:val="28"/>
        </w:rPr>
      </w:pPr>
    </w:p>
    <w:p w:rsidR="00A76D91" w:rsidRDefault="00A76D91" w:rsidP="007B651D">
      <w:pPr>
        <w:rPr>
          <w:rFonts w:ascii="Arial" w:hAnsi="Arial" w:cs="Arial"/>
          <w:sz w:val="28"/>
          <w:szCs w:val="28"/>
        </w:rPr>
      </w:pPr>
    </w:p>
    <w:p w:rsidR="00A76D91" w:rsidRDefault="00A76D91" w:rsidP="007B651D">
      <w:pPr>
        <w:rPr>
          <w:rFonts w:ascii="Arial" w:hAnsi="Arial" w:cs="Arial"/>
          <w:sz w:val="28"/>
          <w:szCs w:val="28"/>
        </w:rPr>
      </w:pPr>
    </w:p>
    <w:p w:rsidR="00A76D91" w:rsidRDefault="00A76D91" w:rsidP="007B651D">
      <w:pPr>
        <w:rPr>
          <w:rFonts w:ascii="Arial" w:hAnsi="Arial" w:cs="Arial"/>
          <w:sz w:val="28"/>
          <w:szCs w:val="28"/>
        </w:rPr>
      </w:pPr>
    </w:p>
    <w:p w:rsidR="00A76D91" w:rsidRDefault="00A76D91" w:rsidP="007B651D">
      <w:pPr>
        <w:rPr>
          <w:rFonts w:ascii="Arial" w:hAnsi="Arial" w:cs="Arial"/>
          <w:sz w:val="28"/>
          <w:szCs w:val="28"/>
        </w:rPr>
      </w:pPr>
    </w:p>
    <w:p w:rsidR="007B651D" w:rsidRDefault="007B651D" w:rsidP="007B651D">
      <w:pPr>
        <w:tabs>
          <w:tab w:val="left" w:pos="993"/>
          <w:tab w:val="left" w:pos="1134"/>
          <w:tab w:val="left" w:pos="1276"/>
        </w:tabs>
        <w:rPr>
          <w:rFonts w:ascii="Arial" w:hAnsi="Arial" w:cs="Arial"/>
          <w:sz w:val="28"/>
          <w:szCs w:val="28"/>
        </w:rPr>
      </w:pPr>
    </w:p>
    <w:p w:rsidR="007B651D" w:rsidRDefault="007B651D" w:rsidP="007B651D">
      <w:pPr>
        <w:tabs>
          <w:tab w:val="left" w:pos="993"/>
          <w:tab w:val="left" w:pos="1134"/>
          <w:tab w:val="left" w:pos="1276"/>
        </w:tabs>
        <w:rPr>
          <w:rFonts w:ascii="Arial" w:hAnsi="Arial" w:cs="Arial"/>
          <w:sz w:val="28"/>
          <w:szCs w:val="28"/>
        </w:rPr>
      </w:pPr>
    </w:p>
    <w:p w:rsidR="007B651D" w:rsidRDefault="007B651D" w:rsidP="007B651D">
      <w:pPr>
        <w:tabs>
          <w:tab w:val="left" w:pos="993"/>
          <w:tab w:val="left" w:pos="1134"/>
          <w:tab w:val="left" w:pos="1276"/>
        </w:tabs>
        <w:rPr>
          <w:rFonts w:ascii="Arial" w:hAnsi="Arial" w:cs="Arial"/>
          <w:sz w:val="28"/>
          <w:szCs w:val="28"/>
        </w:rPr>
      </w:pPr>
    </w:p>
    <w:p w:rsidR="007B651D" w:rsidRDefault="007B651D" w:rsidP="007B651D">
      <w:pPr>
        <w:tabs>
          <w:tab w:val="left" w:pos="993"/>
          <w:tab w:val="left" w:pos="1134"/>
          <w:tab w:val="left" w:pos="1276"/>
        </w:tabs>
        <w:rPr>
          <w:rFonts w:ascii="Arial" w:hAnsi="Arial" w:cs="Arial"/>
          <w:sz w:val="28"/>
          <w:szCs w:val="28"/>
        </w:rPr>
      </w:pPr>
    </w:p>
    <w:p w:rsidR="007326F2" w:rsidRPr="008565DD" w:rsidRDefault="007326F2" w:rsidP="00683559">
      <w:pPr>
        <w:rPr>
          <w:rFonts w:ascii="Arial" w:hAnsi="Arial" w:cs="Arial"/>
          <w:sz w:val="28"/>
          <w:szCs w:val="28"/>
        </w:rPr>
      </w:pPr>
    </w:p>
    <w:p w:rsidR="007326F2" w:rsidRPr="008565DD" w:rsidRDefault="007326F2" w:rsidP="00683559">
      <w:pPr>
        <w:rPr>
          <w:rFonts w:ascii="Arial" w:hAnsi="Arial" w:cs="Arial"/>
          <w:sz w:val="28"/>
          <w:szCs w:val="28"/>
        </w:rPr>
      </w:pPr>
    </w:p>
    <w:p w:rsidR="007326F2" w:rsidRPr="008565DD" w:rsidRDefault="007326F2" w:rsidP="00683559">
      <w:pPr>
        <w:rPr>
          <w:rFonts w:ascii="Arial" w:hAnsi="Arial" w:cs="Arial"/>
          <w:sz w:val="28"/>
          <w:szCs w:val="28"/>
        </w:rPr>
      </w:pPr>
    </w:p>
    <w:p w:rsidR="007326F2" w:rsidRPr="008565DD" w:rsidRDefault="007326F2" w:rsidP="00683559">
      <w:pPr>
        <w:rPr>
          <w:rFonts w:ascii="Arial" w:hAnsi="Arial" w:cs="Arial"/>
          <w:sz w:val="28"/>
          <w:szCs w:val="28"/>
        </w:rPr>
      </w:pPr>
    </w:p>
    <w:p w:rsidR="00D1791A" w:rsidRPr="0038210A" w:rsidRDefault="00D1791A" w:rsidP="00683559">
      <w:pPr>
        <w:rPr>
          <w:rFonts w:ascii="Arial" w:hAnsi="Arial" w:cs="Arial"/>
          <w:sz w:val="28"/>
          <w:szCs w:val="28"/>
        </w:rPr>
      </w:pPr>
    </w:p>
    <w:p w:rsidR="0038210A" w:rsidRPr="00517B9B" w:rsidRDefault="0038210A" w:rsidP="00683559">
      <w:pPr>
        <w:rPr>
          <w:rFonts w:ascii="Arial" w:hAnsi="Arial" w:cs="Arial"/>
          <w:sz w:val="28"/>
          <w:szCs w:val="28"/>
        </w:rPr>
      </w:pPr>
    </w:p>
    <w:sectPr w:rsidR="0038210A" w:rsidRPr="00517B9B" w:rsidSect="005E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7DA"/>
    <w:multiLevelType w:val="hybridMultilevel"/>
    <w:tmpl w:val="934A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F19"/>
    <w:multiLevelType w:val="hybridMultilevel"/>
    <w:tmpl w:val="668C9A74"/>
    <w:lvl w:ilvl="0" w:tplc="ED1CEB56">
      <w:start w:val="6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0A250A"/>
    <w:multiLevelType w:val="hybridMultilevel"/>
    <w:tmpl w:val="C81427D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2C3FFB"/>
    <w:multiLevelType w:val="hybridMultilevel"/>
    <w:tmpl w:val="FF227DFA"/>
    <w:lvl w:ilvl="0" w:tplc="A028A9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0E5F7B"/>
    <w:multiLevelType w:val="hybridMultilevel"/>
    <w:tmpl w:val="8DCA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226B7"/>
    <w:multiLevelType w:val="hybridMultilevel"/>
    <w:tmpl w:val="E8FC898C"/>
    <w:lvl w:ilvl="0" w:tplc="20362D38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4DE319A"/>
    <w:multiLevelType w:val="hybridMultilevel"/>
    <w:tmpl w:val="2D744A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D1C9D"/>
    <w:multiLevelType w:val="hybridMultilevel"/>
    <w:tmpl w:val="E8FC898C"/>
    <w:lvl w:ilvl="0" w:tplc="20362D38">
      <w:start w:val="1"/>
      <w:numFmt w:val="decimal"/>
      <w:lvlText w:val="%1)"/>
      <w:lvlJc w:val="left"/>
      <w:pPr>
        <w:ind w:left="177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425E6"/>
    <w:rsid w:val="0001746C"/>
    <w:rsid w:val="000211CB"/>
    <w:rsid w:val="00051698"/>
    <w:rsid w:val="0007591E"/>
    <w:rsid w:val="000A2512"/>
    <w:rsid w:val="000C2E56"/>
    <w:rsid w:val="000D6DF0"/>
    <w:rsid w:val="000E64A9"/>
    <w:rsid w:val="000F2753"/>
    <w:rsid w:val="00105B38"/>
    <w:rsid w:val="00113F43"/>
    <w:rsid w:val="001412FC"/>
    <w:rsid w:val="001425E6"/>
    <w:rsid w:val="00142713"/>
    <w:rsid w:val="001459CA"/>
    <w:rsid w:val="00145D2B"/>
    <w:rsid w:val="00153B3F"/>
    <w:rsid w:val="00156CE5"/>
    <w:rsid w:val="00193FFE"/>
    <w:rsid w:val="001979B6"/>
    <w:rsid w:val="001A4FE6"/>
    <w:rsid w:val="001D1325"/>
    <w:rsid w:val="001D169C"/>
    <w:rsid w:val="00224F3D"/>
    <w:rsid w:val="00251551"/>
    <w:rsid w:val="00294A92"/>
    <w:rsid w:val="002B7E84"/>
    <w:rsid w:val="002E7DAC"/>
    <w:rsid w:val="002F7591"/>
    <w:rsid w:val="00332CF7"/>
    <w:rsid w:val="003349E9"/>
    <w:rsid w:val="0034343A"/>
    <w:rsid w:val="0038210A"/>
    <w:rsid w:val="003A251D"/>
    <w:rsid w:val="003B1EDA"/>
    <w:rsid w:val="003B487C"/>
    <w:rsid w:val="003C0D0E"/>
    <w:rsid w:val="003E5736"/>
    <w:rsid w:val="003E77B7"/>
    <w:rsid w:val="003F10D0"/>
    <w:rsid w:val="003F74F3"/>
    <w:rsid w:val="003F7D5E"/>
    <w:rsid w:val="00401FCC"/>
    <w:rsid w:val="0043466C"/>
    <w:rsid w:val="00441B14"/>
    <w:rsid w:val="00456B62"/>
    <w:rsid w:val="0047032F"/>
    <w:rsid w:val="0047084A"/>
    <w:rsid w:val="00472719"/>
    <w:rsid w:val="0048746C"/>
    <w:rsid w:val="0049350E"/>
    <w:rsid w:val="004935E4"/>
    <w:rsid w:val="004A2D0F"/>
    <w:rsid w:val="004B0F37"/>
    <w:rsid w:val="004B5C84"/>
    <w:rsid w:val="004B7EC6"/>
    <w:rsid w:val="004C0C8D"/>
    <w:rsid w:val="004F46CB"/>
    <w:rsid w:val="00511D25"/>
    <w:rsid w:val="00515B6B"/>
    <w:rsid w:val="00517B9B"/>
    <w:rsid w:val="005314E2"/>
    <w:rsid w:val="005351B9"/>
    <w:rsid w:val="0053651C"/>
    <w:rsid w:val="00540634"/>
    <w:rsid w:val="00540C3C"/>
    <w:rsid w:val="005464DB"/>
    <w:rsid w:val="0055334D"/>
    <w:rsid w:val="00554B35"/>
    <w:rsid w:val="00564474"/>
    <w:rsid w:val="00572486"/>
    <w:rsid w:val="00595F4A"/>
    <w:rsid w:val="00597E12"/>
    <w:rsid w:val="005E027B"/>
    <w:rsid w:val="005F7B89"/>
    <w:rsid w:val="00604ED0"/>
    <w:rsid w:val="006117B4"/>
    <w:rsid w:val="00622ACA"/>
    <w:rsid w:val="006312D9"/>
    <w:rsid w:val="00633FEB"/>
    <w:rsid w:val="0064641A"/>
    <w:rsid w:val="00647ECC"/>
    <w:rsid w:val="006541BE"/>
    <w:rsid w:val="006555BB"/>
    <w:rsid w:val="0068328C"/>
    <w:rsid w:val="00683559"/>
    <w:rsid w:val="00691136"/>
    <w:rsid w:val="00694074"/>
    <w:rsid w:val="006D1063"/>
    <w:rsid w:val="006E153B"/>
    <w:rsid w:val="006F76E1"/>
    <w:rsid w:val="007010F5"/>
    <w:rsid w:val="00713AC5"/>
    <w:rsid w:val="007230FF"/>
    <w:rsid w:val="007326F2"/>
    <w:rsid w:val="0073377C"/>
    <w:rsid w:val="00742660"/>
    <w:rsid w:val="007A02AC"/>
    <w:rsid w:val="007B236B"/>
    <w:rsid w:val="007B651D"/>
    <w:rsid w:val="007C6470"/>
    <w:rsid w:val="007C6749"/>
    <w:rsid w:val="007E20CD"/>
    <w:rsid w:val="008035A3"/>
    <w:rsid w:val="00804FC6"/>
    <w:rsid w:val="00825370"/>
    <w:rsid w:val="00845D48"/>
    <w:rsid w:val="0085325E"/>
    <w:rsid w:val="00854F5E"/>
    <w:rsid w:val="0085652F"/>
    <w:rsid w:val="008565DD"/>
    <w:rsid w:val="0086361F"/>
    <w:rsid w:val="0088314B"/>
    <w:rsid w:val="008842D8"/>
    <w:rsid w:val="00893357"/>
    <w:rsid w:val="008D2C42"/>
    <w:rsid w:val="008E40BF"/>
    <w:rsid w:val="009255B9"/>
    <w:rsid w:val="00952154"/>
    <w:rsid w:val="00954FFF"/>
    <w:rsid w:val="00960D4F"/>
    <w:rsid w:val="009741B9"/>
    <w:rsid w:val="00977A76"/>
    <w:rsid w:val="00983DCF"/>
    <w:rsid w:val="00993180"/>
    <w:rsid w:val="009A071F"/>
    <w:rsid w:val="009D4622"/>
    <w:rsid w:val="009D51D3"/>
    <w:rsid w:val="009D5910"/>
    <w:rsid w:val="009E00A2"/>
    <w:rsid w:val="009E580E"/>
    <w:rsid w:val="009E6477"/>
    <w:rsid w:val="00A24449"/>
    <w:rsid w:val="00A43BB2"/>
    <w:rsid w:val="00A72A07"/>
    <w:rsid w:val="00A76D91"/>
    <w:rsid w:val="00AA758F"/>
    <w:rsid w:val="00AB2666"/>
    <w:rsid w:val="00AE3EB0"/>
    <w:rsid w:val="00B113B5"/>
    <w:rsid w:val="00B27677"/>
    <w:rsid w:val="00B352CE"/>
    <w:rsid w:val="00B449F5"/>
    <w:rsid w:val="00B67EB7"/>
    <w:rsid w:val="00B87DAF"/>
    <w:rsid w:val="00B9786E"/>
    <w:rsid w:val="00BD7C30"/>
    <w:rsid w:val="00BF1AB9"/>
    <w:rsid w:val="00BF4D2B"/>
    <w:rsid w:val="00BF7C92"/>
    <w:rsid w:val="00C04B50"/>
    <w:rsid w:val="00C104A7"/>
    <w:rsid w:val="00C1051E"/>
    <w:rsid w:val="00C11C1A"/>
    <w:rsid w:val="00C15BEE"/>
    <w:rsid w:val="00C173F6"/>
    <w:rsid w:val="00C4081C"/>
    <w:rsid w:val="00C5122C"/>
    <w:rsid w:val="00C729A7"/>
    <w:rsid w:val="00C8155E"/>
    <w:rsid w:val="00C81E2A"/>
    <w:rsid w:val="00C87DD9"/>
    <w:rsid w:val="00CA1246"/>
    <w:rsid w:val="00CA28DB"/>
    <w:rsid w:val="00CC2809"/>
    <w:rsid w:val="00CE6EEA"/>
    <w:rsid w:val="00D17615"/>
    <w:rsid w:val="00D1791A"/>
    <w:rsid w:val="00D213FD"/>
    <w:rsid w:val="00D42533"/>
    <w:rsid w:val="00D463A8"/>
    <w:rsid w:val="00D5667D"/>
    <w:rsid w:val="00D601BC"/>
    <w:rsid w:val="00D65431"/>
    <w:rsid w:val="00D673A6"/>
    <w:rsid w:val="00D727F1"/>
    <w:rsid w:val="00DA13A1"/>
    <w:rsid w:val="00DB6ACF"/>
    <w:rsid w:val="00DC176F"/>
    <w:rsid w:val="00DD7100"/>
    <w:rsid w:val="00DE2A88"/>
    <w:rsid w:val="00DF6A23"/>
    <w:rsid w:val="00E06337"/>
    <w:rsid w:val="00E153AB"/>
    <w:rsid w:val="00E4692C"/>
    <w:rsid w:val="00E474C3"/>
    <w:rsid w:val="00E57372"/>
    <w:rsid w:val="00E62AB6"/>
    <w:rsid w:val="00E64153"/>
    <w:rsid w:val="00E843A1"/>
    <w:rsid w:val="00E92F8E"/>
    <w:rsid w:val="00EC714F"/>
    <w:rsid w:val="00EE2FE1"/>
    <w:rsid w:val="00F0388B"/>
    <w:rsid w:val="00F14932"/>
    <w:rsid w:val="00F24EDD"/>
    <w:rsid w:val="00F56703"/>
    <w:rsid w:val="00F6273E"/>
    <w:rsid w:val="00F75008"/>
    <w:rsid w:val="00F767A8"/>
    <w:rsid w:val="00F84957"/>
    <w:rsid w:val="00F85D20"/>
    <w:rsid w:val="00F95511"/>
    <w:rsid w:val="00F95A66"/>
    <w:rsid w:val="00FA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3A6"/>
    <w:pPr>
      <w:ind w:left="720"/>
      <w:contextualSpacing/>
    </w:pPr>
  </w:style>
  <w:style w:type="table" w:styleId="a4">
    <w:name w:val="Table Grid"/>
    <w:basedOn w:val="a1"/>
    <w:uiPriority w:val="59"/>
    <w:rsid w:val="004B0F3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54F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D004-31A3-4359-9817-D7EA5221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"Институт "Стройпроект"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14</cp:revision>
  <cp:lastPrinted>2012-12-14T08:01:00Z</cp:lastPrinted>
  <dcterms:created xsi:type="dcterms:W3CDTF">2012-12-14T19:20:00Z</dcterms:created>
  <dcterms:modified xsi:type="dcterms:W3CDTF">2012-12-14T21:23:00Z</dcterms:modified>
</cp:coreProperties>
</file>