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2F" w:rsidRPr="00E474FD" w:rsidRDefault="0085212F" w:rsidP="00554710">
      <w:pPr>
        <w:jc w:val="center"/>
        <w:rPr>
          <w:rFonts w:ascii="Times New Roman" w:hAnsi="Times New Roman"/>
          <w:sz w:val="24"/>
          <w:szCs w:val="24"/>
        </w:rPr>
      </w:pPr>
      <w:r w:rsidRPr="00E474FD">
        <w:rPr>
          <w:rFonts w:ascii="Times New Roman" w:hAnsi="Times New Roman"/>
          <w:sz w:val="24"/>
          <w:szCs w:val="24"/>
        </w:rPr>
        <w:t>Администрация Петровского муниципального района</w:t>
      </w:r>
    </w:p>
    <w:p w:rsidR="00AF6787" w:rsidRPr="00E474FD" w:rsidRDefault="00AF6787" w:rsidP="00C0137B">
      <w:pPr>
        <w:shd w:val="clear" w:color="auto" w:fill="FFFFFF"/>
        <w:spacing w:after="0" w:line="23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74FD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AF6787" w:rsidRPr="00E474FD" w:rsidRDefault="00AF6787" w:rsidP="00AF6787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474FD">
        <w:rPr>
          <w:rFonts w:ascii="Times New Roman" w:hAnsi="Times New Roman" w:cs="Times New Roman"/>
          <w:sz w:val="24"/>
          <w:szCs w:val="24"/>
        </w:rPr>
        <w:t>средняя общеобразовательная школа №4</w:t>
      </w:r>
    </w:p>
    <w:p w:rsidR="00AF6787" w:rsidRPr="00E474FD" w:rsidRDefault="00AF6787" w:rsidP="00AF6787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474FD">
        <w:rPr>
          <w:rFonts w:ascii="Times New Roman" w:hAnsi="Times New Roman" w:cs="Times New Roman"/>
          <w:sz w:val="24"/>
          <w:szCs w:val="24"/>
        </w:rPr>
        <w:t>г. Светлоград Петровского района Ставрополького края</w:t>
      </w:r>
    </w:p>
    <w:p w:rsidR="00AF6787" w:rsidRPr="00AF6787" w:rsidRDefault="00AF6787" w:rsidP="00AF6787">
      <w:pPr>
        <w:spacing w:after="0" w:line="23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AF6787" w:rsidRPr="00AF6787" w:rsidRDefault="00AF6787" w:rsidP="00AF6787">
      <w:pPr>
        <w:spacing w:after="0" w:line="23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AF6787" w:rsidRPr="00AF6787" w:rsidRDefault="00DC7138" w:rsidP="00AF6787">
      <w:pPr>
        <w:spacing w:after="0" w:line="23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0.1pt;margin-top:-7.35pt;width:189pt;height:120pt;z-index:251660288" stroked="f">
            <v:textbox>
              <w:txbxContent>
                <w:p w:rsidR="00554710" w:rsidRPr="00554710" w:rsidRDefault="00554710" w:rsidP="005547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554710" w:rsidRPr="00554710" w:rsidRDefault="00554710" w:rsidP="005547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педагогическом совете </w:t>
                  </w:r>
                </w:p>
                <w:p w:rsidR="00554710" w:rsidRPr="00554710" w:rsidRDefault="00670014" w:rsidP="005547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№1 от 29</w:t>
                  </w:r>
                  <w:r w:rsidR="00554710" w:rsidRPr="00554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E47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08. </w:t>
                  </w:r>
                  <w:r w:rsidR="00554710" w:rsidRPr="00554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 г.</w:t>
                  </w:r>
                </w:p>
                <w:p w:rsidR="00554710" w:rsidRPr="00554710" w:rsidRDefault="00554710" w:rsidP="005547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педагогического совета __________ И.В. Краснова</w:t>
                  </w:r>
                </w:p>
                <w:p w:rsidR="00554710" w:rsidRPr="00554710" w:rsidRDefault="00554710" w:rsidP="00554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4710" w:rsidRPr="00554710" w:rsidRDefault="00554710" w:rsidP="00554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мп</w:t>
                  </w:r>
                </w:p>
                <w:p w:rsidR="00554710" w:rsidRPr="00554710" w:rsidRDefault="00554710" w:rsidP="005547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bottomFromText="200" w:vertAnchor="text" w:horzAnchor="margin" w:tblpY="200"/>
        <w:tblW w:w="9468" w:type="dxa"/>
        <w:tblLook w:val="01E0"/>
      </w:tblPr>
      <w:tblGrid>
        <w:gridCol w:w="4608"/>
        <w:gridCol w:w="1440"/>
        <w:gridCol w:w="3420"/>
      </w:tblGrid>
      <w:tr w:rsidR="00AF6787" w:rsidRPr="00AF6787" w:rsidTr="00AF6787">
        <w:tc>
          <w:tcPr>
            <w:tcW w:w="4608" w:type="dxa"/>
          </w:tcPr>
          <w:p w:rsidR="00AF6787" w:rsidRPr="00AF6787" w:rsidRDefault="00AF6787" w:rsidP="00AF6787">
            <w:pPr>
              <w:spacing w:after="0" w:line="23" w:lineRule="atLeas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AF6787" w:rsidRPr="00AF6787" w:rsidRDefault="00AF6787" w:rsidP="00AF6787">
            <w:pPr>
              <w:spacing w:after="0" w:line="23" w:lineRule="atLeas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420" w:type="dxa"/>
            <w:vMerge w:val="restart"/>
          </w:tcPr>
          <w:p w:rsidR="00AF6787" w:rsidRPr="00AF6787" w:rsidRDefault="00AF6787" w:rsidP="00AF6787">
            <w:pPr>
              <w:spacing w:after="0" w:line="23" w:lineRule="atLeas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F6787" w:rsidRPr="00AF6787" w:rsidTr="00AF6787">
        <w:tc>
          <w:tcPr>
            <w:tcW w:w="4608" w:type="dxa"/>
            <w:hideMark/>
          </w:tcPr>
          <w:p w:rsidR="00AF6787" w:rsidRPr="00AF6787" w:rsidRDefault="00AF6787" w:rsidP="00AF6787">
            <w:pPr>
              <w:spacing w:after="0" w:line="23" w:lineRule="atLeas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AF6787" w:rsidRPr="00AF6787" w:rsidRDefault="00AF6787" w:rsidP="00AF6787">
            <w:pPr>
              <w:spacing w:after="0" w:line="23" w:lineRule="atLeas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6787" w:rsidRPr="00AF6787" w:rsidRDefault="00AF6787" w:rsidP="00AF6787">
            <w:pPr>
              <w:spacing w:after="0" w:line="23" w:lineRule="atLeas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AF6787" w:rsidRDefault="00AF6787" w:rsidP="00AF6787">
      <w:pPr>
        <w:tabs>
          <w:tab w:val="left" w:pos="2070"/>
        </w:tabs>
        <w:spacing w:after="0" w:line="23" w:lineRule="atLeast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:rsidR="00AF6787" w:rsidRDefault="00AF6787" w:rsidP="00AF6787">
      <w:pPr>
        <w:tabs>
          <w:tab w:val="left" w:pos="2070"/>
        </w:tabs>
        <w:spacing w:after="0" w:line="23" w:lineRule="atLeast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:rsidR="00AF6787" w:rsidRDefault="00AF6787" w:rsidP="00AF6787">
      <w:pPr>
        <w:tabs>
          <w:tab w:val="left" w:pos="2070"/>
        </w:tabs>
        <w:spacing w:after="0" w:line="23" w:lineRule="atLeast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:rsidR="00AF6787" w:rsidRPr="00AF6787" w:rsidRDefault="00AF6787" w:rsidP="00AF6787">
      <w:pPr>
        <w:tabs>
          <w:tab w:val="left" w:pos="2070"/>
        </w:tabs>
        <w:spacing w:after="0" w:line="23" w:lineRule="atLeast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:rsidR="00AF6787" w:rsidRPr="00AF6787" w:rsidRDefault="00AF6787" w:rsidP="00AF6787">
      <w:pPr>
        <w:tabs>
          <w:tab w:val="left" w:pos="2070"/>
        </w:tabs>
        <w:spacing w:after="0" w:line="23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787" w:rsidRDefault="0085212F" w:rsidP="00AF6787">
      <w:pPr>
        <w:tabs>
          <w:tab w:val="left" w:pos="2070"/>
        </w:tabs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554710" w:rsidRPr="0085212F" w:rsidRDefault="00554710" w:rsidP="00AF6787">
      <w:pPr>
        <w:tabs>
          <w:tab w:val="left" w:pos="2070"/>
        </w:tabs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изобразительному искусству</w:t>
      </w:r>
    </w:p>
    <w:p w:rsidR="00554710" w:rsidRDefault="00554710" w:rsidP="00AF6787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6787" w:rsidRPr="0085212F" w:rsidRDefault="00554710" w:rsidP="00AF6787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F6787" w:rsidRPr="0085212F">
        <w:rPr>
          <w:rFonts w:ascii="Times New Roman" w:hAnsi="Times New Roman" w:cs="Times New Roman"/>
          <w:sz w:val="24"/>
          <w:szCs w:val="24"/>
        </w:rPr>
        <w:t>ля 2 класса начального общего образования</w:t>
      </w:r>
    </w:p>
    <w:p w:rsidR="00AF6787" w:rsidRPr="0085212F" w:rsidRDefault="00AF6787" w:rsidP="00AF6787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5212F"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AF6787" w:rsidRPr="00AF6787" w:rsidRDefault="00AF6787" w:rsidP="00AF6787">
      <w:pPr>
        <w:tabs>
          <w:tab w:val="left" w:pos="2070"/>
        </w:tabs>
        <w:spacing w:after="0" w:line="23" w:lineRule="atLeast"/>
        <w:jc w:val="both"/>
        <w:rPr>
          <w:rFonts w:ascii="Times New Roman" w:hAnsi="Times New Roman" w:cs="Times New Roman"/>
        </w:rPr>
      </w:pPr>
    </w:p>
    <w:p w:rsidR="00E474FD" w:rsidRPr="00097BBF" w:rsidRDefault="00E474FD" w:rsidP="00E474FD">
      <w:pPr>
        <w:tabs>
          <w:tab w:val="left" w:pos="2070"/>
        </w:tabs>
        <w:spacing w:line="360" w:lineRule="auto"/>
        <w:jc w:val="both"/>
        <w:rPr>
          <w:sz w:val="32"/>
          <w:szCs w:val="32"/>
        </w:rPr>
      </w:pPr>
    </w:p>
    <w:p w:rsidR="00E474FD" w:rsidRPr="000B13E1" w:rsidRDefault="00E474FD" w:rsidP="00E474F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B13E1">
        <w:rPr>
          <w:rFonts w:ascii="Times New Roman" w:hAnsi="Times New Roman"/>
          <w:color w:val="000000"/>
          <w:sz w:val="24"/>
          <w:szCs w:val="24"/>
        </w:rPr>
        <w:t xml:space="preserve">срок реализации данной программы </w:t>
      </w:r>
      <w:r w:rsidRPr="000B13E1">
        <w:rPr>
          <w:rFonts w:ascii="Times New Roman" w:hAnsi="Times New Roman"/>
          <w:sz w:val="24"/>
          <w:szCs w:val="24"/>
        </w:rPr>
        <w:t>2013 – 2014 учебный год</w:t>
      </w:r>
    </w:p>
    <w:p w:rsidR="00AF6787" w:rsidRPr="00AF6787" w:rsidRDefault="00AF6787" w:rsidP="00AF6787">
      <w:pPr>
        <w:tabs>
          <w:tab w:val="left" w:pos="2070"/>
        </w:tabs>
        <w:spacing w:after="0" w:line="23" w:lineRule="atLeast"/>
        <w:jc w:val="both"/>
        <w:rPr>
          <w:rFonts w:ascii="Times New Roman" w:hAnsi="Times New Roman" w:cs="Times New Roman"/>
        </w:rPr>
      </w:pPr>
    </w:p>
    <w:p w:rsidR="00AF6787" w:rsidRPr="00AF6787" w:rsidRDefault="00AF6787" w:rsidP="00AF6787">
      <w:pPr>
        <w:tabs>
          <w:tab w:val="left" w:pos="2070"/>
        </w:tabs>
        <w:spacing w:after="0" w:line="23" w:lineRule="atLeast"/>
        <w:jc w:val="both"/>
        <w:rPr>
          <w:rFonts w:ascii="Times New Roman" w:hAnsi="Times New Roman" w:cs="Times New Roman"/>
          <w:sz w:val="40"/>
          <w:szCs w:val="40"/>
        </w:rPr>
      </w:pPr>
    </w:p>
    <w:p w:rsidR="00AF6787" w:rsidRPr="00AF6787" w:rsidRDefault="00AF6787" w:rsidP="00AF6787">
      <w:pPr>
        <w:tabs>
          <w:tab w:val="left" w:pos="2070"/>
        </w:tabs>
        <w:spacing w:after="0" w:line="23" w:lineRule="atLeast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W w:w="6120" w:type="dxa"/>
        <w:tblInd w:w="3348" w:type="dxa"/>
        <w:tblLook w:val="01E0"/>
      </w:tblPr>
      <w:tblGrid>
        <w:gridCol w:w="2721"/>
        <w:gridCol w:w="3399"/>
      </w:tblGrid>
      <w:tr w:rsidR="00AF6787" w:rsidRPr="00E474FD" w:rsidTr="00AF6787">
        <w:tc>
          <w:tcPr>
            <w:tcW w:w="2721" w:type="dxa"/>
            <w:hideMark/>
          </w:tcPr>
          <w:p w:rsidR="00AF6787" w:rsidRPr="00E474FD" w:rsidRDefault="00AF6787" w:rsidP="00AF6787">
            <w:pPr>
              <w:tabs>
                <w:tab w:val="left" w:pos="2070"/>
              </w:tabs>
              <w:spacing w:after="0" w:line="23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474FD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3399" w:type="dxa"/>
            <w:hideMark/>
          </w:tcPr>
          <w:p w:rsidR="00AF6787" w:rsidRPr="00E474FD" w:rsidRDefault="00670014" w:rsidP="00AF6787">
            <w:pPr>
              <w:tabs>
                <w:tab w:val="left" w:pos="2070"/>
              </w:tabs>
              <w:spacing w:after="0" w:line="23" w:lineRule="atLeas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Левыкина Т</w:t>
            </w:r>
            <w:r w:rsidR="00372A36" w:rsidRPr="00E474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В.</w:t>
            </w:r>
            <w:r w:rsidR="00AF6787" w:rsidRPr="00E474F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учитель </w:t>
            </w:r>
            <w:r w:rsidR="00AF6787" w:rsidRPr="00E474F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AF6787" w:rsidRPr="00E474FD" w:rsidTr="00AF6787">
        <w:tc>
          <w:tcPr>
            <w:tcW w:w="2721" w:type="dxa"/>
            <w:hideMark/>
          </w:tcPr>
          <w:p w:rsidR="00AF6787" w:rsidRPr="00E474FD" w:rsidRDefault="00AF6787" w:rsidP="00AF6787">
            <w:pPr>
              <w:spacing w:after="0" w:line="23" w:lineRule="atLeas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474F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3399" w:type="dxa"/>
            <w:hideMark/>
          </w:tcPr>
          <w:p w:rsidR="00AF6787" w:rsidRPr="00E474FD" w:rsidRDefault="00670014" w:rsidP="00AF6787">
            <w:pPr>
              <w:spacing w:after="0" w:line="23" w:lineRule="atLeas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AF6787" w:rsidRPr="00E474FD" w:rsidTr="00AF6787">
        <w:tc>
          <w:tcPr>
            <w:tcW w:w="2721" w:type="dxa"/>
          </w:tcPr>
          <w:p w:rsidR="00AF6787" w:rsidRPr="00E474FD" w:rsidRDefault="00AF6787" w:rsidP="00AF6787">
            <w:pPr>
              <w:spacing w:after="0" w:line="23" w:lineRule="atLeas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399" w:type="dxa"/>
          </w:tcPr>
          <w:p w:rsidR="00AF6787" w:rsidRPr="00E474FD" w:rsidRDefault="00AF6787" w:rsidP="00AF6787">
            <w:pPr>
              <w:spacing w:after="0" w:line="23" w:lineRule="atLeas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F6787" w:rsidRPr="00E474FD" w:rsidTr="00AF6787">
        <w:tc>
          <w:tcPr>
            <w:tcW w:w="2721" w:type="dxa"/>
          </w:tcPr>
          <w:p w:rsidR="00AF6787" w:rsidRPr="00E474FD" w:rsidRDefault="00AF6787" w:rsidP="00AF6787">
            <w:pPr>
              <w:spacing w:after="0" w:line="23" w:lineRule="atLeas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399" w:type="dxa"/>
          </w:tcPr>
          <w:p w:rsidR="00AF6787" w:rsidRPr="00E474FD" w:rsidRDefault="00AF6787" w:rsidP="00AF6787">
            <w:pPr>
              <w:spacing w:after="0" w:line="23" w:lineRule="atLeas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AF6787" w:rsidRPr="00AF6787" w:rsidRDefault="00AF6787" w:rsidP="00AF6787">
      <w:pPr>
        <w:tabs>
          <w:tab w:val="left" w:pos="2070"/>
        </w:tabs>
        <w:spacing w:after="0" w:line="23" w:lineRule="atLeas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6787" w:rsidRDefault="00AF6787" w:rsidP="00AF6787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AF6787" w:rsidRDefault="00AF6787" w:rsidP="00AF6787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AF6787" w:rsidRDefault="00AF6787" w:rsidP="00AF6787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AF6787" w:rsidRDefault="00AF6787" w:rsidP="00AF6787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AF6787" w:rsidRDefault="00AF6787" w:rsidP="00AF6787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554710" w:rsidRDefault="00554710" w:rsidP="00AF6787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554710" w:rsidRDefault="00554710" w:rsidP="002D1144">
      <w:pPr>
        <w:jc w:val="center"/>
        <w:rPr>
          <w:rFonts w:ascii="Times New Roman" w:hAnsi="Times New Roman" w:cs="Times New Roman"/>
        </w:rPr>
      </w:pPr>
    </w:p>
    <w:p w:rsidR="00E474FD" w:rsidRDefault="00E474FD" w:rsidP="002D1144">
      <w:pPr>
        <w:jc w:val="center"/>
        <w:rPr>
          <w:rFonts w:ascii="Times New Roman" w:hAnsi="Times New Roman" w:cs="Times New Roman"/>
        </w:rPr>
      </w:pPr>
    </w:p>
    <w:p w:rsidR="00554710" w:rsidRDefault="00554710" w:rsidP="00E474FD">
      <w:pPr>
        <w:rPr>
          <w:rFonts w:ascii="Times New Roman" w:hAnsi="Times New Roman" w:cs="Times New Roman"/>
        </w:rPr>
      </w:pPr>
    </w:p>
    <w:p w:rsidR="00386F16" w:rsidRPr="002D1144" w:rsidRDefault="00386F16" w:rsidP="002D1144">
      <w:pPr>
        <w:jc w:val="center"/>
        <w:rPr>
          <w:rFonts w:ascii="Times New Roman" w:hAnsi="Times New Roman" w:cs="Times New Roman"/>
        </w:rPr>
      </w:pPr>
      <w:r w:rsidRPr="00386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Учебно-тематическое планирование </w:t>
      </w:r>
    </w:p>
    <w:p w:rsidR="00386F16" w:rsidRPr="00386F16" w:rsidRDefault="002D1144" w:rsidP="00386F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«Школа 20</w:t>
      </w:r>
      <w:r w:rsidR="00386F16" w:rsidRPr="00386F1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86F16" w:rsidRPr="00386F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86F16" w:rsidRPr="00386F16" w:rsidRDefault="00C0137B" w:rsidP="00386F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00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4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F16" w:rsidRPr="00386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386F16" w:rsidRPr="00386F16" w:rsidRDefault="00C0137B" w:rsidP="00386F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  <w:r w:rsidR="0018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0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Левыкина Т.В</w:t>
      </w:r>
      <w:r w:rsidR="00185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F16" w:rsidRPr="00386F16" w:rsidRDefault="00E474FD" w:rsidP="00386F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всего 35 часов,</w:t>
      </w:r>
      <w:r w:rsidR="00386F16" w:rsidRPr="0038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неделю 1 час.</w:t>
      </w:r>
    </w:p>
    <w:p w:rsidR="00386F16" w:rsidRPr="00386F16" w:rsidRDefault="00386F16" w:rsidP="00E474F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составлено на основе требований ФГОС НОО 2009 года и </w:t>
      </w:r>
      <w:r w:rsidRPr="00386F16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Примерных программ по курсу </w:t>
      </w:r>
      <w:r w:rsidRPr="0038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«Искусство (изобразительное искусство)» </w:t>
      </w:r>
      <w:r w:rsidRPr="00386F16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 (1 – 4) авторы:</w:t>
      </w:r>
      <w:r w:rsidRPr="00386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О.А. Куревина, Е.Д.Ковалевская </w:t>
      </w:r>
      <w:r w:rsidRPr="0038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Изобразительная деятельность»  Образовательная система «Школа 2100». (Сборник </w:t>
      </w:r>
      <w:r w:rsidR="00C0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программ. Начальная школа/ Под науч. ред. Д.И. Фельдштейна. Изд. 2-е, доп. – М.: Баласс,  2009.).</w:t>
      </w:r>
    </w:p>
    <w:p w:rsidR="00386F16" w:rsidRPr="00386F16" w:rsidRDefault="00386F16" w:rsidP="0038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16" w:rsidRPr="00386F16" w:rsidRDefault="00386F16" w:rsidP="0038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16" w:rsidRPr="00386F16" w:rsidRDefault="00386F16" w:rsidP="00386F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Pr="0038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8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Куревина О. А., Ковалевская Е. Д. Изобразительное искусство </w:t>
      </w:r>
      <w:r w:rsidR="00C0137B">
        <w:rPr>
          <w:rFonts w:ascii="Times New Roman" w:eastAsia="Times New Roman" w:hAnsi="Times New Roman" w:cs="Times New Roman"/>
          <w:sz w:val="24"/>
          <w:szCs w:val="24"/>
          <w:lang w:eastAsia="ru-RU"/>
        </w:rPr>
        <w:t>(«Разноцветный мир»). Учебник. 2</w:t>
      </w:r>
      <w:r w:rsidRPr="00386F16">
        <w:rPr>
          <w:rFonts w:ascii="Times New Roman" w:eastAsia="Times New Roman" w:hAnsi="Times New Roman" w:cs="Times New Roman"/>
          <w:sz w:val="24"/>
          <w:szCs w:val="24"/>
          <w:lang w:eastAsia="ru-RU"/>
        </w:rPr>
        <w:t>-й класс. – М.: Баласс, 2011. (Образовательная система «Школа 2100»);</w:t>
      </w:r>
    </w:p>
    <w:p w:rsidR="00386F16" w:rsidRPr="00386F16" w:rsidRDefault="00386F16" w:rsidP="0038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Куревина О. А., Ковалевская Е. Д. Рабочая тетрадь по </w:t>
      </w:r>
      <w:r w:rsidR="00C013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изобразительному искусству для 2</w:t>
      </w:r>
      <w:r w:rsidRPr="00386F16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класса «Разноцветный мир».  2-е изд., перераб.</w:t>
      </w:r>
      <w:r w:rsidR="00C0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Баласс</w:t>
      </w:r>
      <w:r w:rsidRPr="0038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 (Образовательная система «Школа 2100»)</w:t>
      </w:r>
    </w:p>
    <w:p w:rsidR="00185BA2" w:rsidRDefault="00185BA2" w:rsidP="0077050F">
      <w:pPr>
        <w:jc w:val="center"/>
        <w:rPr>
          <w:rFonts w:ascii="Times New Roman" w:hAnsi="Times New Roman" w:cs="Times New Roman"/>
        </w:rPr>
      </w:pPr>
    </w:p>
    <w:p w:rsidR="009A2465" w:rsidRPr="009A2465" w:rsidRDefault="009A2465" w:rsidP="009A2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9A2465" w:rsidRPr="009A2465" w:rsidRDefault="009A2465" w:rsidP="009A24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465" w:rsidRPr="009A2465" w:rsidRDefault="009A2465" w:rsidP="009A2465">
      <w:pPr>
        <w:numPr>
          <w:ilvl w:val="0"/>
          <w:numId w:val="1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2465">
        <w:rPr>
          <w:rFonts w:ascii="Times New Roman" w:eastAsia="Calibri" w:hAnsi="Times New Roman" w:cs="Times New Roman"/>
          <w:sz w:val="24"/>
          <w:szCs w:val="24"/>
          <w:lang w:eastAsia="ar-SA"/>
        </w:rPr>
        <w:t>Пояснительная записка</w:t>
      </w:r>
    </w:p>
    <w:p w:rsidR="009A2465" w:rsidRPr="009A2465" w:rsidRDefault="009A2465" w:rsidP="009A2465">
      <w:pPr>
        <w:tabs>
          <w:tab w:val="left" w:pos="709"/>
        </w:tabs>
        <w:spacing w:after="0"/>
        <w:ind w:left="3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2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(цели и задачи курса технологии, общая характеристика учебного предмета, место предмета в учебном плане)</w:t>
      </w:r>
    </w:p>
    <w:p w:rsidR="009A2465" w:rsidRPr="009A2465" w:rsidRDefault="009A2465" w:rsidP="009A2465">
      <w:pPr>
        <w:tabs>
          <w:tab w:val="left" w:pos="709"/>
        </w:tabs>
        <w:spacing w:after="0"/>
        <w:ind w:left="3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2465" w:rsidRPr="009A2465" w:rsidRDefault="009A2465" w:rsidP="009A2465">
      <w:pPr>
        <w:numPr>
          <w:ilvl w:val="0"/>
          <w:numId w:val="1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2465">
        <w:rPr>
          <w:rFonts w:ascii="Times New Roman" w:eastAsia="Calibri" w:hAnsi="Times New Roman" w:cs="Times New Roman"/>
          <w:sz w:val="24"/>
          <w:szCs w:val="24"/>
          <w:lang w:eastAsia="ar-SA"/>
        </w:rPr>
        <w:t>Планируемые результаты обучения и система оценивания</w:t>
      </w:r>
    </w:p>
    <w:p w:rsidR="009A2465" w:rsidRPr="009A2465" w:rsidRDefault="009A2465" w:rsidP="009A2465">
      <w:pPr>
        <w:tabs>
          <w:tab w:val="left" w:pos="709"/>
        </w:tabs>
        <w:spacing w:after="0"/>
        <w:ind w:left="6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2465" w:rsidRPr="009A2465" w:rsidRDefault="009A2465" w:rsidP="009A2465">
      <w:pPr>
        <w:numPr>
          <w:ilvl w:val="0"/>
          <w:numId w:val="1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2465">
        <w:rPr>
          <w:rFonts w:ascii="Times New Roman" w:eastAsia="Calibri" w:hAnsi="Times New Roman" w:cs="Times New Roman"/>
          <w:sz w:val="24"/>
          <w:szCs w:val="24"/>
          <w:lang w:eastAsia="ar-SA"/>
        </w:rPr>
        <w:t>Учебно-методическое и материально-техническое обеспечение образовательного процесса</w:t>
      </w:r>
    </w:p>
    <w:p w:rsidR="009A2465" w:rsidRPr="009A2465" w:rsidRDefault="009A2465" w:rsidP="009A246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2465" w:rsidRPr="009A2465" w:rsidRDefault="009A2465" w:rsidP="009A2465">
      <w:pPr>
        <w:numPr>
          <w:ilvl w:val="0"/>
          <w:numId w:val="1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2465">
        <w:rPr>
          <w:rFonts w:ascii="Times New Roman" w:eastAsia="Calibri" w:hAnsi="Times New Roman" w:cs="Times New Roman"/>
          <w:sz w:val="24"/>
          <w:szCs w:val="24"/>
          <w:lang w:eastAsia="ar-SA"/>
        </w:rPr>
        <w:t>Содержание учебного предмета (содержание и образовательные результаты по темам, тематическое планирование, виды и формы учебной деятельности).</w:t>
      </w:r>
    </w:p>
    <w:p w:rsidR="00C0137B" w:rsidRDefault="00C0137B" w:rsidP="009A2465">
      <w:pPr>
        <w:rPr>
          <w:rFonts w:ascii="Times New Roman" w:hAnsi="Times New Roman" w:cs="Times New Roman"/>
        </w:rPr>
      </w:pPr>
    </w:p>
    <w:p w:rsidR="00E474FD" w:rsidRDefault="00E474FD" w:rsidP="009A2465">
      <w:pPr>
        <w:rPr>
          <w:rFonts w:ascii="Times New Roman" w:hAnsi="Times New Roman" w:cs="Times New Roman"/>
        </w:rPr>
      </w:pPr>
    </w:p>
    <w:p w:rsidR="00E474FD" w:rsidRDefault="00E474FD" w:rsidP="009A2465">
      <w:pPr>
        <w:rPr>
          <w:rFonts w:ascii="Times New Roman" w:hAnsi="Times New Roman" w:cs="Times New Roman"/>
        </w:rPr>
      </w:pPr>
    </w:p>
    <w:p w:rsidR="00E474FD" w:rsidRDefault="00E474FD" w:rsidP="009A2465">
      <w:pPr>
        <w:rPr>
          <w:rFonts w:ascii="Times New Roman" w:hAnsi="Times New Roman" w:cs="Times New Roman"/>
        </w:rPr>
      </w:pPr>
    </w:p>
    <w:p w:rsidR="00E474FD" w:rsidRDefault="00E474FD" w:rsidP="009A2465">
      <w:pPr>
        <w:rPr>
          <w:rFonts w:ascii="Times New Roman" w:hAnsi="Times New Roman" w:cs="Times New Roman"/>
        </w:rPr>
      </w:pPr>
    </w:p>
    <w:p w:rsidR="00E474FD" w:rsidRDefault="00E474FD" w:rsidP="009A2465">
      <w:pPr>
        <w:rPr>
          <w:rFonts w:ascii="Times New Roman" w:hAnsi="Times New Roman" w:cs="Times New Roman"/>
        </w:rPr>
      </w:pPr>
    </w:p>
    <w:p w:rsidR="00E474FD" w:rsidRDefault="00E474FD" w:rsidP="009A2465">
      <w:pPr>
        <w:rPr>
          <w:rFonts w:ascii="Times New Roman" w:hAnsi="Times New Roman" w:cs="Times New Roman"/>
        </w:rPr>
      </w:pPr>
    </w:p>
    <w:p w:rsidR="00E474FD" w:rsidRDefault="00E474FD" w:rsidP="009A2465">
      <w:pPr>
        <w:rPr>
          <w:rFonts w:ascii="Times New Roman" w:hAnsi="Times New Roman" w:cs="Times New Roman"/>
        </w:rPr>
      </w:pPr>
    </w:p>
    <w:p w:rsidR="00E474FD" w:rsidRDefault="00E474FD" w:rsidP="009A2465">
      <w:pPr>
        <w:rPr>
          <w:rFonts w:ascii="Times New Roman" w:hAnsi="Times New Roman" w:cs="Times New Roman"/>
        </w:rPr>
      </w:pPr>
    </w:p>
    <w:p w:rsidR="00BA23E4" w:rsidRPr="00BA23E4" w:rsidRDefault="00BA23E4" w:rsidP="00BA23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A23E4" w:rsidRPr="00BA23E4" w:rsidRDefault="00BA23E4" w:rsidP="00BA23E4">
      <w:pPr>
        <w:snapToGri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BA23E4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          Данная рабочая учебная программа по курсу  «Искусство» (изобразительное искусство) в начальной школе разработана в соответствии со ст.14 п.5, ст.15 п. 1, ст.32 п.6,7 Закона «Об образовании» РФ, Уставом школы, Положением об организации образовательного процесса на начальной ступени общего среднего образования с Основной образовательной программой НОО. в соответствии с требованиями Федерального государственного образовательного стандарта начального общего образования, авторской программы УМК «Школа 2100»</w:t>
      </w:r>
    </w:p>
    <w:p w:rsidR="00BA23E4" w:rsidRPr="00BA23E4" w:rsidRDefault="00BA23E4" w:rsidP="00E474FD">
      <w:pPr>
        <w:snapToGrid w:val="0"/>
        <w:spacing w:after="0" w:line="240" w:lineRule="auto"/>
        <w:ind w:firstLine="708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BA23E4">
        <w:rPr>
          <w:rFonts w:ascii="Times New Roman" w:eastAsia="SchoolBookC" w:hAnsi="Times New Roman" w:cs="Times New Roman"/>
          <w:sz w:val="24"/>
          <w:szCs w:val="24"/>
          <w:lang w:eastAsia="ru-RU"/>
        </w:rPr>
        <w:t>Для разработки учебной программы были использованы следующие материалы:</w:t>
      </w:r>
    </w:p>
    <w:p w:rsidR="00BA23E4" w:rsidRPr="00BA23E4" w:rsidRDefault="00BA23E4" w:rsidP="00E474FD">
      <w:pPr>
        <w:numPr>
          <w:ilvl w:val="0"/>
          <w:numId w:val="14"/>
        </w:numPr>
        <w:snapToGri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BA23E4">
        <w:rPr>
          <w:rFonts w:ascii="Times New Roman" w:eastAsia="SchoolBookC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М</w:t>
      </w:r>
      <w:r w:rsidR="002D1144">
        <w:rPr>
          <w:rFonts w:ascii="Times New Roman" w:eastAsia="SchoolBookC" w:hAnsi="Times New Roman" w:cs="Times New Roman"/>
          <w:sz w:val="24"/>
          <w:szCs w:val="24"/>
          <w:lang w:eastAsia="ru-RU"/>
        </w:rPr>
        <w:t>Б</w:t>
      </w:r>
      <w:r w:rsidRPr="00BA23E4">
        <w:rPr>
          <w:rFonts w:ascii="Times New Roman" w:eastAsia="SchoolBookC" w:hAnsi="Times New Roman" w:cs="Times New Roman"/>
          <w:sz w:val="24"/>
          <w:szCs w:val="24"/>
          <w:lang w:eastAsia="ru-RU"/>
        </w:rPr>
        <w:t>ОУ СОШ № 4;</w:t>
      </w:r>
    </w:p>
    <w:p w:rsidR="00BA23E4" w:rsidRPr="00BA23E4" w:rsidRDefault="00BA23E4" w:rsidP="00E474FD">
      <w:pPr>
        <w:numPr>
          <w:ilvl w:val="0"/>
          <w:numId w:val="14"/>
        </w:numPr>
        <w:snapToGri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BA23E4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Примерная программа по курсу </w:t>
      </w:r>
      <w:r w:rsidRPr="00BA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«Искусство (изобразительное искусство)» </w:t>
      </w:r>
      <w:r w:rsidRPr="00BA23E4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 (1 – 4) авторы:</w:t>
      </w:r>
      <w:r w:rsidRPr="00BA23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A23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О.А. Куревина, Е.Д.Ковалевская </w:t>
      </w:r>
      <w:r w:rsidRPr="00BA23E4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«Изобразительная деятельность»  Образовательная система «Школа 2100». (Сборник программ. Начальная школа/ Под науч. ред. Д.И. Фельдштейна. Изд.</w:t>
      </w:r>
      <w:r w:rsidR="00E4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доп. – М.: Баласс, 2009.)</w:t>
      </w:r>
    </w:p>
    <w:p w:rsidR="00BA23E4" w:rsidRPr="00BA23E4" w:rsidRDefault="00BA23E4" w:rsidP="00BA23E4">
      <w:pPr>
        <w:keepNext/>
        <w:autoSpaceDE w:val="0"/>
        <w:autoSpaceDN w:val="0"/>
        <w:adjustRightInd w:val="0"/>
        <w:spacing w:before="60" w:after="6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A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="00E47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 в неделю и составляет 35</w:t>
      </w:r>
      <w:r w:rsidRPr="00BA2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E47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BA23E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соответствует базисному учебному плану.</w:t>
      </w:r>
    </w:p>
    <w:p w:rsidR="00EE19D3" w:rsidRPr="00600591" w:rsidRDefault="00600591" w:rsidP="0060059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57" w:right="-14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E19D3" w:rsidRPr="00EE19D3">
        <w:rPr>
          <w:rFonts w:ascii="Times New Roman" w:eastAsia="Calibri" w:hAnsi="Times New Roman" w:cs="Times New Roman"/>
          <w:sz w:val="24"/>
          <w:szCs w:val="24"/>
        </w:rPr>
        <w:t xml:space="preserve">В процессе обучения детей в начальной школе решаются важнейшие задачи образования </w:t>
      </w:r>
      <w:r w:rsidR="00EE19D3" w:rsidRPr="00EE19D3">
        <w:rPr>
          <w:rFonts w:ascii="Times New Roman" w:eastAsia="Calibri" w:hAnsi="Times New Roman" w:cs="Times New Roman"/>
          <w:iCs/>
          <w:sz w:val="24"/>
          <w:szCs w:val="24"/>
        </w:rPr>
        <w:t>(формирование предметных и универсальных способов действий, обеспечивающих возможность продолжения образования в основной школе; воспитание умения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EE19D3" w:rsidRPr="00EE19D3">
        <w:rPr>
          <w:rFonts w:ascii="Times New Roman" w:eastAsia="Calibri" w:hAnsi="Times New Roman" w:cs="Times New Roman"/>
          <w:iCs/>
          <w:sz w:val="24"/>
          <w:szCs w:val="24"/>
        </w:rPr>
        <w:t>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саморегуляции)</w:t>
      </w:r>
      <w:r w:rsidR="00EE19D3" w:rsidRPr="00EE19D3">
        <w:rPr>
          <w:rFonts w:ascii="Times New Roman" w:eastAsia="Calibri" w:hAnsi="Times New Roman" w:cs="Times New Roman"/>
          <w:sz w:val="24"/>
          <w:szCs w:val="24"/>
        </w:rPr>
        <w:t>. Безусловно, каждый предмет имеет свою специфику. Очень важную роль в процессе развития и воспитания личности играет предмет «Изобразительное искусство», так как он нацелен на формирование образного мышления и творческого потенциала детей, на развитие у них эмоционально-ценностного отношения к миру.</w:t>
      </w:r>
    </w:p>
    <w:p w:rsidR="00EE19D3" w:rsidRPr="00EE19D3" w:rsidRDefault="00600591" w:rsidP="00EE19D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57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E19D3" w:rsidRPr="00EE19D3">
        <w:rPr>
          <w:rFonts w:ascii="Times New Roman" w:eastAsia="Calibri" w:hAnsi="Times New Roman" w:cs="Times New Roman"/>
          <w:sz w:val="24"/>
          <w:szCs w:val="24"/>
        </w:rPr>
        <w:t xml:space="preserve">Одной из важнейших </w:t>
      </w:r>
      <w:r w:rsidR="00EE19D3" w:rsidRPr="002D1144">
        <w:rPr>
          <w:rFonts w:ascii="Times New Roman" w:eastAsia="Calibri" w:hAnsi="Times New Roman" w:cs="Times New Roman"/>
          <w:sz w:val="24"/>
          <w:szCs w:val="24"/>
        </w:rPr>
        <w:t>задач</w:t>
      </w:r>
      <w:r w:rsidR="00EE19D3" w:rsidRPr="00EE19D3">
        <w:rPr>
          <w:rFonts w:ascii="Times New Roman" w:eastAsia="Calibri" w:hAnsi="Times New Roman" w:cs="Times New Roman"/>
          <w:sz w:val="24"/>
          <w:szCs w:val="24"/>
        </w:rPr>
        <w:t xml:space="preserve"> образования в начальной школе является </w:t>
      </w:r>
      <w:r w:rsidR="00EE19D3" w:rsidRPr="00EE19D3">
        <w:rPr>
          <w:rFonts w:ascii="Times New Roman" w:eastAsia="Calibri" w:hAnsi="Times New Roman" w:cs="Times New Roman"/>
          <w:bCs/>
          <w:sz w:val="24"/>
          <w:szCs w:val="24"/>
        </w:rPr>
        <w:t>формирование функционально грамотной личности</w:t>
      </w:r>
      <w:r w:rsidR="00EE19D3" w:rsidRPr="00EE19D3">
        <w:rPr>
          <w:rFonts w:ascii="Times New Roman" w:eastAsia="Calibri" w:hAnsi="Times New Roman" w:cs="Times New Roman"/>
          <w:sz w:val="24"/>
          <w:szCs w:val="24"/>
        </w:rPr>
        <w:t>, обладающей не только предметными, но и универсальными знаниями и умениями. Основы функциональной грамотности закладываются в начальных классах, в том числе и через приобщение детей к художественной культуре, обучение их умению видеть прекрасное в жизни и искусстве, эмоционально воспринимать произведения искусства и грамотно формулировать своё мнение о них, а также – умению пользоваться полученными практическими навыками</w:t>
      </w:r>
    </w:p>
    <w:p w:rsidR="00EE19D3" w:rsidRPr="00EE19D3" w:rsidRDefault="00EE19D3" w:rsidP="00EE19D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5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в повседневной жизни и в проектной деятельности (как индивидуальной, так и коллективной). Эти навыки и умения, безусловно, обогащают внутренний мир учащихся, существенно расширяют их кругозор и дают им возможность более осознанно и цельно постигать окружающий мир.</w:t>
      </w:r>
    </w:p>
    <w:p w:rsidR="00EE19D3" w:rsidRPr="00EE19D3" w:rsidRDefault="00600591" w:rsidP="00EE19D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57" w:right="19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E19D3" w:rsidRPr="00EE19D3">
        <w:rPr>
          <w:rFonts w:ascii="Times New Roman" w:eastAsia="Calibri" w:hAnsi="Times New Roman" w:cs="Times New Roman"/>
          <w:sz w:val="24"/>
          <w:szCs w:val="24"/>
        </w:rPr>
        <w:t>Учебники «Изобразительное искусство» («Разноцветный мир»)</w:t>
      </w:r>
    </w:p>
    <w:p w:rsidR="00EE19D3" w:rsidRPr="00EE19D3" w:rsidRDefault="00EE19D3" w:rsidP="0060059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для 1-го, 2-го, 3-го и 4-го классов представляют собой единый курс для обучения и эстетического развития младших школьников воспитывают в них интерес к искусству, развивают зрительную память, умение замечать прекрасное в окружающем мире, формируют у детей наглядно-образное и логическое мышление, совершенствуют их речевые навыки и обеспечивают понимание основных законов изобразительного искусства. Учащиеся поэтапно осваивают начальные навыки изобразительной деятельности.</w:t>
      </w:r>
    </w:p>
    <w:p w:rsidR="00EE19D3" w:rsidRPr="00EE19D3" w:rsidRDefault="00600591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E19D3" w:rsidRPr="00EE19D3">
        <w:rPr>
          <w:rFonts w:ascii="Times New Roman" w:eastAsia="Calibri" w:hAnsi="Times New Roman" w:cs="Times New Roman"/>
          <w:sz w:val="24"/>
          <w:szCs w:val="24"/>
        </w:rPr>
        <w:t xml:space="preserve">Теория искусства изучается в учебниках с позиции возможности её последующего  применения в творческих работах, которые могут быть выполнены различными   материалами, на разных уровнях сложности, в группах или индивидуально. Все четыре учебника курса обеспечены рабочими тетрадями, в которых даётся подробный анализ </w:t>
      </w:r>
      <w:r w:rsidR="00EE19D3" w:rsidRPr="00EE19D3">
        <w:rPr>
          <w:rFonts w:ascii="Times New Roman" w:eastAsia="Calibri" w:hAnsi="Times New Roman" w:cs="Times New Roman"/>
          <w:sz w:val="24"/>
          <w:szCs w:val="24"/>
        </w:rPr>
        <w:lastRenderedPageBreak/>
        <w:t>всех творческих проектов, причём задания даны в избытке, что позволяет учителю выбирать задания, соответствующие уровню класса.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9D3" w:rsidRPr="00EE19D3" w:rsidRDefault="00EE19D3" w:rsidP="00600591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19D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EE19D3">
        <w:rPr>
          <w:rFonts w:ascii="Times New Roman" w:eastAsia="Calibri" w:hAnsi="Times New Roman" w:cs="Times New Roman"/>
          <w:b/>
          <w:bCs/>
          <w:sz w:val="24"/>
          <w:szCs w:val="24"/>
        </w:rPr>
        <w:t>. Общая характеристика учебного предмета</w:t>
      </w:r>
    </w:p>
    <w:p w:rsidR="00EE19D3" w:rsidRPr="00EE19D3" w:rsidRDefault="00EE19D3" w:rsidP="00600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Воспитание культуры личности, формирование интереса к искусству как части общечеловеческой культуры, средству познания мира и самопознания, формирование эмоционального и осознанного отношения к миру – важнейшие линии развития личности ученика средствами курса изобразительного искусства. Благодаря развитию современных информационных технологий современные школьники по сравнению с детьми пятнадцати двадцатилетней давности гораздо больше информированы, рациональнее и логичнее мыслят, но в то же время у многих из них существуют проблемы с эмоционально-образным мышлением и восприятием красоты мира.</w:t>
      </w:r>
    </w:p>
    <w:p w:rsidR="00EE19D3" w:rsidRPr="00EE19D3" w:rsidRDefault="00EE19D3" w:rsidP="0060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19D3">
        <w:rPr>
          <w:rFonts w:ascii="Times New Roman" w:eastAsia="Calibri" w:hAnsi="Times New Roman" w:cs="Times New Roman"/>
          <w:b/>
          <w:bCs/>
          <w:sz w:val="24"/>
          <w:szCs w:val="24"/>
        </w:rPr>
        <w:t>Особенности курса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1) Необходимо для освоения курса максимально использовать имеющийся у детей жизненный опыт и именно на его основе объяснять им смысл главных понятий изобразительного искусства, постепенно вводить по ходу изучения материала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 xml:space="preserve">искусствоведческие термины и понятия, закрепляя теоретический материал уроков с помощью выполнения практических заданий, данных в рабочих тетрадях. 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19D3">
        <w:rPr>
          <w:rFonts w:ascii="Times New Roman" w:eastAsia="Calibri" w:hAnsi="Times New Roman" w:cs="Times New Roman"/>
          <w:bCs/>
          <w:iCs/>
          <w:sz w:val="24"/>
          <w:szCs w:val="24"/>
        </w:rPr>
        <w:t>2) Последовательность, единство и взаимосвязь теоретических и практических заданий.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Основной способ получения знаний – деятельностный подход. </w:t>
      </w:r>
      <w:r w:rsidRPr="00EE19D3">
        <w:rPr>
          <w:rFonts w:ascii="Times New Roman" w:eastAsia="Calibri" w:hAnsi="Times New Roman" w:cs="Times New Roman"/>
          <w:sz w:val="24"/>
          <w:szCs w:val="24"/>
        </w:rPr>
        <w:t>В результате изучения предлагаемого курса у учащихся складывается представление о структуре изобразительного искусства и его месте в жизни современного человека, одновременно развивается эмоционально-образное восприятие мира и предметов искусства, возникает потребность в творческой деятельности и уверенность в своих силах, воспитывается эстетический вкус и понимание гармонии.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19D3">
        <w:rPr>
          <w:rFonts w:ascii="Times New Roman" w:eastAsia="Calibri" w:hAnsi="Times New Roman" w:cs="Times New Roman"/>
          <w:bCs/>
          <w:iCs/>
          <w:sz w:val="24"/>
          <w:szCs w:val="24"/>
        </w:rPr>
        <w:t>3) 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19D3">
        <w:rPr>
          <w:rFonts w:ascii="Times New Roman" w:eastAsia="Calibri" w:hAnsi="Times New Roman" w:cs="Times New Roman"/>
          <w:bCs/>
          <w:iCs/>
          <w:sz w:val="24"/>
          <w:szCs w:val="24"/>
        </w:rPr>
        <w:t>4) Практическая значимость, жизненная  востребованность результата деятельности.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Процесс обучения должен сводиться к выработке навыка истолкования своего опыта. Это достигается тем, что учащиеся в процессе обучения используют полученные знания во время выполнения конкретных практических и в то же время творческих заданий. Это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 xml:space="preserve">могут быть поздравительные открытки, календари, театральные спектакли, плакаты и панно для оформления класса. </w:t>
      </w:r>
      <w:r w:rsidRPr="00EE19D3">
        <w:rPr>
          <w:rFonts w:ascii="Times New Roman" w:eastAsia="Calibri" w:hAnsi="Times New Roman" w:cs="Times New Roman"/>
          <w:bCs/>
          <w:sz w:val="24"/>
          <w:szCs w:val="24"/>
        </w:rPr>
        <w:t>Решение проблемных творческих продуктивных задач – главный способ осмысления мира.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5) Воспитание в детях умения согласованно работать в коллективе. 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19D3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цели курса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1. Воспитание культуры личности, формирование интереса к искусству как части общечеловеческой культуры, средству познания мира и самопознания.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2. Воспитание в детях эстетического чувства.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3. Получение учащимися первоначальных знаний о пластических искусствах в искусствоведческом аспекте.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4. Развитие умения воспринимать и анализировать содержание различных произведений искусства.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5. Развитие воображения и зрительной памяти.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6. Освоение элементарной художественной грамотности и основных приёмов изобразительной деятельности.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7. Воспитание в учащихся умения согласованно и продуктивно работать в группах.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8. Развитие и практическое применение полученных знаний и умений (ключевых компетенций) в проектной деятельности.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19D3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задачи курса</w:t>
      </w:r>
    </w:p>
    <w:p w:rsidR="00EE19D3" w:rsidRPr="00EE19D3" w:rsidRDefault="00EE19D3" w:rsidP="00600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В соответствии с поставленными целями в курсе решаются следующие задачи: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 xml:space="preserve">1. Расширение художественно-эстетического кругозора 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lastRenderedPageBreak/>
        <w:t>2. Воспитание зрительской культуры, умения увидеть художественное и эстетическое своеобразие произведений искусства и грамотно рассказать об этом на языке изобразительного искусства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 xml:space="preserve">3. Приобщение к достижениям мировой художественной культуры 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 xml:space="preserve">4. Освоение изобразительных приёмов с использованием различных материалов и инструментов, в том числе экспериментирование и работа в смешанной технике 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 xml:space="preserve">5. Создание простейших художественных образов средствами живописи, рисунка, графики, пластики 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 xml:space="preserve">6. Освоение простейших технологий дизайна и оформительского 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 xml:space="preserve">7. Знакомство с законами сценографии и оформительства, разработка сценического образа 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В учебниках реализуется деятельностно-практический подход к обучению, направленный на формирование как общеучебных, так и специальных предметных умений и навыков. В курсе осуществляются межпредметные связи изобразительного искусства с технологией,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литературой, театром, музыкой, окружающим миром, информатикой, развитием речи.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Материал по знакомству с духовными и эстетическими основами русской культуры составляет доминанту всего курса и может быть алгоритмом для знакомства с культурой других регионов. Расширение стандарта в 3-м и 4-м классах связано с театральными коллективными проектами. Пьесы для постановки выбраны с учётом возрастных особенностей детей на основе школьной программы соответствующего класса. При создании кукольных спектаклей используются все полученные детьми знания и умения, реализуется их творческий потенциал, отрабатываются крайне важные в этом возрасте навыки работы в команде.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19D3">
        <w:rPr>
          <w:rFonts w:ascii="Times New Roman" w:eastAsia="Calibri" w:hAnsi="Times New Roman" w:cs="Times New Roman"/>
          <w:b/>
          <w:bCs/>
          <w:sz w:val="24"/>
          <w:szCs w:val="24"/>
        </w:rPr>
        <w:t>Контроль образовательных результатов</w:t>
      </w:r>
    </w:p>
    <w:p w:rsidR="00EE19D3" w:rsidRPr="00EE19D3" w:rsidRDefault="00EE19D3" w:rsidP="00245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Требования к качеству знаний, предъявляемые на занятиях по изобразительному искусству.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1. Важны только те знания учащихся, которыми они могут пользоваться на практике. Фактически нужны навыки использования знаний, а не сами знания. Разнообразные теоретические знания, полученные школьниками, должны позволять грамотно анализировать различные произведения искусства и формулировать, в чём особенности их собственных работ.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2. Важны и нужны прочные знания, а не выученный к данному уроку материал.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3. Важно, чтобы школьники умели самостоятельно пользоваться полученными практическими умениями для выполнения собственных творческих работ: разнообразных открыток, календарей, панно и т. п.</w:t>
      </w:r>
    </w:p>
    <w:p w:rsidR="00EE19D3" w:rsidRPr="00EE19D3" w:rsidRDefault="00EE19D3" w:rsidP="00245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19D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Pr="00EE19D3">
        <w:rPr>
          <w:rFonts w:ascii="Times New Roman" w:eastAsia="Calibri" w:hAnsi="Times New Roman" w:cs="Times New Roman"/>
          <w:b/>
          <w:bCs/>
          <w:sz w:val="24"/>
          <w:szCs w:val="24"/>
        </w:rPr>
        <w:t>. Описание места учебного предмета в учебном плане</w:t>
      </w:r>
    </w:p>
    <w:p w:rsidR="00EE19D3" w:rsidRPr="00EE19D3" w:rsidRDefault="00EE19D3" w:rsidP="00245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В соответствии с базисным учебным планом курс «Изобразительное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искусство» изучается с 1-го по 4-</w:t>
      </w:r>
      <w:r w:rsidR="002455D5">
        <w:rPr>
          <w:rFonts w:ascii="Times New Roman" w:eastAsia="Calibri" w:hAnsi="Times New Roman" w:cs="Times New Roman"/>
          <w:sz w:val="24"/>
          <w:szCs w:val="24"/>
        </w:rPr>
        <w:t>й класс по одно</w:t>
      </w:r>
      <w:r w:rsidR="00E474FD">
        <w:rPr>
          <w:rFonts w:ascii="Times New Roman" w:eastAsia="Calibri" w:hAnsi="Times New Roman" w:cs="Times New Roman"/>
          <w:sz w:val="24"/>
          <w:szCs w:val="24"/>
        </w:rPr>
        <w:t>му часу в неделю (во 2 классе 35</w:t>
      </w:r>
      <w:r w:rsidR="002455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74FD">
        <w:rPr>
          <w:rFonts w:ascii="Times New Roman" w:eastAsia="Calibri" w:hAnsi="Times New Roman" w:cs="Times New Roman"/>
          <w:sz w:val="24"/>
          <w:szCs w:val="24"/>
        </w:rPr>
        <w:t>часов, 35 учебных недель</w:t>
      </w:r>
      <w:r w:rsidR="002455D5">
        <w:rPr>
          <w:rFonts w:ascii="Times New Roman" w:eastAsia="Calibri" w:hAnsi="Times New Roman" w:cs="Times New Roman"/>
          <w:sz w:val="24"/>
          <w:szCs w:val="24"/>
        </w:rPr>
        <w:t>).</w:t>
      </w:r>
      <w:r w:rsidRPr="00EE19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19D3" w:rsidRPr="00EE19D3" w:rsidRDefault="00EE19D3" w:rsidP="00245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19D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IV</w:t>
      </w:r>
      <w:r w:rsidRPr="00EE19D3">
        <w:rPr>
          <w:rFonts w:ascii="Times New Roman" w:eastAsia="Calibri" w:hAnsi="Times New Roman" w:cs="Times New Roman"/>
          <w:b/>
          <w:bCs/>
          <w:sz w:val="24"/>
          <w:szCs w:val="24"/>
        </w:rPr>
        <w:t>.  Описание ценностных ориентиров содержания учебного предмета</w:t>
      </w:r>
    </w:p>
    <w:p w:rsidR="00EE19D3" w:rsidRPr="00EE19D3" w:rsidRDefault="00EE19D3" w:rsidP="00245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 xml:space="preserve">При изучении каждой темы, при анализе произведений искусства необходимо постоянно делать акцент на </w:t>
      </w:r>
      <w:r w:rsidRPr="00EE19D3">
        <w:rPr>
          <w:rFonts w:ascii="Times New Roman" w:eastAsia="Calibri" w:hAnsi="Times New Roman" w:cs="Times New Roman"/>
          <w:bCs/>
          <w:sz w:val="24"/>
          <w:szCs w:val="24"/>
        </w:rPr>
        <w:t xml:space="preserve">гуманистической </w:t>
      </w:r>
      <w:r w:rsidRPr="00EE19D3">
        <w:rPr>
          <w:rFonts w:ascii="Times New Roman" w:eastAsia="Calibri" w:hAnsi="Times New Roman" w:cs="Times New Roman"/>
          <w:sz w:val="24"/>
          <w:szCs w:val="24"/>
        </w:rPr>
        <w:t xml:space="preserve">составляющей искусства: говорить о таких категориях, как </w:t>
      </w:r>
      <w:r w:rsidRPr="00EE19D3">
        <w:rPr>
          <w:rFonts w:ascii="Times New Roman" w:eastAsia="Calibri" w:hAnsi="Times New Roman" w:cs="Times New Roman"/>
          <w:bCs/>
          <w:iCs/>
          <w:sz w:val="24"/>
          <w:szCs w:val="24"/>
        </w:rPr>
        <w:t>красота, добро, истина, творчество, гражданственность, патриотизм, ценность природы и человеческой жизни</w:t>
      </w:r>
      <w:r w:rsidRPr="00EE19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19D3" w:rsidRPr="00EE19D3" w:rsidRDefault="00EE19D3" w:rsidP="00245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19D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Pr="00EE19D3">
        <w:rPr>
          <w:rFonts w:ascii="Times New Roman" w:eastAsia="Calibri" w:hAnsi="Times New Roman" w:cs="Times New Roman"/>
          <w:b/>
          <w:bCs/>
          <w:sz w:val="24"/>
          <w:szCs w:val="24"/>
        </w:rPr>
        <w:t>. Личностные, метапредметные и предметные результаты изучения курса ИЗО в начальной школе</w:t>
      </w:r>
    </w:p>
    <w:p w:rsidR="00EE19D3" w:rsidRPr="00EE19D3" w:rsidRDefault="00EE19D3" w:rsidP="00245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19D3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 освоения курса ИЗО: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а) формирование у ребёнка ценностных ориентиров в области изо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б) воспитание уважительного отношения к творчеству как своему, так и других людей;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в) развитие самостоятельности в поиске решения различных изобразительных задач;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г) формирование духовных и эстетических потребностей;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д) овладение различными приёмами и техниками изобразительной деятельности;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е) воспитание готовности к отстаиванию своего эстетического идеала;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lastRenderedPageBreak/>
        <w:t>ж) отработка навыков самостоятельной и групповой работы.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19D3">
        <w:rPr>
          <w:rFonts w:ascii="Times New Roman" w:eastAsia="Calibri" w:hAnsi="Times New Roman" w:cs="Times New Roman"/>
          <w:b/>
          <w:sz w:val="24"/>
          <w:szCs w:val="24"/>
        </w:rPr>
        <w:t>Образовательные технологии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 xml:space="preserve">1-я линия развития 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Технология мотивации работы (деятельный подход).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Технология оценивания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2-я линия развития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Технология продуктивного чтения (задания для работы с текстом). Задания для групповой работы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19D3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(цели предмета)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1-я линия развития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Объяснять содержание произведений искусства. Владеть основными техниками   и з о б р а з и т е л ь н о г о искусства (тексты и задания)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2-я линия развития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Видеть красоту в мире и в искусстве. Эмоционально воспринимать произведения искусства и уметь выражать своё отношение к ним (тексты и задания)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-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- ознакомление учащихся с терминологией и классификацией изобразительного искусства;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- первичное ознакомление учащихся с отечественной и мировой культурой;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-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19D3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 результаты</w:t>
      </w:r>
    </w:p>
    <w:p w:rsidR="00EE19D3" w:rsidRPr="00EE19D3" w:rsidRDefault="00EE19D3" w:rsidP="00245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 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общеэстетический контекст. Это довольно широкий спектр понятий, усвоение которых поможет учащимся осознанно включиться в творческий процесс. Кроме этого, метапредметными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19D3">
        <w:rPr>
          <w:rFonts w:ascii="Times New Roman" w:eastAsia="Calibri" w:hAnsi="Times New Roman" w:cs="Times New Roman"/>
          <w:b/>
          <w:bCs/>
          <w:sz w:val="24"/>
          <w:szCs w:val="24"/>
        </w:rPr>
        <w:t>Регулятивные УУД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-Проговаривать последовательность действий на уроке.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-Учиться работать по предложенному учителем плану.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-Учиться отличать верно выполненное задание от неверного.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-Учиться совместно с учителем и другими учениками давать эмоциональную оценку деятельности класса на уроке.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19D3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Познавательные УУД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-Ориентироваться в своей системе знаний: отличать новое от уже известного с помощью учителя.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-Делать предварительный отбор источников информации: ориентироваться в учебнике (на развороте, в оглавлении, в словаре).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-Добывать новые знания: находить ответы на вопросы, используя учебник, свой жизненный опыт и информацию, полученную на уроке.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-Перерабатывать полученную информацию: делать выводы в результате совместной работы всего класса.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lastRenderedPageBreak/>
        <w:t>-Сравнивать и группировать произведения изобразительного искусства (по изобразительным средствам, жанрам и т.д.).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-Преобразовывать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19D3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Коммуникативные УУД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-Уметь пользоваться языком изобразительного искусства: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а) донести свою позицию до собеседника;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-Уметь слушать и понимать высказывания собеседников.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-Уметь выразительно читать и пересказывать содержание текста.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-Совместно договариваться о правилах общения и поведения в школе и на уроках изобразительного искусства и следовать им.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-Учиться согласованно работать в группе: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а) учиться планировать работу в группе;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б) учиться распределять работу между участниками проекта;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в) понимать общую задачу проекта и точно выполнять свою часть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работы;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г) уметь выполнять различные роли в группе (лидера, исполнителя, критика).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19D3">
        <w:rPr>
          <w:rFonts w:ascii="Times New Roman" w:eastAsia="Calibri" w:hAnsi="Times New Roman" w:cs="Times New Roman"/>
          <w:b/>
          <w:bCs/>
          <w:sz w:val="24"/>
          <w:szCs w:val="24"/>
        </w:rPr>
        <w:t>2-й класс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19D3">
        <w:rPr>
          <w:rFonts w:ascii="Times New Roman" w:eastAsia="Calibri" w:hAnsi="Times New Roman" w:cs="Times New Roman"/>
          <w:b/>
          <w:bCs/>
          <w:sz w:val="24"/>
          <w:szCs w:val="24"/>
        </w:rPr>
        <w:t>1. Овладевать языком изобразительного искусства: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>-иметь представление о видах изобразительного искусства (</w:t>
      </w:r>
      <w:r w:rsidRPr="00EE19D3">
        <w:rPr>
          <w:rFonts w:ascii="Times New Roman" w:eastAsia="Calibri" w:hAnsi="Times New Roman" w:cs="Times New Roman"/>
          <w:iCs/>
          <w:sz w:val="24"/>
          <w:szCs w:val="24"/>
        </w:rPr>
        <w:t>архитектура, скульптура, живопись, графика)</w:t>
      </w:r>
      <w:r w:rsidRPr="00EE19D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E19D3">
        <w:rPr>
          <w:rFonts w:ascii="Times New Roman" w:eastAsia="Calibri" w:hAnsi="Times New Roman" w:cs="Times New Roman"/>
          <w:sz w:val="24"/>
          <w:szCs w:val="24"/>
        </w:rPr>
        <w:t xml:space="preserve">-понимать и уметь объяснять, что такое </w:t>
      </w:r>
      <w:r w:rsidRPr="00EE19D3">
        <w:rPr>
          <w:rFonts w:ascii="Times New Roman" w:eastAsia="Calibri" w:hAnsi="Times New Roman" w:cs="Times New Roman"/>
          <w:iCs/>
          <w:sz w:val="24"/>
          <w:szCs w:val="24"/>
        </w:rPr>
        <w:t>круглая скульптура, рельеф, силуэт, музей, картинная галерея, эскиз, набросок, фактура, штриховка, светотень, источник света, растительный орнамент, элемент орнамента, ритм, колорит;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E19D3">
        <w:rPr>
          <w:rFonts w:ascii="Times New Roman" w:eastAsia="Calibri" w:hAnsi="Times New Roman" w:cs="Times New Roman"/>
          <w:iCs/>
          <w:sz w:val="24"/>
          <w:szCs w:val="24"/>
        </w:rPr>
        <w:t>-знать свойства цветов спектра (взаимодействие тёплых и холодных цветов);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E19D3">
        <w:rPr>
          <w:rFonts w:ascii="Times New Roman" w:eastAsia="Calibri" w:hAnsi="Times New Roman" w:cs="Times New Roman"/>
          <w:iCs/>
          <w:sz w:val="24"/>
          <w:szCs w:val="24"/>
        </w:rPr>
        <w:t>-знать и уметь объяснять, что такое растительный орнамент;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E19D3">
        <w:rPr>
          <w:rFonts w:ascii="Times New Roman" w:eastAsia="Calibri" w:hAnsi="Times New Roman" w:cs="Times New Roman"/>
          <w:iCs/>
          <w:sz w:val="24"/>
          <w:szCs w:val="24"/>
        </w:rPr>
        <w:t>-уметь описывать живописные произведения с использованием уже изученных понятий.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E19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2. Эмоционально воспринимать и оценивать произведения искусства: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E19D3">
        <w:rPr>
          <w:rFonts w:ascii="Times New Roman" w:eastAsia="Calibri" w:hAnsi="Times New Roman" w:cs="Times New Roman"/>
          <w:iCs/>
          <w:sz w:val="24"/>
          <w:szCs w:val="24"/>
        </w:rPr>
        <w:t>-учиться чувствовать образный характер различных произведений искусства, замечать и понимать, для чего и каким образом художники передают своё отношение к изображённому на картине;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E19D3">
        <w:rPr>
          <w:rFonts w:ascii="Times New Roman" w:eastAsia="Calibri" w:hAnsi="Times New Roman" w:cs="Times New Roman"/>
          <w:iCs/>
          <w:sz w:val="24"/>
          <w:szCs w:val="24"/>
        </w:rPr>
        <w:t>-учиться воспринимать эмоциональное звучание тёплых или холодных цветов и колорита картины.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E19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3. Различать и знать, в чём особенности различных видов изобразительной деятельности. Дальнейшее овладение навыками: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E19D3">
        <w:rPr>
          <w:rFonts w:ascii="Times New Roman" w:eastAsia="Calibri" w:hAnsi="Times New Roman" w:cs="Times New Roman"/>
          <w:iCs/>
          <w:sz w:val="24"/>
          <w:szCs w:val="24"/>
        </w:rPr>
        <w:t>-рисования цветными карандашами;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E19D3">
        <w:rPr>
          <w:rFonts w:ascii="Times New Roman" w:eastAsia="Calibri" w:hAnsi="Times New Roman" w:cs="Times New Roman"/>
          <w:iCs/>
          <w:sz w:val="24"/>
          <w:szCs w:val="24"/>
        </w:rPr>
        <w:t>-рисования простым карандашом (передача объёма предмета с помощью светотени);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E19D3">
        <w:rPr>
          <w:rFonts w:ascii="Times New Roman" w:eastAsia="Calibri" w:hAnsi="Times New Roman" w:cs="Times New Roman"/>
          <w:iCs/>
          <w:sz w:val="24"/>
          <w:szCs w:val="24"/>
        </w:rPr>
        <w:t>-аппликации;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E19D3">
        <w:rPr>
          <w:rFonts w:ascii="Times New Roman" w:eastAsia="Calibri" w:hAnsi="Times New Roman" w:cs="Times New Roman"/>
          <w:iCs/>
          <w:sz w:val="24"/>
          <w:szCs w:val="24"/>
        </w:rPr>
        <w:t>-гравюры;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E19D3">
        <w:rPr>
          <w:rFonts w:ascii="Times New Roman" w:eastAsia="Calibri" w:hAnsi="Times New Roman" w:cs="Times New Roman"/>
          <w:iCs/>
          <w:sz w:val="24"/>
          <w:szCs w:val="24"/>
        </w:rPr>
        <w:t>-построения растительного орнамента с использованием различных видов его композиции;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E19D3">
        <w:rPr>
          <w:rFonts w:ascii="Times New Roman" w:eastAsia="Calibri" w:hAnsi="Times New Roman" w:cs="Times New Roman"/>
          <w:iCs/>
          <w:sz w:val="24"/>
          <w:szCs w:val="24"/>
        </w:rPr>
        <w:t>-различных приёмов работы акварельными красками;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E19D3">
        <w:rPr>
          <w:rFonts w:ascii="Times New Roman" w:eastAsia="Calibri" w:hAnsi="Times New Roman" w:cs="Times New Roman"/>
          <w:iCs/>
          <w:sz w:val="24"/>
          <w:szCs w:val="24"/>
        </w:rPr>
        <w:t>-работы гуашевыми красками.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E19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4. Углублять понятие о некоторых видах изобразительного искусства: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E19D3">
        <w:rPr>
          <w:rFonts w:ascii="Times New Roman" w:eastAsia="Calibri" w:hAnsi="Times New Roman" w:cs="Times New Roman"/>
          <w:iCs/>
          <w:sz w:val="24"/>
          <w:szCs w:val="24"/>
        </w:rPr>
        <w:t>-живопись (натюрморт, пейзаж, бытовая живопись);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E19D3">
        <w:rPr>
          <w:rFonts w:ascii="Times New Roman" w:eastAsia="Calibri" w:hAnsi="Times New Roman" w:cs="Times New Roman"/>
          <w:iCs/>
          <w:sz w:val="24"/>
          <w:szCs w:val="24"/>
        </w:rPr>
        <w:t>-графика (иллюстрация);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E19D3">
        <w:rPr>
          <w:rFonts w:ascii="Times New Roman" w:eastAsia="Calibri" w:hAnsi="Times New Roman" w:cs="Times New Roman"/>
          <w:iCs/>
          <w:sz w:val="24"/>
          <w:szCs w:val="24"/>
        </w:rPr>
        <w:t>-народные промыслы (городецкая роспись).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E19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5. Изучать произведения признанных мастеров изобразительного искусства и уметь рассказывать об их особенностях (Третьяковская галерея).</w:t>
      </w:r>
    </w:p>
    <w:p w:rsidR="00EE19D3" w:rsidRPr="002455D5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E19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6. Иметь представление об искусстве Древнего Египта.</w:t>
      </w:r>
    </w:p>
    <w:p w:rsidR="00EE19D3" w:rsidRPr="00EE19D3" w:rsidRDefault="00EE19D3" w:rsidP="00245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E19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VI. Содержание учебного предмета</w:t>
      </w:r>
    </w:p>
    <w:p w:rsidR="00EE19D3" w:rsidRPr="00EE19D3" w:rsidRDefault="00E474FD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2-й класс (35</w:t>
      </w:r>
      <w:r w:rsidR="00EE19D3" w:rsidRPr="00EE19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ч)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E19D3">
        <w:rPr>
          <w:rFonts w:ascii="Times New Roman" w:eastAsia="Calibri" w:hAnsi="Times New Roman" w:cs="Times New Roman"/>
          <w:iCs/>
          <w:sz w:val="24"/>
          <w:szCs w:val="24"/>
        </w:rPr>
        <w:t xml:space="preserve">Получение представления о видах изобразительной деятельности: </w:t>
      </w:r>
      <w:r w:rsidRPr="00EE19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архитектуре </w:t>
      </w:r>
      <w:r w:rsidRPr="00EE19D3">
        <w:rPr>
          <w:rFonts w:ascii="Times New Roman" w:eastAsia="Calibri" w:hAnsi="Times New Roman" w:cs="Times New Roman"/>
          <w:iCs/>
          <w:sz w:val="24"/>
          <w:szCs w:val="24"/>
        </w:rPr>
        <w:t>и её задачах (польза, прочность, красота)</w:t>
      </w:r>
      <w:r w:rsidRPr="00EE19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, скульптуре </w:t>
      </w:r>
      <w:r w:rsidRPr="00EE19D3">
        <w:rPr>
          <w:rFonts w:ascii="Times New Roman" w:eastAsia="Calibri" w:hAnsi="Times New Roman" w:cs="Times New Roman"/>
          <w:iCs/>
          <w:sz w:val="24"/>
          <w:szCs w:val="24"/>
        </w:rPr>
        <w:t xml:space="preserve">и её видах </w:t>
      </w:r>
      <w:r w:rsidRPr="00EE19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(круглая скульптура, рельеф), живописи, графике. </w:t>
      </w:r>
      <w:r w:rsidRPr="00EE19D3">
        <w:rPr>
          <w:rFonts w:ascii="Times New Roman" w:eastAsia="Calibri" w:hAnsi="Times New Roman" w:cs="Times New Roman"/>
          <w:iCs/>
          <w:sz w:val="24"/>
          <w:szCs w:val="24"/>
        </w:rPr>
        <w:t>Выполнение Работа цветными карандашами. Продолжение изучения свойств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E19D3">
        <w:rPr>
          <w:rFonts w:ascii="Times New Roman" w:eastAsia="Calibri" w:hAnsi="Times New Roman" w:cs="Times New Roman"/>
          <w:iCs/>
          <w:sz w:val="24"/>
          <w:szCs w:val="24"/>
        </w:rPr>
        <w:t xml:space="preserve">тёплых и холодных цветов и их </w:t>
      </w:r>
      <w:r w:rsidRPr="00EE19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взаимодействия. </w:t>
      </w:r>
      <w:r w:rsidRPr="00EE19D3">
        <w:rPr>
          <w:rFonts w:ascii="Times New Roman" w:eastAsia="Calibri" w:hAnsi="Times New Roman" w:cs="Times New Roman"/>
          <w:iCs/>
          <w:sz w:val="24"/>
          <w:szCs w:val="24"/>
        </w:rPr>
        <w:t xml:space="preserve">Продолжение изучения </w:t>
      </w:r>
      <w:r w:rsidRPr="00EE19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техники аппликации 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E19D3">
        <w:rPr>
          <w:rFonts w:ascii="Times New Roman" w:eastAsia="Calibri" w:hAnsi="Times New Roman" w:cs="Times New Roman"/>
          <w:iCs/>
          <w:sz w:val="24"/>
          <w:szCs w:val="24"/>
        </w:rPr>
        <w:t xml:space="preserve">Понятие о </w:t>
      </w:r>
      <w:r w:rsidRPr="00EE19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силуэте</w:t>
      </w:r>
      <w:r w:rsidRPr="00EE19D3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EE19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Тёплые и холодные цвета. </w:t>
      </w:r>
      <w:r w:rsidRPr="00EE19D3">
        <w:rPr>
          <w:rFonts w:ascii="Times New Roman" w:eastAsia="Calibri" w:hAnsi="Times New Roman" w:cs="Times New Roman"/>
          <w:iCs/>
          <w:sz w:val="24"/>
          <w:szCs w:val="24"/>
        </w:rPr>
        <w:t xml:space="preserve">Изучение их некоторых свойств. </w:t>
      </w:r>
      <w:r w:rsidRPr="00EE19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Музей и картинной галерея. </w:t>
      </w:r>
      <w:r w:rsidRPr="00EE19D3">
        <w:rPr>
          <w:rFonts w:ascii="Times New Roman" w:eastAsia="Calibri" w:hAnsi="Times New Roman" w:cs="Times New Roman"/>
          <w:iCs/>
          <w:sz w:val="24"/>
          <w:szCs w:val="24"/>
        </w:rPr>
        <w:t xml:space="preserve">Изучение истории Третьяковской галереи. Понятие об иллюстрации к литературному произведению. Понятие о </w:t>
      </w:r>
      <w:r w:rsidRPr="00EE19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композиции иллюстрации </w:t>
      </w:r>
      <w:r w:rsidRPr="00EE19D3">
        <w:rPr>
          <w:rFonts w:ascii="Times New Roman" w:eastAsia="Calibri" w:hAnsi="Times New Roman" w:cs="Times New Roman"/>
          <w:iCs/>
          <w:sz w:val="24"/>
          <w:szCs w:val="24"/>
        </w:rPr>
        <w:t xml:space="preserve">и </w:t>
      </w:r>
      <w:r w:rsidRPr="00EE19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эскизам </w:t>
      </w:r>
      <w:r w:rsidRPr="00EE19D3">
        <w:rPr>
          <w:rFonts w:ascii="Times New Roman" w:eastAsia="Calibri" w:hAnsi="Times New Roman" w:cs="Times New Roman"/>
          <w:iCs/>
          <w:sz w:val="24"/>
          <w:szCs w:val="24"/>
        </w:rPr>
        <w:t xml:space="preserve">к ней. Получение представления об </w:t>
      </w:r>
      <w:r w:rsidRPr="00EE19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авторском рисунке </w:t>
      </w:r>
      <w:r w:rsidRPr="00EE19D3">
        <w:rPr>
          <w:rFonts w:ascii="Times New Roman" w:eastAsia="Calibri" w:hAnsi="Times New Roman" w:cs="Times New Roman"/>
          <w:iCs/>
          <w:sz w:val="24"/>
          <w:szCs w:val="24"/>
        </w:rPr>
        <w:t xml:space="preserve">и </w:t>
      </w:r>
      <w:r w:rsidRPr="00EE19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технике гравюры (печатная форма, отпечаток, оттиск, фактура)</w:t>
      </w:r>
      <w:r w:rsidRPr="00EE19D3">
        <w:rPr>
          <w:rFonts w:ascii="Times New Roman" w:eastAsia="Calibri" w:hAnsi="Times New Roman" w:cs="Times New Roman"/>
          <w:iCs/>
          <w:sz w:val="24"/>
          <w:szCs w:val="24"/>
        </w:rPr>
        <w:t xml:space="preserve">. Понятие о </w:t>
      </w:r>
      <w:r w:rsidRPr="00EE19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светотени</w:t>
      </w:r>
      <w:r w:rsidRPr="00EE19D3">
        <w:rPr>
          <w:rFonts w:ascii="Times New Roman" w:eastAsia="Calibri" w:hAnsi="Times New Roman" w:cs="Times New Roman"/>
          <w:iCs/>
          <w:sz w:val="24"/>
          <w:szCs w:val="24"/>
        </w:rPr>
        <w:t xml:space="preserve">. Передача </w:t>
      </w:r>
      <w:r w:rsidRPr="00EE19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объёма </w:t>
      </w:r>
      <w:r w:rsidRPr="00EE19D3">
        <w:rPr>
          <w:rFonts w:ascii="Times New Roman" w:eastAsia="Calibri" w:hAnsi="Times New Roman" w:cs="Times New Roman"/>
          <w:iCs/>
          <w:sz w:val="24"/>
          <w:szCs w:val="24"/>
        </w:rPr>
        <w:t xml:space="preserve">куба с помощью </w:t>
      </w:r>
      <w:r w:rsidRPr="00EE19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штриховки</w:t>
      </w:r>
      <w:r w:rsidRPr="00EE19D3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EE19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Расширение понятий об источнике света, форме, светотени (свет, тень, полутень, падающая тень).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E19D3">
        <w:rPr>
          <w:rFonts w:ascii="Times New Roman" w:eastAsia="Calibri" w:hAnsi="Times New Roman" w:cs="Times New Roman"/>
          <w:iCs/>
          <w:sz w:val="24"/>
          <w:szCs w:val="24"/>
        </w:rPr>
        <w:t xml:space="preserve">Продолжение изучения жанра </w:t>
      </w:r>
      <w:r w:rsidRPr="00EE19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натюрморта</w:t>
      </w:r>
      <w:r w:rsidRPr="00EE19D3">
        <w:rPr>
          <w:rFonts w:ascii="Times New Roman" w:eastAsia="Calibri" w:hAnsi="Times New Roman" w:cs="Times New Roman"/>
          <w:iCs/>
          <w:sz w:val="24"/>
          <w:szCs w:val="24"/>
        </w:rPr>
        <w:t xml:space="preserve">. Значение натурных зарисовок. Продолжение изучения орнамента. Понятие о </w:t>
      </w:r>
      <w:r w:rsidRPr="00EE19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растительном орнаменте (элемент, группа элементов орнамента, ритм, композиция. </w:t>
      </w:r>
      <w:r w:rsidRPr="00EE19D3">
        <w:rPr>
          <w:rFonts w:ascii="Times New Roman" w:eastAsia="Calibri" w:hAnsi="Times New Roman" w:cs="Times New Roman"/>
          <w:iCs/>
          <w:sz w:val="24"/>
          <w:szCs w:val="24"/>
        </w:rPr>
        <w:t xml:space="preserve">Народные промыслы России. </w:t>
      </w:r>
      <w:r w:rsidRPr="00EE19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Городецкая роспись</w:t>
      </w:r>
      <w:r w:rsidRPr="00EE19D3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E19D3">
        <w:rPr>
          <w:rFonts w:ascii="Times New Roman" w:eastAsia="Calibri" w:hAnsi="Times New Roman" w:cs="Times New Roman"/>
          <w:iCs/>
          <w:sz w:val="24"/>
          <w:szCs w:val="24"/>
        </w:rPr>
        <w:t xml:space="preserve">Углубление понятия о пейзаже. Понятие о </w:t>
      </w:r>
      <w:r w:rsidRPr="00EE19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колорите. Тёплый, холодный </w:t>
      </w:r>
      <w:r w:rsidRPr="00EE19D3">
        <w:rPr>
          <w:rFonts w:ascii="Times New Roman" w:eastAsia="Calibri" w:hAnsi="Times New Roman" w:cs="Times New Roman"/>
          <w:iCs/>
          <w:sz w:val="24"/>
          <w:szCs w:val="24"/>
        </w:rPr>
        <w:t xml:space="preserve">и </w:t>
      </w:r>
      <w:r w:rsidRPr="00EE19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тональный </w:t>
      </w:r>
      <w:r w:rsidRPr="00EE19D3">
        <w:rPr>
          <w:rFonts w:ascii="Times New Roman" w:eastAsia="Calibri" w:hAnsi="Times New Roman" w:cs="Times New Roman"/>
          <w:iCs/>
          <w:sz w:val="24"/>
          <w:szCs w:val="24"/>
        </w:rPr>
        <w:t>колорит.</w:t>
      </w:r>
    </w:p>
    <w:p w:rsid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E19D3">
        <w:rPr>
          <w:rFonts w:ascii="Times New Roman" w:eastAsia="Calibri" w:hAnsi="Times New Roman" w:cs="Times New Roman"/>
          <w:iCs/>
          <w:sz w:val="24"/>
          <w:szCs w:val="24"/>
        </w:rPr>
        <w:t>Получение представления об искусстве Древнего Египта.</w:t>
      </w:r>
    </w:p>
    <w:p w:rsidR="0077050F" w:rsidRDefault="00DC7138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eastAsia="ru-RU"/>
        </w:rPr>
        <w:pict>
          <v:shape id="_x0000_s1031" type="#_x0000_t202" style="position:absolute;left:0;text-align:left;margin-left:-45.95pt;margin-top:7.6pt;width:251.25pt;height:128.95pt;z-index:251661312" stroked="f">
            <v:textbox style="mso-next-textbox:#_x0000_s1031">
              <w:txbxContent>
                <w:p w:rsidR="00E474FD" w:rsidRPr="000737A7" w:rsidRDefault="00E474FD" w:rsidP="00E474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37A7">
                    <w:rPr>
                      <w:rFonts w:ascii="Times New Roman" w:hAnsi="Times New Roman"/>
                      <w:sz w:val="24"/>
                      <w:szCs w:val="24"/>
                    </w:rPr>
                    <w:t>Согласовано:</w:t>
                  </w:r>
                </w:p>
                <w:p w:rsidR="00E474FD" w:rsidRDefault="00E474FD" w:rsidP="00E474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37A7">
                    <w:rPr>
                      <w:rFonts w:ascii="Times New Roman" w:hAnsi="Times New Roman"/>
                      <w:sz w:val="24"/>
                      <w:szCs w:val="24"/>
                    </w:rPr>
                    <w:t>протокол заседания методического объединения учителей начальных классов</w:t>
                  </w:r>
                </w:p>
                <w:p w:rsidR="00E474FD" w:rsidRDefault="00E474FD" w:rsidP="00E474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28.08</w:t>
                  </w:r>
                  <w:r w:rsidRPr="000737A7">
                    <w:rPr>
                      <w:rFonts w:ascii="Times New Roman" w:hAnsi="Times New Roman"/>
                      <w:sz w:val="24"/>
                      <w:szCs w:val="24"/>
                    </w:rPr>
                    <w:t xml:space="preserve">.2013 г. № 1 </w:t>
                  </w:r>
                </w:p>
                <w:p w:rsidR="00E474FD" w:rsidRPr="000737A7" w:rsidRDefault="00E474FD" w:rsidP="00E474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74FD" w:rsidRPr="000737A7" w:rsidRDefault="00E474FD" w:rsidP="00E474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37A7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методического объединения </w:t>
                  </w:r>
                </w:p>
                <w:p w:rsidR="00E474FD" w:rsidRDefault="00E474FD" w:rsidP="00E474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74FD" w:rsidRPr="000737A7" w:rsidRDefault="00E474FD" w:rsidP="00E474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37A7">
                    <w:rPr>
                      <w:rFonts w:ascii="Times New Roman" w:hAnsi="Times New Roman"/>
                      <w:sz w:val="24"/>
                      <w:szCs w:val="24"/>
                    </w:rPr>
                    <w:t>_________ В.Н. Милешина</w:t>
                  </w:r>
                </w:p>
              </w:txbxContent>
            </v:textbox>
          </v:shape>
        </w:pict>
      </w:r>
    </w:p>
    <w:p w:rsidR="0077050F" w:rsidRDefault="00DC7138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eastAsia="ru-RU"/>
        </w:rPr>
        <w:pict>
          <v:shape id="_x0000_s1032" type="#_x0000_t202" style="position:absolute;left:0;text-align:left;margin-left:246.95pt;margin-top:.8pt;width:177.75pt;height:99.45pt;z-index:251662336" stroked="f">
            <v:textbox style="mso-next-textbox:#_x0000_s1032">
              <w:txbxContent>
                <w:p w:rsidR="00E474FD" w:rsidRPr="000737A7" w:rsidRDefault="00E474FD" w:rsidP="00E474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37A7">
                    <w:rPr>
                      <w:rFonts w:ascii="Times New Roman" w:hAnsi="Times New Roman"/>
                      <w:sz w:val="24"/>
                      <w:szCs w:val="24"/>
                    </w:rPr>
                    <w:t>Согласовано:</w:t>
                  </w:r>
                </w:p>
                <w:p w:rsidR="00E474FD" w:rsidRPr="000737A7" w:rsidRDefault="00E474FD" w:rsidP="00E474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37A7"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  <w:p w:rsidR="00E474FD" w:rsidRPr="000737A7" w:rsidRDefault="00E474FD" w:rsidP="00E474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37A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474FD" w:rsidRPr="000737A7" w:rsidRDefault="00E474FD" w:rsidP="00E474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37A7">
                    <w:rPr>
                      <w:rFonts w:ascii="Times New Roman" w:hAnsi="Times New Roman"/>
                      <w:sz w:val="24"/>
                      <w:szCs w:val="24"/>
                    </w:rPr>
                    <w:t>__________ И.С. Калашникова</w:t>
                  </w:r>
                </w:p>
                <w:p w:rsidR="00E474FD" w:rsidRDefault="00E474FD" w:rsidP="00E474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74FD" w:rsidRPr="000737A7" w:rsidRDefault="00E474FD" w:rsidP="00E474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30.08</w:t>
                  </w:r>
                  <w:r w:rsidRPr="000737A7">
                    <w:rPr>
                      <w:rFonts w:ascii="Times New Roman" w:hAnsi="Times New Roman"/>
                      <w:sz w:val="24"/>
                      <w:szCs w:val="24"/>
                    </w:rPr>
                    <w:t>.2013 г.</w:t>
                  </w:r>
                </w:p>
                <w:p w:rsidR="00E474FD" w:rsidRPr="000737A7" w:rsidRDefault="00E474FD" w:rsidP="00E474F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77050F" w:rsidRDefault="0077050F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7050F" w:rsidRDefault="0077050F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7050F" w:rsidRDefault="0077050F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7050F" w:rsidRDefault="0077050F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7050F" w:rsidRDefault="0077050F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7050F" w:rsidRDefault="0077050F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7050F" w:rsidRDefault="0077050F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7050F" w:rsidRDefault="0077050F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7050F" w:rsidRDefault="0077050F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7050F" w:rsidRDefault="0077050F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7050F" w:rsidRDefault="0077050F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7050F" w:rsidRDefault="0077050F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7050F" w:rsidRDefault="0077050F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7050F" w:rsidRDefault="0077050F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  <w:sectPr w:rsidR="0077050F" w:rsidSect="0085212F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7050F" w:rsidRPr="002455D5" w:rsidRDefault="0077050F" w:rsidP="00245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уроков изобра</w:t>
      </w:r>
      <w:r w:rsidR="002455D5" w:rsidRPr="00245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зительного искусства в</w:t>
      </w:r>
      <w:r w:rsidR="00245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455D5" w:rsidRPr="00245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классе</w:t>
      </w:r>
    </w:p>
    <w:p w:rsidR="002455D5" w:rsidRPr="002455D5" w:rsidRDefault="00B53246" w:rsidP="00245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УМК </w:t>
      </w:r>
      <w:r w:rsidR="002455D5" w:rsidRPr="00245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«Школа 2000…»</w:t>
      </w:r>
    </w:p>
    <w:p w:rsidR="0077050F" w:rsidRPr="0077050F" w:rsidRDefault="0077050F" w:rsidP="0077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7"/>
        <w:gridCol w:w="847"/>
        <w:gridCol w:w="3323"/>
        <w:gridCol w:w="2314"/>
        <w:gridCol w:w="2943"/>
        <w:gridCol w:w="2700"/>
        <w:gridCol w:w="686"/>
        <w:gridCol w:w="1454"/>
        <w:gridCol w:w="6"/>
      </w:tblGrid>
      <w:tr w:rsidR="00932AF8" w:rsidRPr="002455D5" w:rsidTr="00932AF8"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0F" w:rsidRPr="002455D5" w:rsidRDefault="0077050F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0F" w:rsidRPr="002455D5" w:rsidRDefault="0077050F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050F" w:rsidRPr="002455D5" w:rsidRDefault="0077050F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0F" w:rsidRPr="002455D5" w:rsidRDefault="0077050F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0F" w:rsidRPr="002455D5" w:rsidRDefault="0077050F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0F" w:rsidRPr="002455D5" w:rsidRDefault="0077050F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0F" w:rsidRPr="002455D5" w:rsidRDefault="00932AF8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ча-с</w:t>
            </w:r>
            <w:r w:rsidR="0077050F" w:rsidRPr="0024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0F" w:rsidRPr="002455D5" w:rsidRDefault="0077050F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 учебника и рабочей тетради</w:t>
            </w:r>
          </w:p>
        </w:tc>
      </w:tr>
      <w:tr w:rsidR="00932AF8" w:rsidRPr="002455D5" w:rsidTr="00932AF8"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0F" w:rsidRPr="002455D5" w:rsidRDefault="0077050F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0F" w:rsidRPr="002455D5" w:rsidRDefault="0077050F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0F" w:rsidRPr="002455D5" w:rsidRDefault="0077050F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0F" w:rsidRPr="002455D5" w:rsidRDefault="0077050F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0F" w:rsidRPr="002455D5" w:rsidRDefault="0077050F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 и личностные (УУД)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0F" w:rsidRPr="002455D5" w:rsidRDefault="0077050F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0F" w:rsidRPr="002455D5" w:rsidRDefault="0077050F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0F" w:rsidRPr="002455D5" w:rsidRDefault="0077050F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144" w:rsidRPr="002455D5" w:rsidTr="00C212A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Виды изобрази</w:t>
            </w: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softHyphen/>
              <w:t>тельной деятельно</w:t>
            </w: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softHyphen/>
              <w:t>сти: архитектура, скульптура, живо</w:t>
            </w: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softHyphen/>
              <w:t xml:space="preserve">пись, графика. 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-особенности различных видов изобразительной деятельности;</w:t>
            </w: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особенности материалов, используемых в деятельности и их возможности для создания образа; </w:t>
            </w: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-  различные приёмы работы с акварельными красками;</w:t>
            </w: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свойства цветов спектра (взаимодействие тёплых и холодных цветов);</w:t>
            </w: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растительный орнамент.</w:t>
            </w: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работать с цветными карандашами, реализовывать </w:t>
            </w: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замысел образа, изображать однодетальные и многодетальные предметы;</w:t>
            </w: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- рисовать простым карандашом (передача объёма предмета с помощью светотени);</w:t>
            </w: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построение растительного орнамента</w:t>
            </w: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описывать живописные произведения с использованием уже изученных понятий;</w:t>
            </w: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 w:bidi="en-US"/>
              </w:rPr>
            </w:pPr>
            <w:r w:rsidRPr="002455D5">
              <w:rPr>
                <w:rFonts w:ascii="Times New Roman" w:eastAsia="MS Mincho" w:hAnsi="Times New Roman" w:cs="Times New Roman"/>
                <w:sz w:val="24"/>
                <w:szCs w:val="24"/>
                <w:lang w:eastAsia="ja-JP" w:bidi="en-US"/>
              </w:rPr>
              <w:lastRenderedPageBreak/>
              <w:t>У учащихся будут  сформированы:</w:t>
            </w:r>
          </w:p>
          <w:p w:rsidR="002D1144" w:rsidRPr="002455D5" w:rsidRDefault="002D1144" w:rsidP="0024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 w:bidi="en-US"/>
              </w:rPr>
            </w:pPr>
            <w:r w:rsidRPr="002455D5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 w:bidi="en-US"/>
              </w:rPr>
              <w:t>Личностные УУД:</w:t>
            </w:r>
          </w:p>
          <w:p w:rsidR="002D1144" w:rsidRPr="002455D5" w:rsidRDefault="002D1144" w:rsidP="0024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55D5">
              <w:rPr>
                <w:rFonts w:ascii="Times New Roman" w:eastAsia="MS Mincho" w:hAnsi="Times New Roman" w:cs="Times New Roman"/>
                <w:sz w:val="24"/>
                <w:szCs w:val="24"/>
                <w:lang w:eastAsia="ja-JP" w:bidi="en-US"/>
              </w:rPr>
              <w:t xml:space="preserve">- </w:t>
            </w:r>
            <w:r w:rsidRPr="002455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формирование учебно-познавательного интереса к предмету; </w:t>
            </w:r>
          </w:p>
          <w:p w:rsidR="002D1144" w:rsidRPr="002455D5" w:rsidRDefault="002D1144" w:rsidP="0024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55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формирование у ребёнка ценностных ориентиров в области изобразительного искусства;</w:t>
            </w:r>
          </w:p>
          <w:p w:rsidR="002D1144" w:rsidRPr="002455D5" w:rsidRDefault="002D1144" w:rsidP="0024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w w:val="113"/>
                <w:sz w:val="24"/>
                <w:szCs w:val="24"/>
                <w:lang w:eastAsia="ja-JP"/>
              </w:rPr>
            </w:pPr>
            <w:r w:rsidRPr="002455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</w:t>
            </w:r>
            <w:r w:rsidRPr="002455D5">
              <w:rPr>
                <w:rFonts w:ascii="Times New Roman" w:eastAsia="MS Mincho" w:hAnsi="Times New Roman" w:cs="Times New Roman"/>
                <w:w w:val="112"/>
                <w:sz w:val="24"/>
                <w:szCs w:val="24"/>
                <w:lang w:eastAsia="ja-JP"/>
              </w:rPr>
              <w:t>воспитание</w:t>
            </w:r>
            <w:r w:rsidRPr="002455D5">
              <w:rPr>
                <w:rFonts w:ascii="Times New Roman" w:eastAsia="MS Mincho" w:hAnsi="Times New Roman" w:cs="Times New Roman"/>
                <w:spacing w:val="39"/>
                <w:w w:val="112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12"/>
                <w:sz w:val="24"/>
                <w:szCs w:val="24"/>
                <w:lang w:eastAsia="ja-JP"/>
              </w:rPr>
              <w:t>уважительного</w:t>
            </w:r>
            <w:r w:rsidRPr="002455D5">
              <w:rPr>
                <w:rFonts w:ascii="Times New Roman" w:eastAsia="MS Mincho" w:hAnsi="Times New Roman" w:cs="Times New Roman"/>
                <w:spacing w:val="17"/>
                <w:w w:val="112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12"/>
                <w:sz w:val="24"/>
                <w:szCs w:val="24"/>
                <w:lang w:eastAsia="ja-JP"/>
              </w:rPr>
              <w:t>отношения</w:t>
            </w:r>
            <w:r w:rsidRPr="002455D5">
              <w:rPr>
                <w:rFonts w:ascii="Times New Roman" w:eastAsia="MS Mincho" w:hAnsi="Times New Roman" w:cs="Times New Roman"/>
                <w:spacing w:val="9"/>
                <w:w w:val="112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12"/>
                <w:sz w:val="24"/>
                <w:szCs w:val="24"/>
                <w:lang w:eastAsia="ja-JP"/>
              </w:rPr>
              <w:t>к</w:t>
            </w:r>
            <w:r w:rsidRPr="002455D5">
              <w:rPr>
                <w:rFonts w:ascii="Times New Roman" w:eastAsia="MS Mincho" w:hAnsi="Times New Roman" w:cs="Times New Roman"/>
                <w:spacing w:val="5"/>
                <w:w w:val="112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12"/>
                <w:sz w:val="24"/>
                <w:szCs w:val="24"/>
                <w:lang w:eastAsia="ja-JP"/>
              </w:rPr>
              <w:t>творчеству,</w:t>
            </w:r>
            <w:r w:rsidRPr="002455D5">
              <w:rPr>
                <w:rFonts w:ascii="Times New Roman" w:eastAsia="MS Mincho" w:hAnsi="Times New Roman" w:cs="Times New Roman"/>
                <w:spacing w:val="-22"/>
                <w:w w:val="112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12"/>
                <w:sz w:val="24"/>
                <w:szCs w:val="24"/>
                <w:lang w:eastAsia="ja-JP"/>
              </w:rPr>
              <w:t>как</w:t>
            </w:r>
            <w:r w:rsidRPr="002455D5">
              <w:rPr>
                <w:rFonts w:ascii="Times New Roman" w:eastAsia="MS Mincho" w:hAnsi="Times New Roman" w:cs="Times New Roman"/>
                <w:spacing w:val="26"/>
                <w:w w:val="112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12"/>
                <w:sz w:val="24"/>
                <w:szCs w:val="24"/>
                <w:lang w:eastAsia="ja-JP"/>
              </w:rPr>
              <w:t xml:space="preserve">своему, </w:t>
            </w:r>
            <w:r w:rsidRPr="002455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так </w:t>
            </w:r>
            <w:r w:rsidRPr="002455D5">
              <w:rPr>
                <w:rFonts w:ascii="Times New Roman" w:eastAsia="MS Mincho" w:hAnsi="Times New Roman" w:cs="Times New Roman"/>
                <w:spacing w:val="6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</w:t>
            </w:r>
            <w:r w:rsidRPr="002455D5">
              <w:rPr>
                <w:rFonts w:ascii="Times New Roman" w:eastAsia="MS Mincho" w:hAnsi="Times New Roman" w:cs="Times New Roman"/>
                <w:spacing w:val="20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13"/>
                <w:sz w:val="24"/>
                <w:szCs w:val="24"/>
                <w:lang w:eastAsia="ja-JP"/>
              </w:rPr>
              <w:t>других людей;</w:t>
            </w:r>
          </w:p>
          <w:p w:rsidR="002D1144" w:rsidRPr="002455D5" w:rsidRDefault="002D1144" w:rsidP="0024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55D5">
              <w:rPr>
                <w:rFonts w:ascii="Times New Roman" w:eastAsia="MS Mincho" w:hAnsi="Times New Roman" w:cs="Times New Roman"/>
                <w:w w:val="113"/>
                <w:sz w:val="24"/>
                <w:szCs w:val="24"/>
                <w:lang w:eastAsia="ja-JP"/>
              </w:rPr>
              <w:t xml:space="preserve">- </w:t>
            </w:r>
            <w:r w:rsidRPr="002455D5">
              <w:rPr>
                <w:rFonts w:ascii="Times New Roman" w:eastAsia="MS Mincho" w:hAnsi="Times New Roman" w:cs="Times New Roman"/>
                <w:w w:val="112"/>
                <w:sz w:val="24"/>
                <w:szCs w:val="24"/>
                <w:lang w:eastAsia="ja-JP"/>
              </w:rPr>
              <w:t>формирование</w:t>
            </w:r>
            <w:r w:rsidRPr="002455D5">
              <w:rPr>
                <w:rFonts w:ascii="Times New Roman" w:eastAsia="MS Mincho" w:hAnsi="Times New Roman" w:cs="Times New Roman"/>
                <w:spacing w:val="-6"/>
                <w:w w:val="112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12"/>
                <w:sz w:val="24"/>
                <w:szCs w:val="24"/>
                <w:lang w:eastAsia="ja-JP"/>
              </w:rPr>
              <w:t>духовных</w:t>
            </w:r>
            <w:r w:rsidRPr="002455D5">
              <w:rPr>
                <w:rFonts w:ascii="Times New Roman" w:eastAsia="MS Mincho" w:hAnsi="Times New Roman" w:cs="Times New Roman"/>
                <w:spacing w:val="4"/>
                <w:w w:val="112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</w:t>
            </w:r>
            <w:r w:rsidRPr="002455D5">
              <w:rPr>
                <w:rFonts w:ascii="Times New Roman" w:eastAsia="MS Mincho" w:hAnsi="Times New Roman" w:cs="Times New Roman"/>
                <w:spacing w:val="20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12"/>
                <w:sz w:val="24"/>
                <w:szCs w:val="24"/>
                <w:lang w:eastAsia="ja-JP"/>
              </w:rPr>
              <w:t>эстетических</w:t>
            </w:r>
            <w:r w:rsidRPr="002455D5">
              <w:rPr>
                <w:rFonts w:ascii="Times New Roman" w:eastAsia="MS Mincho" w:hAnsi="Times New Roman" w:cs="Times New Roman"/>
                <w:spacing w:val="19"/>
                <w:w w:val="112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12"/>
                <w:sz w:val="24"/>
                <w:szCs w:val="24"/>
                <w:lang w:eastAsia="ja-JP"/>
              </w:rPr>
              <w:t>потребностей;</w:t>
            </w:r>
          </w:p>
          <w:p w:rsidR="002D1144" w:rsidRPr="002455D5" w:rsidRDefault="002D1144" w:rsidP="0024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 w:bidi="en-US"/>
              </w:rPr>
            </w:pPr>
            <w:r w:rsidRPr="002455D5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 w:bidi="en-US"/>
              </w:rPr>
              <w:t>Регулятивные УУД:</w:t>
            </w:r>
          </w:p>
          <w:p w:rsidR="002D1144" w:rsidRPr="002455D5" w:rsidRDefault="002D1144" w:rsidP="002455D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6" w:hanging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и формулировать цель деятельности на уроке с помощью учителя; </w:t>
            </w:r>
          </w:p>
          <w:p w:rsidR="002D1144" w:rsidRPr="002455D5" w:rsidRDefault="002D1144" w:rsidP="002455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6" w:hanging="36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проговаривать последовательность действий на уроке; </w:t>
            </w:r>
          </w:p>
          <w:p w:rsidR="002D1144" w:rsidRPr="002455D5" w:rsidRDefault="002D1144" w:rsidP="002455D5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6" w:hanging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учиться высказывать своё предположение (версию) на основе работы с иллюстрацией учебника;</w:t>
            </w:r>
          </w:p>
          <w:p w:rsidR="002D1144" w:rsidRPr="002455D5" w:rsidRDefault="002D1144" w:rsidP="002455D5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6" w:hanging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учиться готовить рабочее место и выполнять </w:t>
            </w:r>
            <w:r w:rsidRPr="002455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практическую работу</w:t>
            </w: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предложенному учителем плану с опорой на образцы, рисунки учебника;</w:t>
            </w:r>
          </w:p>
          <w:p w:rsidR="002D1144" w:rsidRPr="002455D5" w:rsidRDefault="002D1144" w:rsidP="002455D5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6" w:hanging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уроке;</w:t>
            </w:r>
          </w:p>
          <w:p w:rsidR="002D1144" w:rsidRPr="002455D5" w:rsidRDefault="002D1144" w:rsidP="002455D5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6" w:hanging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455D5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учиться</w:t>
            </w:r>
            <w:r w:rsidRPr="002455D5">
              <w:rPr>
                <w:rFonts w:ascii="Times New Roman" w:eastAsia="Times New Roman" w:hAnsi="Times New Roman" w:cs="Times New Roman"/>
                <w:spacing w:val="-7"/>
                <w:w w:val="114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работать</w:t>
            </w:r>
            <w:r w:rsidRPr="002455D5">
              <w:rPr>
                <w:rFonts w:ascii="Times New Roman" w:eastAsia="Times New Roman" w:hAnsi="Times New Roman" w:cs="Times New Roman"/>
                <w:spacing w:val="-23"/>
                <w:w w:val="114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2455D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предложенному</w:t>
            </w:r>
            <w:r w:rsidRPr="002455D5">
              <w:rPr>
                <w:rFonts w:ascii="Times New Roman" w:eastAsia="Times New Roman" w:hAnsi="Times New Roman" w:cs="Times New Roman"/>
                <w:spacing w:val="-6"/>
                <w:w w:val="113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учителем</w:t>
            </w:r>
            <w:r w:rsidRPr="002455D5">
              <w:rPr>
                <w:rFonts w:ascii="Times New Roman" w:eastAsia="Times New Roman" w:hAnsi="Times New Roman" w:cs="Times New Roman"/>
                <w:spacing w:val="-6"/>
                <w:w w:val="113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w w:val="117"/>
                <w:sz w:val="24"/>
                <w:szCs w:val="24"/>
              </w:rPr>
              <w:t>плану;</w:t>
            </w:r>
          </w:p>
          <w:p w:rsidR="002D1144" w:rsidRPr="002455D5" w:rsidRDefault="002D1144" w:rsidP="002455D5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6" w:hanging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b/>
                <w:w w:val="117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w w:val="117"/>
                <w:sz w:val="24"/>
                <w:szCs w:val="24"/>
              </w:rPr>
              <w:t>уч</w:t>
            </w:r>
            <w:r w:rsidRPr="002455D5">
              <w:rPr>
                <w:rFonts w:ascii="Times New Roman" w:eastAsia="Times New Roman" w:hAnsi="Times New Roman" w:cs="Times New Roman"/>
                <w:w w:val="116"/>
                <w:sz w:val="24"/>
                <w:szCs w:val="24"/>
              </w:rPr>
              <w:t>иться</w:t>
            </w:r>
            <w:r w:rsidRPr="002455D5">
              <w:rPr>
                <w:rFonts w:ascii="Times New Roman" w:eastAsia="Times New Roman" w:hAnsi="Times New Roman" w:cs="Times New Roman"/>
                <w:spacing w:val="-23"/>
                <w:w w:val="116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w w:val="116"/>
                <w:sz w:val="24"/>
                <w:szCs w:val="24"/>
              </w:rPr>
              <w:t>отличать</w:t>
            </w:r>
            <w:r w:rsidRPr="002455D5">
              <w:rPr>
                <w:rFonts w:ascii="Times New Roman" w:eastAsia="Times New Roman" w:hAnsi="Times New Roman" w:cs="Times New Roman"/>
                <w:spacing w:val="-25"/>
                <w:w w:val="116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2455D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выполненное</w:t>
            </w:r>
            <w:r w:rsidRPr="002455D5">
              <w:rPr>
                <w:rFonts w:ascii="Times New Roman" w:eastAsia="Times New Roman" w:hAnsi="Times New Roman" w:cs="Times New Roman"/>
                <w:spacing w:val="-19"/>
                <w:w w:val="113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задание</w:t>
            </w:r>
            <w:r w:rsidRPr="002455D5">
              <w:rPr>
                <w:rFonts w:ascii="Times New Roman" w:eastAsia="Times New Roman" w:hAnsi="Times New Roman" w:cs="Times New Roman"/>
                <w:spacing w:val="1"/>
                <w:w w:val="113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2455D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неверного.</w:t>
            </w:r>
          </w:p>
          <w:p w:rsidR="002D1144" w:rsidRPr="002455D5" w:rsidRDefault="002D1144" w:rsidP="0024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 w:bidi="en-US"/>
              </w:rPr>
            </w:pPr>
            <w:r w:rsidRPr="002455D5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 w:bidi="en-US"/>
              </w:rPr>
              <w:t>Познавательные УУД:</w:t>
            </w:r>
          </w:p>
          <w:p w:rsidR="002D1144" w:rsidRPr="002455D5" w:rsidRDefault="002D1144" w:rsidP="0024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 w:bidi="en-US"/>
              </w:rPr>
            </w:pPr>
            <w:r w:rsidRPr="002455D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 w:bidi="en-US"/>
              </w:rPr>
              <w:t>Общеучебные:</w:t>
            </w:r>
          </w:p>
          <w:p w:rsidR="002D1144" w:rsidRPr="002455D5" w:rsidRDefault="002D1144" w:rsidP="002455D5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своей системе знаний: отличать новое от уже известного с помощью учителя; </w:t>
            </w:r>
          </w:p>
          <w:p w:rsidR="002D1144" w:rsidRPr="002455D5" w:rsidRDefault="002D1144" w:rsidP="002455D5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2D1144" w:rsidRPr="002455D5" w:rsidRDefault="002D1144" w:rsidP="002455D5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уроке; пользоваться памятками (даны в конце учебника); </w:t>
            </w:r>
          </w:p>
          <w:p w:rsidR="002D1144" w:rsidRPr="002455D5" w:rsidRDefault="002D1144" w:rsidP="0024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455D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 w:bidi="en-US"/>
              </w:rPr>
              <w:t>Логические:</w:t>
            </w:r>
          </w:p>
          <w:p w:rsidR="002D1144" w:rsidRPr="002455D5" w:rsidRDefault="002D1144" w:rsidP="002455D5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2D1144" w:rsidRPr="002455D5" w:rsidRDefault="002D1144" w:rsidP="002455D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перерабатывать полученную информацию: сравнивать и группировать предметы и их образы;</w:t>
            </w:r>
          </w:p>
          <w:p w:rsidR="002D1144" w:rsidRPr="002455D5" w:rsidRDefault="002D1144" w:rsidP="002455D5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преобразовывать информацию из одной формы в другую – изделия, </w:t>
            </w: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художественные образы </w:t>
            </w:r>
          </w:p>
          <w:p w:rsidR="002D1144" w:rsidRPr="002455D5" w:rsidRDefault="002D1144" w:rsidP="0024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55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</w:t>
            </w:r>
            <w:r w:rsidRPr="002455D5">
              <w:rPr>
                <w:rFonts w:ascii="Times New Roman" w:eastAsia="MS Mincho" w:hAnsi="Times New Roman" w:cs="Times New Roman"/>
                <w:spacing w:val="28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08"/>
                <w:sz w:val="24"/>
                <w:szCs w:val="24"/>
                <w:lang w:eastAsia="ja-JP"/>
              </w:rPr>
              <w:t>осно</w:t>
            </w:r>
            <w:r w:rsidRPr="002455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ве</w:t>
            </w:r>
            <w:r w:rsidRPr="002455D5">
              <w:rPr>
                <w:rFonts w:ascii="Times New Roman" w:eastAsia="MS Mincho" w:hAnsi="Times New Roman" w:cs="Times New Roman"/>
                <w:spacing w:val="27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15"/>
                <w:sz w:val="24"/>
                <w:szCs w:val="24"/>
                <w:lang w:eastAsia="ja-JP"/>
              </w:rPr>
              <w:t>заданных</w:t>
            </w:r>
            <w:r w:rsidRPr="002455D5">
              <w:rPr>
                <w:rFonts w:ascii="Times New Roman" w:eastAsia="MS Mincho" w:hAnsi="Times New Roman" w:cs="Times New Roman"/>
                <w:spacing w:val="-2"/>
                <w:w w:val="115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  <w:r w:rsidRPr="002455D5">
              <w:rPr>
                <w:rFonts w:ascii="Times New Roman" w:eastAsia="MS Mincho" w:hAnsi="Times New Roman" w:cs="Times New Roman"/>
                <w:spacing w:val="19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13"/>
                <w:sz w:val="24"/>
                <w:szCs w:val="24"/>
                <w:lang w:eastAsia="ja-JP"/>
              </w:rPr>
              <w:t>учебнике</w:t>
            </w:r>
            <w:r w:rsidRPr="002455D5">
              <w:rPr>
                <w:rFonts w:ascii="Times New Roman" w:eastAsia="MS Mincho" w:hAnsi="Times New Roman" w:cs="Times New Roman"/>
                <w:spacing w:val="-1"/>
                <w:w w:val="113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</w:t>
            </w:r>
            <w:r w:rsidRPr="002455D5">
              <w:rPr>
                <w:rFonts w:ascii="Times New Roman" w:eastAsia="MS Mincho" w:hAnsi="Times New Roman" w:cs="Times New Roman"/>
                <w:spacing w:val="26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12"/>
                <w:sz w:val="24"/>
                <w:szCs w:val="24"/>
                <w:lang w:eastAsia="ja-JP"/>
              </w:rPr>
              <w:t>рабочей</w:t>
            </w:r>
            <w:r w:rsidRPr="002455D5">
              <w:rPr>
                <w:rFonts w:ascii="Times New Roman" w:eastAsia="MS Mincho" w:hAnsi="Times New Roman" w:cs="Times New Roman"/>
                <w:spacing w:val="-7"/>
                <w:w w:val="112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12"/>
                <w:sz w:val="24"/>
                <w:szCs w:val="24"/>
                <w:lang w:eastAsia="ja-JP"/>
              </w:rPr>
              <w:t>тетради</w:t>
            </w:r>
            <w:r w:rsidRPr="002455D5">
              <w:rPr>
                <w:rFonts w:ascii="Times New Roman" w:eastAsia="MS Mincho" w:hAnsi="Times New Roman" w:cs="Times New Roman"/>
                <w:spacing w:val="7"/>
                <w:w w:val="112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12"/>
                <w:sz w:val="24"/>
                <w:szCs w:val="24"/>
                <w:lang w:eastAsia="ja-JP"/>
              </w:rPr>
              <w:t>алгоритмов</w:t>
            </w:r>
            <w:r w:rsidRPr="002455D5">
              <w:rPr>
                <w:rFonts w:ascii="Times New Roman" w:eastAsia="MS Mincho" w:hAnsi="Times New Roman" w:cs="Times New Roman"/>
                <w:spacing w:val="11"/>
                <w:w w:val="112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13"/>
                <w:sz w:val="24"/>
                <w:szCs w:val="24"/>
                <w:lang w:eastAsia="ja-JP"/>
              </w:rPr>
              <w:t>самостоятель</w:t>
            </w:r>
            <w:r w:rsidRPr="002455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</w:t>
            </w:r>
            <w:r w:rsidRPr="002455D5">
              <w:rPr>
                <w:rFonts w:ascii="Times New Roman" w:eastAsia="MS Mincho" w:hAnsi="Times New Roman" w:cs="Times New Roman"/>
                <w:spacing w:val="21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14"/>
                <w:sz w:val="24"/>
                <w:szCs w:val="24"/>
                <w:lang w:eastAsia="ja-JP"/>
              </w:rPr>
              <w:t>выполнять</w:t>
            </w:r>
            <w:r w:rsidRPr="002455D5">
              <w:rPr>
                <w:rFonts w:ascii="Times New Roman" w:eastAsia="MS Mincho" w:hAnsi="Times New Roman" w:cs="Times New Roman"/>
                <w:spacing w:val="3"/>
                <w:w w:val="114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14"/>
                <w:sz w:val="24"/>
                <w:szCs w:val="24"/>
                <w:lang w:eastAsia="ja-JP"/>
              </w:rPr>
              <w:t>творческие</w:t>
            </w:r>
            <w:r w:rsidRPr="002455D5">
              <w:rPr>
                <w:rFonts w:ascii="Times New Roman" w:eastAsia="MS Mincho" w:hAnsi="Times New Roman" w:cs="Times New Roman"/>
                <w:spacing w:val="-17"/>
                <w:w w:val="114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19"/>
                <w:sz w:val="24"/>
                <w:szCs w:val="24"/>
                <w:lang w:eastAsia="ja-JP"/>
              </w:rPr>
              <w:t>задания.</w:t>
            </w:r>
          </w:p>
          <w:p w:rsidR="002D1144" w:rsidRPr="002455D5" w:rsidRDefault="002D1144" w:rsidP="0024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 w:bidi="en-US"/>
              </w:rPr>
            </w:pPr>
            <w:r w:rsidRPr="002455D5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 w:bidi="en-US"/>
              </w:rPr>
              <w:t>Коммуникативные УУД:</w:t>
            </w:r>
          </w:p>
          <w:p w:rsidR="002D1144" w:rsidRPr="002455D5" w:rsidRDefault="002D1144" w:rsidP="002455D5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доносить свою позицию до других: оформлять свою мысль в</w:t>
            </w:r>
            <w:r w:rsidRPr="002455D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устной</w:t>
            </w:r>
            <w:r w:rsidRPr="002455D5">
              <w:rPr>
                <w:rFonts w:ascii="Times New Roman" w:eastAsia="Times New Roman" w:hAnsi="Times New Roman" w:cs="Times New Roman"/>
                <w:spacing w:val="2"/>
                <w:w w:val="111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455D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письменной</w:t>
            </w:r>
            <w:r w:rsidRPr="002455D5">
              <w:rPr>
                <w:rFonts w:ascii="Times New Roman" w:eastAsia="Times New Roman" w:hAnsi="Times New Roman" w:cs="Times New Roman"/>
                <w:spacing w:val="1"/>
                <w:w w:val="112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форме </w:t>
            </w:r>
            <w:r w:rsidRPr="002455D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(на</w:t>
            </w:r>
            <w:r w:rsidRPr="002455D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 xml:space="preserve">уровне </w:t>
            </w: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 w:rsidRPr="002455D5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предложения</w:t>
            </w:r>
            <w:r w:rsidRPr="002455D5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 w:rsidRPr="002455D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небольшого</w:t>
            </w:r>
            <w:r w:rsidRPr="002455D5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w w:val="116"/>
                <w:sz w:val="24"/>
                <w:szCs w:val="24"/>
              </w:rPr>
              <w:t>текста);</w:t>
            </w: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1144" w:rsidRPr="002455D5" w:rsidRDefault="002D1144" w:rsidP="002455D5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2D1144" w:rsidRPr="002455D5" w:rsidRDefault="002D1144" w:rsidP="002455D5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договариваться о правилах общения и поведения в школе и следовать им</w:t>
            </w:r>
            <w:r w:rsidRPr="0024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2D1144" w:rsidRPr="002455D5" w:rsidRDefault="002D1144" w:rsidP="002455D5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учиться</w:t>
            </w:r>
            <w:r w:rsidRPr="002455D5">
              <w:rPr>
                <w:rFonts w:ascii="Times New Roman" w:eastAsia="Times New Roman" w:hAnsi="Times New Roman" w:cs="Times New Roman"/>
                <w:spacing w:val="10"/>
                <w:w w:val="112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согласованно</w:t>
            </w:r>
            <w:r w:rsidRPr="002455D5">
              <w:rPr>
                <w:rFonts w:ascii="Times New Roman" w:eastAsia="Times New Roman" w:hAnsi="Times New Roman" w:cs="Times New Roman"/>
                <w:spacing w:val="-18"/>
                <w:w w:val="112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работать</w:t>
            </w:r>
            <w:r w:rsidRPr="002455D5">
              <w:rPr>
                <w:rFonts w:ascii="Times New Roman" w:eastAsia="Times New Roman" w:hAnsi="Times New Roman" w:cs="Times New Roman"/>
                <w:spacing w:val="-6"/>
                <w:w w:val="112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455D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группе:</w:t>
            </w:r>
          </w:p>
          <w:p w:rsidR="002D1144" w:rsidRPr="002455D5" w:rsidRDefault="002D1144" w:rsidP="0024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55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а)</w:t>
            </w:r>
            <w:r w:rsidRPr="002455D5">
              <w:rPr>
                <w:rFonts w:ascii="Times New Roman" w:eastAsia="MS Mincho" w:hAnsi="Times New Roman" w:cs="Times New Roman"/>
                <w:spacing w:val="21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14"/>
                <w:sz w:val="24"/>
                <w:szCs w:val="24"/>
                <w:lang w:eastAsia="ja-JP"/>
              </w:rPr>
              <w:t>учиться</w:t>
            </w:r>
            <w:r w:rsidRPr="002455D5">
              <w:rPr>
                <w:rFonts w:ascii="Times New Roman" w:eastAsia="MS Mincho" w:hAnsi="Times New Roman" w:cs="Times New Roman"/>
                <w:spacing w:val="1"/>
                <w:w w:val="114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14"/>
                <w:sz w:val="24"/>
                <w:szCs w:val="24"/>
                <w:lang w:eastAsia="ja-JP"/>
              </w:rPr>
              <w:t>планировать</w:t>
            </w:r>
            <w:r w:rsidRPr="002455D5">
              <w:rPr>
                <w:rFonts w:ascii="Times New Roman" w:eastAsia="MS Mincho" w:hAnsi="Times New Roman" w:cs="Times New Roman"/>
                <w:spacing w:val="-7"/>
                <w:w w:val="114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работу </w:t>
            </w:r>
            <w:r w:rsidRPr="002455D5">
              <w:rPr>
                <w:rFonts w:ascii="Times New Roman" w:eastAsia="MS Mincho" w:hAnsi="Times New Roman" w:cs="Times New Roman"/>
                <w:spacing w:val="10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  <w:r w:rsidRPr="002455D5">
              <w:rPr>
                <w:rFonts w:ascii="Times New Roman" w:eastAsia="MS Mincho" w:hAnsi="Times New Roman" w:cs="Times New Roman"/>
                <w:spacing w:val="13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14"/>
                <w:sz w:val="24"/>
                <w:szCs w:val="24"/>
                <w:lang w:eastAsia="ja-JP"/>
              </w:rPr>
              <w:t>группе;</w:t>
            </w:r>
          </w:p>
          <w:p w:rsidR="002D1144" w:rsidRPr="002455D5" w:rsidRDefault="002D1144" w:rsidP="0024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55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б)</w:t>
            </w:r>
            <w:r w:rsidRPr="002455D5">
              <w:rPr>
                <w:rFonts w:ascii="Times New Roman" w:eastAsia="MS Mincho" w:hAnsi="Times New Roman" w:cs="Times New Roman"/>
                <w:spacing w:val="5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14"/>
                <w:sz w:val="24"/>
                <w:szCs w:val="24"/>
                <w:lang w:eastAsia="ja-JP"/>
              </w:rPr>
              <w:t>учиться</w:t>
            </w:r>
            <w:r w:rsidRPr="002455D5">
              <w:rPr>
                <w:rFonts w:ascii="Times New Roman" w:eastAsia="MS Mincho" w:hAnsi="Times New Roman" w:cs="Times New Roman"/>
                <w:spacing w:val="1"/>
                <w:w w:val="114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14"/>
                <w:sz w:val="24"/>
                <w:szCs w:val="24"/>
                <w:lang w:eastAsia="ja-JP"/>
              </w:rPr>
              <w:t>распределять</w:t>
            </w:r>
            <w:r w:rsidRPr="002455D5">
              <w:rPr>
                <w:rFonts w:ascii="Times New Roman" w:eastAsia="MS Mincho" w:hAnsi="Times New Roman" w:cs="Times New Roman"/>
                <w:spacing w:val="-7"/>
                <w:w w:val="114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работу </w:t>
            </w:r>
            <w:r w:rsidRPr="002455D5">
              <w:rPr>
                <w:rFonts w:ascii="Times New Roman" w:eastAsia="MS Mincho" w:hAnsi="Times New Roman" w:cs="Times New Roman"/>
                <w:spacing w:val="10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15"/>
                <w:sz w:val="24"/>
                <w:szCs w:val="24"/>
                <w:lang w:eastAsia="ja-JP"/>
              </w:rPr>
              <w:t>между</w:t>
            </w:r>
            <w:r w:rsidRPr="002455D5">
              <w:rPr>
                <w:rFonts w:ascii="Times New Roman" w:eastAsia="MS Mincho" w:hAnsi="Times New Roman" w:cs="Times New Roman"/>
                <w:spacing w:val="-13"/>
                <w:w w:val="115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15"/>
                <w:sz w:val="24"/>
                <w:szCs w:val="24"/>
                <w:lang w:eastAsia="ja-JP"/>
              </w:rPr>
              <w:t>участниками</w:t>
            </w:r>
            <w:r w:rsidRPr="002455D5">
              <w:rPr>
                <w:rFonts w:ascii="Times New Roman" w:eastAsia="MS Mincho" w:hAnsi="Times New Roman" w:cs="Times New Roman"/>
                <w:spacing w:val="-7"/>
                <w:w w:val="115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15"/>
                <w:sz w:val="24"/>
                <w:szCs w:val="24"/>
                <w:lang w:eastAsia="ja-JP"/>
              </w:rPr>
              <w:t>проекта;</w:t>
            </w:r>
          </w:p>
          <w:p w:rsidR="002D1144" w:rsidRPr="002455D5" w:rsidRDefault="002D1144" w:rsidP="0024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455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в)</w:t>
            </w:r>
            <w:r w:rsidRPr="002455D5">
              <w:rPr>
                <w:rFonts w:ascii="Times New Roman" w:eastAsia="MS Mincho" w:hAnsi="Times New Roman" w:cs="Times New Roman"/>
                <w:spacing w:val="24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13"/>
                <w:sz w:val="24"/>
                <w:szCs w:val="24"/>
                <w:lang w:eastAsia="ja-JP"/>
              </w:rPr>
              <w:t>понимать</w:t>
            </w:r>
            <w:r w:rsidRPr="002455D5">
              <w:rPr>
                <w:rFonts w:ascii="Times New Roman" w:eastAsia="MS Mincho" w:hAnsi="Times New Roman" w:cs="Times New Roman"/>
                <w:spacing w:val="1"/>
                <w:w w:val="113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общую </w:t>
            </w:r>
            <w:r w:rsidRPr="002455D5">
              <w:rPr>
                <w:rFonts w:ascii="Times New Roman" w:eastAsia="MS Mincho" w:hAnsi="Times New Roman" w:cs="Times New Roman"/>
                <w:spacing w:val="6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14"/>
                <w:sz w:val="24"/>
                <w:szCs w:val="24"/>
                <w:lang w:eastAsia="ja-JP"/>
              </w:rPr>
              <w:t>задачу</w:t>
            </w:r>
            <w:r w:rsidRPr="002455D5">
              <w:rPr>
                <w:rFonts w:ascii="Times New Roman" w:eastAsia="MS Mincho" w:hAnsi="Times New Roman" w:cs="Times New Roman"/>
                <w:spacing w:val="1"/>
                <w:w w:val="114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14"/>
                <w:sz w:val="24"/>
                <w:szCs w:val="24"/>
                <w:lang w:eastAsia="ja-JP"/>
              </w:rPr>
              <w:t>проекта</w:t>
            </w:r>
            <w:r w:rsidRPr="002455D5">
              <w:rPr>
                <w:rFonts w:ascii="Times New Roman" w:eastAsia="MS Mincho" w:hAnsi="Times New Roman" w:cs="Times New Roman"/>
                <w:spacing w:val="1"/>
                <w:w w:val="114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</w:t>
            </w:r>
            <w:r w:rsidRPr="002455D5">
              <w:rPr>
                <w:rFonts w:ascii="Times New Roman" w:eastAsia="MS Mincho" w:hAnsi="Times New Roman" w:cs="Times New Roman"/>
                <w:spacing w:val="27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точно </w:t>
            </w:r>
            <w:r w:rsidRPr="002455D5">
              <w:rPr>
                <w:rFonts w:ascii="Times New Roman" w:eastAsia="MS Mincho" w:hAnsi="Times New Roman" w:cs="Times New Roman"/>
                <w:spacing w:val="8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15"/>
                <w:sz w:val="24"/>
                <w:szCs w:val="24"/>
                <w:lang w:eastAsia="ja-JP"/>
              </w:rPr>
              <w:t xml:space="preserve">выполнять </w:t>
            </w:r>
            <w:r w:rsidRPr="002455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свою</w:t>
            </w:r>
            <w:r w:rsidRPr="002455D5">
              <w:rPr>
                <w:rFonts w:ascii="Times New Roman" w:eastAsia="MS Mincho" w:hAnsi="Times New Roman" w:cs="Times New Roman"/>
                <w:spacing w:val="42"/>
                <w:sz w:val="24"/>
                <w:szCs w:val="24"/>
                <w:lang w:eastAsia="ja-JP"/>
              </w:rPr>
              <w:t xml:space="preserve"> </w:t>
            </w:r>
            <w:r w:rsidRPr="002455D5">
              <w:rPr>
                <w:rFonts w:ascii="Times New Roman" w:eastAsia="MS Mincho" w:hAnsi="Times New Roman" w:cs="Times New Roman"/>
                <w:w w:val="113"/>
                <w:sz w:val="24"/>
                <w:szCs w:val="24"/>
                <w:lang w:eastAsia="ja-JP"/>
              </w:rPr>
              <w:t xml:space="preserve">часть </w:t>
            </w:r>
            <w:r w:rsidRPr="002455D5">
              <w:rPr>
                <w:rFonts w:ascii="Times New Roman" w:eastAsia="MS Mincho" w:hAnsi="Times New Roman" w:cs="Times New Roman"/>
                <w:w w:val="113"/>
                <w:sz w:val="24"/>
                <w:szCs w:val="24"/>
                <w:lang w:eastAsia="ja-JP"/>
              </w:rPr>
              <w:lastRenderedPageBreak/>
              <w:t>работы;</w:t>
            </w:r>
          </w:p>
          <w:p w:rsidR="002D1144" w:rsidRPr="002455D5" w:rsidRDefault="002D1144" w:rsidP="00245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 w:rsidRPr="002455D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2455D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выполнять</w:t>
            </w:r>
            <w:r w:rsidRPr="002455D5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различные</w:t>
            </w:r>
            <w:r w:rsidRPr="002455D5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роли </w:t>
            </w:r>
            <w:r w:rsidRPr="002455D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455D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группе (лидера,</w:t>
            </w:r>
            <w:r w:rsidRPr="002455D5">
              <w:rPr>
                <w:rFonts w:ascii="Times New Roman" w:eastAsia="Times New Roman" w:hAnsi="Times New Roman" w:cs="Times New Roman"/>
                <w:spacing w:val="14"/>
                <w:w w:val="114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исполните</w:t>
            </w:r>
            <w:r w:rsidRPr="002455D5">
              <w:rPr>
                <w:rFonts w:ascii="Times New Roman" w:eastAsia="Times New Roman" w:hAnsi="Times New Roman" w:cs="Times New Roman"/>
                <w:w w:val="123"/>
                <w:sz w:val="24"/>
                <w:szCs w:val="24"/>
              </w:rPr>
              <w:t>ля,</w:t>
            </w:r>
            <w:r w:rsidRPr="002455D5">
              <w:rPr>
                <w:rFonts w:ascii="Times New Roman" w:eastAsia="Times New Roman" w:hAnsi="Times New Roman" w:cs="Times New Roman"/>
                <w:spacing w:val="-1"/>
                <w:w w:val="123"/>
                <w:sz w:val="24"/>
                <w:szCs w:val="24"/>
              </w:rPr>
              <w:t xml:space="preserve"> </w:t>
            </w:r>
            <w:r w:rsidRPr="002455D5">
              <w:rPr>
                <w:rFonts w:ascii="Times New Roman" w:eastAsia="Times New Roman" w:hAnsi="Times New Roman" w:cs="Times New Roman"/>
                <w:w w:val="123"/>
                <w:sz w:val="24"/>
                <w:szCs w:val="24"/>
              </w:rPr>
              <w:t>критика).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работа в парах и малых группах;</w:t>
            </w:r>
          </w:p>
          <w:p w:rsidR="002D1144" w:rsidRPr="002455D5" w:rsidRDefault="002D1144" w:rsidP="0024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информационными источниками (альбомы репродукций, ТПО, учебник);</w:t>
            </w:r>
          </w:p>
          <w:p w:rsidR="002D1144" w:rsidRPr="002455D5" w:rsidRDefault="002D1144" w:rsidP="0024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-сюжетно-ролевые игры;</w:t>
            </w: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-дидактические игры «Что лишнее?», «Да –Нет»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4-7 уч.</w:t>
            </w:r>
          </w:p>
        </w:tc>
      </w:tr>
      <w:tr w:rsidR="002D1144" w:rsidRPr="002455D5" w:rsidTr="00C212A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Рисунок цветными карандашами.</w:t>
            </w: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«Бабочки – красавицы»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8-9 уч.</w:t>
            </w:r>
          </w:p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2-3 тет.</w:t>
            </w:r>
          </w:p>
        </w:tc>
      </w:tr>
      <w:tr w:rsidR="002D1144" w:rsidRPr="002455D5" w:rsidTr="00C212A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Аппликация и техника её выполнения. ( вырезание силуэсов)</w:t>
            </w: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Коллективное панно «Цветочный луг»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10-11 уч.</w:t>
            </w:r>
          </w:p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4-5 тет.</w:t>
            </w:r>
          </w:p>
        </w:tc>
      </w:tr>
      <w:tr w:rsidR="002D1144" w:rsidRPr="002455D5" w:rsidTr="00C212A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Музей искусств. Т р е т ь я к о в с к а я  галерея. «Портрет в подарок».</w:t>
            </w: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Обрамление кар</w:t>
            </w: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softHyphen/>
              <w:t xml:space="preserve">тины. </w:t>
            </w: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Изготовление рамки для «Портрет класса».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12-15 уч.</w:t>
            </w:r>
          </w:p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46 -47 уч.</w:t>
            </w:r>
          </w:p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6-7 тет.</w:t>
            </w:r>
          </w:p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8-9 тет.</w:t>
            </w:r>
          </w:p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144" w:rsidRPr="002455D5" w:rsidTr="00C212A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Иллюстрация. Композиция ил</w:t>
            </w: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softHyphen/>
              <w:t>люстрации эскиз к ней. Изучаем работу мастера. Развиваем наблю</w:t>
            </w: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softHyphen/>
              <w:t>дательность: на</w:t>
            </w: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softHyphen/>
              <w:t xml:space="preserve">броски. </w:t>
            </w: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Иллюстрация к басне И.А. Крылова 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5256F0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16 -17 уч.</w:t>
            </w:r>
          </w:p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18 -19 уч.</w:t>
            </w:r>
          </w:p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10-11 тет.</w:t>
            </w:r>
          </w:p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12-13тет.</w:t>
            </w:r>
          </w:p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144" w:rsidRPr="002455D5" w:rsidTr="00C212A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9-10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Гравюра. Фактура. Из истории гравю</w:t>
            </w: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softHyphen/>
              <w:t xml:space="preserve">ры. </w:t>
            </w: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lastRenderedPageBreak/>
              <w:t>Графическая иллюстрация, похожая на гравюру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20-21 уч.</w:t>
            </w:r>
          </w:p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14-15 тет.</w:t>
            </w:r>
          </w:p>
        </w:tc>
      </w:tr>
      <w:tr w:rsidR="002D1144" w:rsidRPr="002455D5" w:rsidTr="00C212A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Для любознатель</w:t>
            </w: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softHyphen/>
              <w:t xml:space="preserve">ных. Русский лубок и его выразительные средства. </w:t>
            </w: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Самостоятельное изучение темы.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22-23 уч.</w:t>
            </w:r>
          </w:p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144" w:rsidRPr="002455D5" w:rsidTr="00C212A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12 -13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Штри</w:t>
            </w: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softHyphen/>
              <w:t>ховка и её виды. Штри</w:t>
            </w: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softHyphen/>
              <w:t xml:space="preserve">ховка простым карандашом шахматной доски, куба.  </w:t>
            </w: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Передача на бумаге объёма и формы предмета. Штриховка фруктов простым карандашом.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24 -25 уч.</w:t>
            </w:r>
          </w:p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16-17 тет.</w:t>
            </w:r>
          </w:p>
        </w:tc>
      </w:tr>
      <w:tr w:rsidR="002D1144" w:rsidRPr="002455D5" w:rsidTr="00C212A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14 – 15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Натюрморт. Твоя мастерская: рисование с нату</w:t>
            </w: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softHyphen/>
              <w:t xml:space="preserve">ры. </w:t>
            </w: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26-29 уч.</w:t>
            </w:r>
          </w:p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18-19 тет.</w:t>
            </w:r>
          </w:p>
        </w:tc>
      </w:tr>
      <w:tr w:rsidR="002D1144" w:rsidRPr="002455D5" w:rsidTr="00C212AF">
        <w:trPr>
          <w:gridAfter w:val="1"/>
          <w:wAfter w:w="6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16 – 17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Братья наши мень</w:t>
            </w: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softHyphen/>
              <w:t xml:space="preserve">шие. Твоя мастерская. </w:t>
            </w: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Рисование домашнего лю</w:t>
            </w: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softHyphen/>
              <w:t xml:space="preserve">бимца. </w:t>
            </w: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«Мой пушистый друг»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30-31 уч.</w:t>
            </w:r>
          </w:p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20-21 тет.</w:t>
            </w:r>
          </w:p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2D1144" w:rsidRPr="002455D5" w:rsidTr="00C212A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18 -20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Растительный ор</w:t>
            </w: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softHyphen/>
              <w:t>намент. Рисование элементов орнамента.</w:t>
            </w: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Композиция орнамента. Рисование орнамента на предмете.</w:t>
            </w: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Коллективная работа «Лоскутное одеяло».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32-33 уч.</w:t>
            </w:r>
          </w:p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34-35 уч.</w:t>
            </w:r>
          </w:p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28-29 тет.</w:t>
            </w:r>
          </w:p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32-33тет.</w:t>
            </w:r>
          </w:p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34-35тет.</w:t>
            </w:r>
          </w:p>
        </w:tc>
      </w:tr>
      <w:tr w:rsidR="002D1144" w:rsidRPr="002455D5" w:rsidTr="00C212A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21 – 22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Народные промыс</w:t>
            </w: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softHyphen/>
              <w:t>лы России. Городецкая рос</w:t>
            </w: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softHyphen/>
              <w:t xml:space="preserve">пись. </w:t>
            </w: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«Расписная тарелка»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36-37 уч.</w:t>
            </w:r>
          </w:p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26-27тет.</w:t>
            </w:r>
          </w:p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28-29 тет.</w:t>
            </w:r>
          </w:p>
        </w:tc>
      </w:tr>
      <w:tr w:rsidR="002D1144" w:rsidRPr="002455D5" w:rsidTr="00C212A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23 - 25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Весенние впечат</w:t>
            </w: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softHyphen/>
              <w:t>ления. Техника заливки.</w:t>
            </w: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lastRenderedPageBreak/>
              <w:t>Рисование акваре</w:t>
            </w: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softHyphen/>
              <w:t>лью. Пей</w:t>
            </w: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softHyphen/>
              <w:t xml:space="preserve">заж «Весна пришла». 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42 - 43 уч.</w:t>
            </w:r>
          </w:p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42 -43 тет.</w:t>
            </w:r>
          </w:p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144" w:rsidRPr="002455D5" w:rsidTr="002D1144">
        <w:trPr>
          <w:trHeight w:val="57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Колорит – душа живописи. </w:t>
            </w:r>
          </w:p>
          <w:p w:rsidR="002D1144" w:rsidRPr="002455D5" w:rsidRDefault="002D1144" w:rsidP="002455D5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«Морские жители»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44 - 47 уч.</w:t>
            </w: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40 -41тет.</w:t>
            </w:r>
          </w:p>
        </w:tc>
      </w:tr>
      <w:tr w:rsidR="002D1144" w:rsidRPr="002455D5" w:rsidTr="00C212A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Бытовая живо</w:t>
            </w: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softHyphen/>
              <w:t>пись. Рисование сюжетной картины на свободную тему.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48-49 уч.</w:t>
            </w:r>
          </w:p>
        </w:tc>
      </w:tr>
      <w:tr w:rsidR="002D1144" w:rsidRPr="002455D5" w:rsidTr="00C212A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28 – 29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Искусство Древне</w:t>
            </w: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softHyphen/>
              <w:t xml:space="preserve">го Египта. Древнеегипетский рельеф. </w:t>
            </w: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Рисование фигуры человека в стиле древнеегипетского рельефа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.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52-55 уч.</w:t>
            </w:r>
          </w:p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46-47 тет.</w:t>
            </w:r>
          </w:p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48-49 тет.</w:t>
            </w:r>
          </w:p>
        </w:tc>
      </w:tr>
      <w:tr w:rsidR="002D1144" w:rsidRPr="002455D5" w:rsidTr="00C212A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5256F0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144" w:rsidRPr="002455D5" w:rsidRDefault="005256F0" w:rsidP="002455D5">
            <w:pPr>
              <w:tabs>
                <w:tab w:val="left" w:pos="285"/>
                <w:tab w:val="center" w:pos="6468"/>
              </w:tabs>
              <w:spacing w:after="0" w:line="240" w:lineRule="auto"/>
              <w:ind w:left="-1045" w:right="-13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2D1144"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31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Default="002D1144" w:rsidP="002455D5">
            <w:pPr>
              <w:tabs>
                <w:tab w:val="left" w:pos="3107"/>
              </w:tabs>
              <w:spacing w:after="0" w:line="240" w:lineRule="auto"/>
              <w:ind w:right="1799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D1144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Открытки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</w:t>
            </w:r>
          </w:p>
          <w:p w:rsidR="002D1144" w:rsidRPr="002D1144" w:rsidRDefault="002D1144" w:rsidP="002455D5">
            <w:pPr>
              <w:tabs>
                <w:tab w:val="left" w:pos="3107"/>
              </w:tabs>
              <w:spacing w:after="0" w:line="240" w:lineRule="auto"/>
              <w:ind w:right="1799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</w:t>
            </w:r>
            <w:r w:rsidRPr="002D1144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раздникам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.</w:t>
            </w: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Изготовление ёлочных игрушек «Украшаем ёлку»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22- 23 тет.</w:t>
            </w:r>
          </w:p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144" w:rsidRPr="002455D5" w:rsidTr="00C212A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Изготовление стилизованных фигур Деда Мороза и Снегурочки «Новогодняя Открытка»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24- 25 тет.</w:t>
            </w:r>
          </w:p>
        </w:tc>
      </w:tr>
      <w:tr w:rsidR="002D1144" w:rsidRPr="002455D5" w:rsidTr="00C212A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Изготовление открытки -  сувенира к Дню защитника Отечества – 23 февраля «Поздравляем мужчин!»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5256F0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30 -31 тет.</w:t>
            </w:r>
          </w:p>
        </w:tc>
      </w:tr>
      <w:tr w:rsidR="002D1144" w:rsidRPr="002455D5" w:rsidTr="00C212A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Использование смешанной техники: фон – акварель, ветки – гуашь или фломастеры, цветы – аппликация.</w:t>
            </w:r>
          </w:p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«Цветущий сад».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5256F0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38 – 39 тет.</w:t>
            </w:r>
          </w:p>
        </w:tc>
      </w:tr>
      <w:tr w:rsidR="002D1144" w:rsidRPr="002455D5" w:rsidTr="00C212A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Поздравительная открытка «С Днём Победы!»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5256F0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>44 – 45 тет.</w:t>
            </w:r>
          </w:p>
        </w:tc>
      </w:tr>
      <w:tr w:rsidR="00B53246" w:rsidRPr="002455D5" w:rsidTr="00C212A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6" w:rsidRPr="002455D5" w:rsidRDefault="00B53246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6" w:rsidRPr="002455D5" w:rsidRDefault="00B53246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6" w:rsidRPr="002455D5" w:rsidRDefault="005256F0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Урок – выставка творческих работ уч-ся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46" w:rsidRPr="002455D5" w:rsidRDefault="00B53246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46" w:rsidRPr="002455D5" w:rsidRDefault="00B53246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6" w:rsidRPr="002455D5" w:rsidRDefault="00B53246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6" w:rsidRPr="002455D5" w:rsidRDefault="005256F0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6" w:rsidRPr="002455D5" w:rsidRDefault="00B53246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144" w:rsidRPr="002455D5" w:rsidTr="00C212A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B53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245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B53246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4" w:rsidRPr="002455D5" w:rsidRDefault="002D1144" w:rsidP="0024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050F" w:rsidRPr="0077050F" w:rsidRDefault="0077050F" w:rsidP="0077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0F" w:rsidRPr="0077050F" w:rsidRDefault="0077050F" w:rsidP="0077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9D3" w:rsidRPr="00EE19D3" w:rsidRDefault="00EE19D3" w:rsidP="00EE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sectPr w:rsidR="00EE19D3" w:rsidRPr="00EE19D3" w:rsidSect="002455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869" w:rsidRDefault="002C7869" w:rsidP="002D1144">
      <w:pPr>
        <w:spacing w:after="0" w:line="240" w:lineRule="auto"/>
      </w:pPr>
      <w:r>
        <w:separator/>
      </w:r>
    </w:p>
  </w:endnote>
  <w:endnote w:type="continuationSeparator" w:id="0">
    <w:p w:rsidR="002C7869" w:rsidRDefault="002C7869" w:rsidP="002D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9435"/>
      <w:docPartObj>
        <w:docPartGallery w:val="Page Numbers (Bottom of Page)"/>
        <w:docPartUnique/>
      </w:docPartObj>
    </w:sdtPr>
    <w:sdtContent>
      <w:p w:rsidR="002D1144" w:rsidRDefault="00DC7138">
        <w:pPr>
          <w:pStyle w:val="a5"/>
          <w:jc w:val="right"/>
        </w:pPr>
        <w:fldSimple w:instr=" PAGE   \* MERGEFORMAT ">
          <w:r w:rsidR="00D50FEB">
            <w:rPr>
              <w:noProof/>
            </w:rPr>
            <w:t>12</w:t>
          </w:r>
        </w:fldSimple>
      </w:p>
    </w:sdtContent>
  </w:sdt>
  <w:p w:rsidR="002D1144" w:rsidRDefault="002D11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869" w:rsidRDefault="002C7869" w:rsidP="002D1144">
      <w:pPr>
        <w:spacing w:after="0" w:line="240" w:lineRule="auto"/>
      </w:pPr>
      <w:r>
        <w:separator/>
      </w:r>
    </w:p>
  </w:footnote>
  <w:footnote w:type="continuationSeparator" w:id="0">
    <w:p w:rsidR="002C7869" w:rsidRDefault="002C7869" w:rsidP="002D1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77C"/>
    <w:multiLevelType w:val="hybridMultilevel"/>
    <w:tmpl w:val="65FE54BA"/>
    <w:lvl w:ilvl="0" w:tplc="78AC040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07427C"/>
    <w:multiLevelType w:val="hybridMultilevel"/>
    <w:tmpl w:val="85B87C5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2821C9"/>
    <w:multiLevelType w:val="hybridMultilevel"/>
    <w:tmpl w:val="8BE2CA8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1031C52"/>
    <w:multiLevelType w:val="hybridMultilevel"/>
    <w:tmpl w:val="70FA987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A428D5"/>
    <w:multiLevelType w:val="multilevel"/>
    <w:tmpl w:val="316C5F08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abstractNum w:abstractNumId="5">
    <w:nsid w:val="290B453D"/>
    <w:multiLevelType w:val="hybridMultilevel"/>
    <w:tmpl w:val="DAC6856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3FB569B"/>
    <w:multiLevelType w:val="hybridMultilevel"/>
    <w:tmpl w:val="889EA426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6FE6745"/>
    <w:multiLevelType w:val="hybridMultilevel"/>
    <w:tmpl w:val="FC9EC6E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6E86C12"/>
    <w:multiLevelType w:val="hybridMultilevel"/>
    <w:tmpl w:val="6B32C52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3CE3D8E"/>
    <w:multiLevelType w:val="hybridMultilevel"/>
    <w:tmpl w:val="7DB6138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7824C23"/>
    <w:multiLevelType w:val="hybridMultilevel"/>
    <w:tmpl w:val="7F742BAE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9F93B92"/>
    <w:multiLevelType w:val="hybridMultilevel"/>
    <w:tmpl w:val="0FB8715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A0815BB"/>
    <w:multiLevelType w:val="hybridMultilevel"/>
    <w:tmpl w:val="C57E259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BD47D64"/>
    <w:multiLevelType w:val="hybridMultilevel"/>
    <w:tmpl w:val="7566254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FF54E3E"/>
    <w:multiLevelType w:val="hybridMultilevel"/>
    <w:tmpl w:val="A76A10E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13"/>
  </w:num>
  <w:num w:numId="10">
    <w:abstractNumId w:val="9"/>
  </w:num>
  <w:num w:numId="11">
    <w:abstractNumId w:val="6"/>
  </w:num>
  <w:num w:numId="12">
    <w:abstractNumId w:val="14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8E3"/>
    <w:rsid w:val="00021119"/>
    <w:rsid w:val="00080386"/>
    <w:rsid w:val="001157D6"/>
    <w:rsid w:val="00181E43"/>
    <w:rsid w:val="00185BA2"/>
    <w:rsid w:val="001B7227"/>
    <w:rsid w:val="002455D5"/>
    <w:rsid w:val="002C7869"/>
    <w:rsid w:val="002D1144"/>
    <w:rsid w:val="00372A36"/>
    <w:rsid w:val="00386F16"/>
    <w:rsid w:val="003A055E"/>
    <w:rsid w:val="004C4A46"/>
    <w:rsid w:val="005256F0"/>
    <w:rsid w:val="00554710"/>
    <w:rsid w:val="005B68E3"/>
    <w:rsid w:val="00600591"/>
    <w:rsid w:val="00670014"/>
    <w:rsid w:val="00677536"/>
    <w:rsid w:val="006A1BDA"/>
    <w:rsid w:val="006E7AB0"/>
    <w:rsid w:val="006F49AA"/>
    <w:rsid w:val="00727DEF"/>
    <w:rsid w:val="0077050F"/>
    <w:rsid w:val="0085212F"/>
    <w:rsid w:val="00932AF8"/>
    <w:rsid w:val="00935D5B"/>
    <w:rsid w:val="009542F9"/>
    <w:rsid w:val="009A2465"/>
    <w:rsid w:val="009B6C7E"/>
    <w:rsid w:val="009C0B97"/>
    <w:rsid w:val="00A172C0"/>
    <w:rsid w:val="00AB23EF"/>
    <w:rsid w:val="00AC03C9"/>
    <w:rsid w:val="00AF6787"/>
    <w:rsid w:val="00B53246"/>
    <w:rsid w:val="00B56E09"/>
    <w:rsid w:val="00B7155C"/>
    <w:rsid w:val="00BA23E4"/>
    <w:rsid w:val="00C0137B"/>
    <w:rsid w:val="00C8539D"/>
    <w:rsid w:val="00C877AC"/>
    <w:rsid w:val="00C96F0D"/>
    <w:rsid w:val="00CA14D3"/>
    <w:rsid w:val="00D12DBC"/>
    <w:rsid w:val="00D50FEB"/>
    <w:rsid w:val="00D869D4"/>
    <w:rsid w:val="00DC7138"/>
    <w:rsid w:val="00E263CA"/>
    <w:rsid w:val="00E474FD"/>
    <w:rsid w:val="00EE19D3"/>
    <w:rsid w:val="00EF0897"/>
    <w:rsid w:val="00F1763B"/>
    <w:rsid w:val="00FA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1144"/>
  </w:style>
  <w:style w:type="paragraph" w:styleId="a5">
    <w:name w:val="footer"/>
    <w:basedOn w:val="a"/>
    <w:link w:val="a6"/>
    <w:uiPriority w:val="99"/>
    <w:unhideWhenUsed/>
    <w:rsid w:val="002D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C246-E6FD-4740-84A3-18E4F985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13</Pages>
  <Words>3709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Belashova</dc:creator>
  <cp:keywords/>
  <dc:description/>
  <cp:lastModifiedBy>Школа</cp:lastModifiedBy>
  <cp:revision>30</cp:revision>
  <cp:lastPrinted>2013-08-27T23:49:00Z</cp:lastPrinted>
  <dcterms:created xsi:type="dcterms:W3CDTF">2012-06-06T07:33:00Z</dcterms:created>
  <dcterms:modified xsi:type="dcterms:W3CDTF">2013-09-05T13:29:00Z</dcterms:modified>
</cp:coreProperties>
</file>