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2F" w:rsidRPr="00E474FD" w:rsidRDefault="0085212F" w:rsidP="00554710">
      <w:pPr>
        <w:jc w:val="center"/>
        <w:rPr>
          <w:rFonts w:ascii="Times New Roman" w:hAnsi="Times New Roman"/>
          <w:sz w:val="24"/>
          <w:szCs w:val="24"/>
        </w:rPr>
      </w:pPr>
      <w:r w:rsidRPr="00E474FD">
        <w:rPr>
          <w:rFonts w:ascii="Times New Roman" w:hAnsi="Times New Roman"/>
          <w:sz w:val="24"/>
          <w:szCs w:val="24"/>
        </w:rPr>
        <w:t>Администрация Петровского муниципального района</w:t>
      </w:r>
    </w:p>
    <w:p w:rsidR="00AF6787" w:rsidRPr="00E474FD" w:rsidRDefault="00AF6787" w:rsidP="00C0137B">
      <w:pPr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4F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F6787" w:rsidRPr="00E474FD" w:rsidRDefault="00AF6787" w:rsidP="00AF6787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4FD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AF6787" w:rsidRPr="00E474FD" w:rsidRDefault="00AF6787" w:rsidP="00AF6787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74FD">
        <w:rPr>
          <w:rFonts w:ascii="Times New Roman" w:hAnsi="Times New Roman" w:cs="Times New Roman"/>
          <w:sz w:val="24"/>
          <w:szCs w:val="24"/>
        </w:rPr>
        <w:t>г. Светлоград Петровского района Ставрополького края</w:t>
      </w:r>
    </w:p>
    <w:p w:rsidR="00AF6787" w:rsidRPr="00AF6787" w:rsidRDefault="00AF6787" w:rsidP="00AF6787">
      <w:pPr>
        <w:spacing w:after="0" w:line="23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F6787" w:rsidRPr="00AF6787" w:rsidRDefault="00AF6787" w:rsidP="00AF6787">
      <w:pPr>
        <w:spacing w:after="0" w:line="23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F6787" w:rsidRPr="00AF6787" w:rsidRDefault="00DC7138" w:rsidP="00AF6787">
      <w:pPr>
        <w:spacing w:after="0" w:line="23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0.1pt;margin-top:-7.35pt;width:189pt;height:120pt;z-index:251660288" stroked="f">
            <v:textbox>
              <w:txbxContent>
                <w:p w:rsidR="00554710" w:rsidRPr="00554710" w:rsidRDefault="00554710" w:rsidP="005547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554710" w:rsidRPr="00554710" w:rsidRDefault="00554710" w:rsidP="005547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554710" w:rsidRPr="00554710" w:rsidRDefault="00670014" w:rsidP="005547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29</w:t>
                  </w:r>
                  <w:r w:rsidR="00554710" w:rsidRPr="00554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E47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08. </w:t>
                  </w:r>
                  <w:r w:rsidR="00554710" w:rsidRPr="00554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г.</w:t>
                  </w:r>
                </w:p>
                <w:p w:rsidR="00554710" w:rsidRPr="00554710" w:rsidRDefault="00554710" w:rsidP="005547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педагогического совета __________ И.В. Краснова</w:t>
                  </w:r>
                </w:p>
                <w:p w:rsidR="00554710" w:rsidRPr="00554710" w:rsidRDefault="00554710" w:rsidP="005547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4710" w:rsidRPr="00554710" w:rsidRDefault="00554710" w:rsidP="005547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мп</w:t>
                  </w:r>
                </w:p>
                <w:p w:rsidR="00554710" w:rsidRPr="00554710" w:rsidRDefault="00554710" w:rsidP="005547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bottomFromText="200" w:vertAnchor="text" w:horzAnchor="margin" w:tblpY="200"/>
        <w:tblW w:w="9468" w:type="dxa"/>
        <w:tblLook w:val="01E0"/>
      </w:tblPr>
      <w:tblGrid>
        <w:gridCol w:w="4608"/>
        <w:gridCol w:w="1440"/>
        <w:gridCol w:w="3420"/>
      </w:tblGrid>
      <w:tr w:rsidR="00AF6787" w:rsidRPr="00AF6787" w:rsidTr="00AF6787">
        <w:tc>
          <w:tcPr>
            <w:tcW w:w="4608" w:type="dxa"/>
          </w:tcPr>
          <w:p w:rsidR="00AF6787" w:rsidRPr="00AF6787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</w:tcPr>
          <w:p w:rsidR="00AF6787" w:rsidRPr="00AF6787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20" w:type="dxa"/>
            <w:vMerge w:val="restart"/>
          </w:tcPr>
          <w:p w:rsidR="00AF6787" w:rsidRPr="00AF6787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F6787" w:rsidRPr="00AF6787" w:rsidTr="00AF6787">
        <w:tc>
          <w:tcPr>
            <w:tcW w:w="4608" w:type="dxa"/>
            <w:hideMark/>
          </w:tcPr>
          <w:p w:rsidR="00AF6787" w:rsidRPr="00AF6787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</w:tcPr>
          <w:p w:rsidR="00AF6787" w:rsidRPr="00AF6787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6787" w:rsidRPr="00AF6787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AF6787" w:rsidRDefault="00AF6787" w:rsidP="00AF6787">
      <w:pPr>
        <w:tabs>
          <w:tab w:val="left" w:pos="2070"/>
        </w:tabs>
        <w:spacing w:after="0" w:line="23" w:lineRule="atLeast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AF6787" w:rsidRDefault="00AF6787" w:rsidP="00AF6787">
      <w:pPr>
        <w:tabs>
          <w:tab w:val="left" w:pos="2070"/>
        </w:tabs>
        <w:spacing w:after="0" w:line="23" w:lineRule="atLeast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AF6787" w:rsidRDefault="00AF6787" w:rsidP="00AF6787">
      <w:pPr>
        <w:tabs>
          <w:tab w:val="left" w:pos="2070"/>
        </w:tabs>
        <w:spacing w:after="0" w:line="23" w:lineRule="atLeast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AF6787" w:rsidRPr="00AF6787" w:rsidRDefault="00AF6787" w:rsidP="00AF6787">
      <w:pPr>
        <w:tabs>
          <w:tab w:val="left" w:pos="2070"/>
        </w:tabs>
        <w:spacing w:after="0" w:line="23" w:lineRule="atLeast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AF6787" w:rsidRPr="00AF6787" w:rsidRDefault="00AF6787" w:rsidP="00AF6787">
      <w:pPr>
        <w:tabs>
          <w:tab w:val="left" w:pos="2070"/>
        </w:tabs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787" w:rsidRDefault="0085212F" w:rsidP="00AF6787">
      <w:pPr>
        <w:tabs>
          <w:tab w:val="left" w:pos="2070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54710" w:rsidRPr="0085212F" w:rsidRDefault="00554710" w:rsidP="00AF6787">
      <w:pPr>
        <w:tabs>
          <w:tab w:val="left" w:pos="2070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554710" w:rsidRDefault="00554710" w:rsidP="00AF6787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F6787" w:rsidRPr="0085212F" w:rsidRDefault="00554710" w:rsidP="00AF6787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6787" w:rsidRPr="0085212F">
        <w:rPr>
          <w:rFonts w:ascii="Times New Roman" w:hAnsi="Times New Roman" w:cs="Times New Roman"/>
          <w:sz w:val="24"/>
          <w:szCs w:val="24"/>
        </w:rPr>
        <w:t>ля 2 класса начального общего образования</w:t>
      </w:r>
    </w:p>
    <w:p w:rsidR="00AF6787" w:rsidRPr="0085212F" w:rsidRDefault="00AF6787" w:rsidP="00AF6787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5212F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AF6787" w:rsidRPr="00AF6787" w:rsidRDefault="00AF6787" w:rsidP="00AF6787">
      <w:pPr>
        <w:tabs>
          <w:tab w:val="left" w:pos="2070"/>
        </w:tabs>
        <w:spacing w:after="0" w:line="23" w:lineRule="atLeast"/>
        <w:jc w:val="both"/>
        <w:rPr>
          <w:rFonts w:ascii="Times New Roman" w:hAnsi="Times New Roman" w:cs="Times New Roman"/>
        </w:rPr>
      </w:pPr>
    </w:p>
    <w:p w:rsidR="00E474FD" w:rsidRPr="00097BBF" w:rsidRDefault="00E474FD" w:rsidP="00E474FD">
      <w:pPr>
        <w:tabs>
          <w:tab w:val="left" w:pos="2070"/>
        </w:tabs>
        <w:spacing w:line="360" w:lineRule="auto"/>
        <w:jc w:val="both"/>
        <w:rPr>
          <w:sz w:val="32"/>
          <w:szCs w:val="32"/>
        </w:rPr>
      </w:pPr>
    </w:p>
    <w:p w:rsidR="00E474FD" w:rsidRPr="000B13E1" w:rsidRDefault="00E474FD" w:rsidP="00E474F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B13E1">
        <w:rPr>
          <w:rFonts w:ascii="Times New Roman" w:hAnsi="Times New Roman"/>
          <w:color w:val="000000"/>
          <w:sz w:val="24"/>
          <w:szCs w:val="24"/>
        </w:rPr>
        <w:t xml:space="preserve">срок реализации данной программы </w:t>
      </w:r>
      <w:r w:rsidRPr="000B13E1">
        <w:rPr>
          <w:rFonts w:ascii="Times New Roman" w:hAnsi="Times New Roman"/>
          <w:sz w:val="24"/>
          <w:szCs w:val="24"/>
        </w:rPr>
        <w:t>2013 – 2014 учебный год</w:t>
      </w:r>
    </w:p>
    <w:p w:rsidR="00AF6787" w:rsidRPr="00AF6787" w:rsidRDefault="00AF6787" w:rsidP="00AF6787">
      <w:pPr>
        <w:tabs>
          <w:tab w:val="left" w:pos="2070"/>
        </w:tabs>
        <w:spacing w:after="0" w:line="23" w:lineRule="atLeast"/>
        <w:jc w:val="both"/>
        <w:rPr>
          <w:rFonts w:ascii="Times New Roman" w:hAnsi="Times New Roman" w:cs="Times New Roman"/>
        </w:rPr>
      </w:pPr>
    </w:p>
    <w:p w:rsidR="00AF6787" w:rsidRPr="00AF6787" w:rsidRDefault="00AF6787" w:rsidP="00AF6787">
      <w:pPr>
        <w:tabs>
          <w:tab w:val="left" w:pos="2070"/>
        </w:tabs>
        <w:spacing w:after="0" w:line="23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AF6787" w:rsidRPr="00AF6787" w:rsidRDefault="00AF6787" w:rsidP="00AF6787">
      <w:pPr>
        <w:tabs>
          <w:tab w:val="left" w:pos="2070"/>
        </w:tabs>
        <w:spacing w:after="0" w:line="23" w:lineRule="atLeast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6120" w:type="dxa"/>
        <w:tblInd w:w="3348" w:type="dxa"/>
        <w:tblLook w:val="01E0"/>
      </w:tblPr>
      <w:tblGrid>
        <w:gridCol w:w="2721"/>
        <w:gridCol w:w="3399"/>
      </w:tblGrid>
      <w:tr w:rsidR="00AF6787" w:rsidRPr="00E474FD" w:rsidTr="00AF6787">
        <w:tc>
          <w:tcPr>
            <w:tcW w:w="2721" w:type="dxa"/>
            <w:hideMark/>
          </w:tcPr>
          <w:p w:rsidR="00AF6787" w:rsidRPr="00E474FD" w:rsidRDefault="00AF6787" w:rsidP="00AF6787">
            <w:pPr>
              <w:tabs>
                <w:tab w:val="left" w:pos="2070"/>
              </w:tabs>
              <w:spacing w:after="0" w:line="23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474FD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3399" w:type="dxa"/>
            <w:hideMark/>
          </w:tcPr>
          <w:p w:rsidR="00AF6787" w:rsidRPr="00E474FD" w:rsidRDefault="00670014" w:rsidP="00AF6787">
            <w:pPr>
              <w:tabs>
                <w:tab w:val="left" w:pos="2070"/>
              </w:tabs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Левыкина Т</w:t>
            </w:r>
            <w:r w:rsidR="00372A36" w:rsidRPr="00E474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В.</w:t>
            </w:r>
            <w:r w:rsidR="00AF6787" w:rsidRPr="00E474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учитель </w:t>
            </w:r>
            <w:r w:rsidR="00AF6787" w:rsidRPr="00E474F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AF6787" w:rsidRPr="00E474FD" w:rsidTr="00AF6787">
        <w:tc>
          <w:tcPr>
            <w:tcW w:w="2721" w:type="dxa"/>
            <w:hideMark/>
          </w:tcPr>
          <w:p w:rsidR="00AF6787" w:rsidRPr="00E474FD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474F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3399" w:type="dxa"/>
            <w:hideMark/>
          </w:tcPr>
          <w:p w:rsidR="00AF6787" w:rsidRPr="00E474FD" w:rsidRDefault="00670014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F6787" w:rsidRPr="00E474FD" w:rsidTr="00AF6787">
        <w:tc>
          <w:tcPr>
            <w:tcW w:w="2721" w:type="dxa"/>
          </w:tcPr>
          <w:p w:rsidR="00AF6787" w:rsidRPr="00E474FD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399" w:type="dxa"/>
          </w:tcPr>
          <w:p w:rsidR="00AF6787" w:rsidRPr="00E474FD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F6787" w:rsidRPr="00E474FD" w:rsidTr="00AF6787">
        <w:tc>
          <w:tcPr>
            <w:tcW w:w="2721" w:type="dxa"/>
          </w:tcPr>
          <w:p w:rsidR="00AF6787" w:rsidRPr="00E474FD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399" w:type="dxa"/>
          </w:tcPr>
          <w:p w:rsidR="00AF6787" w:rsidRPr="00E474FD" w:rsidRDefault="00AF6787" w:rsidP="00AF6787">
            <w:pPr>
              <w:spacing w:after="0" w:line="23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AF6787" w:rsidRPr="00AF6787" w:rsidRDefault="00AF6787" w:rsidP="00AF6787">
      <w:pPr>
        <w:tabs>
          <w:tab w:val="left" w:pos="2070"/>
        </w:tabs>
        <w:spacing w:after="0" w:line="23" w:lineRule="atLeas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6787" w:rsidRDefault="00AF6787" w:rsidP="00AF678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AF6787" w:rsidRDefault="00AF6787" w:rsidP="00AF678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AF6787" w:rsidRDefault="00AF6787" w:rsidP="00AF678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AF6787" w:rsidRDefault="00AF6787" w:rsidP="00AF678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AF6787" w:rsidRDefault="00AF6787" w:rsidP="00AF678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554710" w:rsidRDefault="00554710" w:rsidP="00AF678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554710" w:rsidRDefault="00554710" w:rsidP="002D1144">
      <w:pPr>
        <w:jc w:val="center"/>
        <w:rPr>
          <w:rFonts w:ascii="Times New Roman" w:hAnsi="Times New Roman" w:cs="Times New Roman"/>
        </w:rPr>
      </w:pPr>
    </w:p>
    <w:p w:rsidR="00E474FD" w:rsidRDefault="00E474FD" w:rsidP="002D1144">
      <w:pPr>
        <w:jc w:val="center"/>
        <w:rPr>
          <w:rFonts w:ascii="Times New Roman" w:hAnsi="Times New Roman" w:cs="Times New Roman"/>
        </w:rPr>
      </w:pPr>
    </w:p>
    <w:p w:rsidR="00554710" w:rsidRDefault="00554710" w:rsidP="00E474FD">
      <w:pPr>
        <w:rPr>
          <w:rFonts w:ascii="Times New Roman" w:hAnsi="Times New Roman" w:cs="Times New Roman"/>
        </w:rPr>
      </w:pPr>
    </w:p>
    <w:p w:rsidR="00386F16" w:rsidRPr="002D1144" w:rsidRDefault="00386F16" w:rsidP="002D1144">
      <w:pPr>
        <w:jc w:val="center"/>
        <w:rPr>
          <w:rFonts w:ascii="Times New Roman" w:hAnsi="Times New Roman" w:cs="Times New Roman"/>
        </w:rPr>
      </w:pPr>
      <w:r w:rsidRPr="0038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Учебно-тематическое планирование </w:t>
      </w:r>
    </w:p>
    <w:p w:rsidR="00386F16" w:rsidRPr="00386F16" w:rsidRDefault="002D1144" w:rsidP="00386F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20</w:t>
      </w:r>
      <w:r w:rsidR="00386F16"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86F16"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86F16" w:rsidRPr="00386F16" w:rsidRDefault="00C0137B" w:rsidP="00386F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00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16"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386F16" w:rsidRPr="00386F16" w:rsidRDefault="00C0137B" w:rsidP="00386F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18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0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Левыкина Т.В</w:t>
      </w:r>
      <w:r w:rsidR="00185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16" w:rsidRPr="00386F16" w:rsidRDefault="00E474FD" w:rsidP="00386F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всего 35 часов,</w:t>
      </w:r>
      <w:r w:rsidR="00386F16"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неделю 1 час.</w:t>
      </w:r>
    </w:p>
    <w:p w:rsidR="00386F16" w:rsidRPr="00386F16" w:rsidRDefault="00386F16" w:rsidP="00E474F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требований ФГОС НОО 2009 года и </w:t>
      </w:r>
      <w:r w:rsidRPr="00386F16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Примерных программ по курсу </w:t>
      </w: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 (изобразительное искусство)» </w:t>
      </w:r>
      <w:r w:rsidRPr="00386F16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(1 – 4) авторы:</w:t>
      </w:r>
      <w:r w:rsidRPr="0038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О.А. Куревина, Е.Д.Ковалевская </w:t>
      </w: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деятельность»  Образовательная система «Школа 2100». (Сборник </w:t>
      </w:r>
      <w:r w:rsidR="00C0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 Начальная школа/ Под науч. ред. Д.И. Фельдштейна. Изд. 2-е, доп. – М.: Баласс,  2009.).</w:t>
      </w:r>
    </w:p>
    <w:p w:rsidR="00386F16" w:rsidRPr="00386F16" w:rsidRDefault="00386F16" w:rsidP="00386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16" w:rsidRPr="00386F16" w:rsidRDefault="00386F16" w:rsidP="00386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16" w:rsidRPr="00386F16" w:rsidRDefault="00386F16" w:rsidP="00386F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38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Куревина О. А., Ковалевская Е. Д. Изобразительное искусство </w:t>
      </w:r>
      <w:r w:rsidR="00C0137B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(«Разноцветный мир»). Учебник. 2</w:t>
      </w: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класс. – М.: Баласс, 2011. (Образовательная система «Школа 2100»);</w:t>
      </w:r>
    </w:p>
    <w:p w:rsidR="00386F16" w:rsidRPr="00386F16" w:rsidRDefault="00386F16" w:rsidP="0038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Куревина О. А., Ковалевская Е. Д. Рабочая тетрадь по </w:t>
      </w:r>
      <w:r w:rsidR="00C01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 для 2</w:t>
      </w: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«Разноцветный мир».  2-е изд., перераб.</w:t>
      </w:r>
      <w:r w:rsidR="00C0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Баласс</w:t>
      </w:r>
      <w:r w:rsidRPr="0038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(Образовательная система «Школа 2100»)</w:t>
      </w:r>
    </w:p>
    <w:p w:rsidR="00185BA2" w:rsidRDefault="00185BA2" w:rsidP="0077050F">
      <w:pPr>
        <w:jc w:val="center"/>
        <w:rPr>
          <w:rFonts w:ascii="Times New Roman" w:hAnsi="Times New Roman" w:cs="Times New Roman"/>
        </w:rPr>
      </w:pPr>
    </w:p>
    <w:p w:rsidR="009A2465" w:rsidRPr="009A2465" w:rsidRDefault="009A2465" w:rsidP="009A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A2465" w:rsidRPr="009A2465" w:rsidRDefault="009A2465" w:rsidP="009A2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465" w:rsidRPr="009A2465" w:rsidRDefault="009A2465" w:rsidP="009A2465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2465">
        <w:rPr>
          <w:rFonts w:ascii="Times New Roman" w:eastAsia="Calibri" w:hAnsi="Times New Roman" w:cs="Times New Roman"/>
          <w:sz w:val="24"/>
          <w:szCs w:val="24"/>
          <w:lang w:eastAsia="ar-SA"/>
        </w:rPr>
        <w:t>Пояснительная записка</w:t>
      </w:r>
    </w:p>
    <w:p w:rsidR="009A2465" w:rsidRPr="009A2465" w:rsidRDefault="009A2465" w:rsidP="009A2465">
      <w:pPr>
        <w:tabs>
          <w:tab w:val="left" w:pos="709"/>
        </w:tabs>
        <w:spacing w:after="0"/>
        <w:ind w:left="3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24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(цели и задачи курса технологии, общая характеристика учебного предмета, место предмета в учебном плане)</w:t>
      </w:r>
    </w:p>
    <w:p w:rsidR="009A2465" w:rsidRPr="009A2465" w:rsidRDefault="009A2465" w:rsidP="009A2465">
      <w:pPr>
        <w:tabs>
          <w:tab w:val="left" w:pos="709"/>
        </w:tabs>
        <w:spacing w:after="0"/>
        <w:ind w:left="3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A2465" w:rsidRPr="009A2465" w:rsidRDefault="009A2465" w:rsidP="009A2465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2465">
        <w:rPr>
          <w:rFonts w:ascii="Times New Roman" w:eastAsia="Calibri" w:hAnsi="Times New Roman" w:cs="Times New Roman"/>
          <w:sz w:val="24"/>
          <w:szCs w:val="24"/>
          <w:lang w:eastAsia="ar-SA"/>
        </w:rPr>
        <w:t>Планируемые результаты обучения и система оценивания</w:t>
      </w:r>
    </w:p>
    <w:p w:rsidR="009A2465" w:rsidRPr="009A2465" w:rsidRDefault="009A2465" w:rsidP="009A2465">
      <w:pPr>
        <w:tabs>
          <w:tab w:val="left" w:pos="709"/>
        </w:tabs>
        <w:spacing w:after="0"/>
        <w:ind w:left="6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A2465" w:rsidRPr="009A2465" w:rsidRDefault="009A2465" w:rsidP="009A2465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2465">
        <w:rPr>
          <w:rFonts w:ascii="Times New Roman" w:eastAsia="Calibri" w:hAnsi="Times New Roman" w:cs="Times New Roman"/>
          <w:sz w:val="24"/>
          <w:szCs w:val="24"/>
          <w:lang w:eastAsia="ar-SA"/>
        </w:rPr>
        <w:t>Учебно-методическое и материально-техническое обеспечение образовательного процесса</w:t>
      </w:r>
    </w:p>
    <w:p w:rsidR="009A2465" w:rsidRPr="009A2465" w:rsidRDefault="009A2465" w:rsidP="009A246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A2465" w:rsidRPr="009A2465" w:rsidRDefault="009A2465" w:rsidP="009A2465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A2465">
        <w:rPr>
          <w:rFonts w:ascii="Times New Roman" w:eastAsia="Calibri" w:hAnsi="Times New Roman" w:cs="Times New Roman"/>
          <w:sz w:val="24"/>
          <w:szCs w:val="24"/>
          <w:lang w:eastAsia="ar-SA"/>
        </w:rPr>
        <w:t>Содержание учебного предмета (содержание и образовательные результаты по темам, тематическое планирование, виды и формы учебной деятельности).</w:t>
      </w:r>
    </w:p>
    <w:p w:rsidR="00C0137B" w:rsidRDefault="00C0137B" w:rsidP="009A2465">
      <w:pPr>
        <w:rPr>
          <w:rFonts w:ascii="Times New Roman" w:hAnsi="Times New Roman" w:cs="Times New Roman"/>
        </w:rPr>
      </w:pPr>
    </w:p>
    <w:p w:rsidR="00E474FD" w:rsidRDefault="00E474FD" w:rsidP="009A2465">
      <w:pPr>
        <w:rPr>
          <w:rFonts w:ascii="Times New Roman" w:hAnsi="Times New Roman" w:cs="Times New Roman"/>
        </w:rPr>
      </w:pPr>
    </w:p>
    <w:p w:rsidR="00E474FD" w:rsidRDefault="00E474FD" w:rsidP="009A2465">
      <w:pPr>
        <w:rPr>
          <w:rFonts w:ascii="Times New Roman" w:hAnsi="Times New Roman" w:cs="Times New Roman"/>
        </w:rPr>
      </w:pPr>
    </w:p>
    <w:p w:rsidR="00E474FD" w:rsidRDefault="00E474FD" w:rsidP="009A2465">
      <w:pPr>
        <w:rPr>
          <w:rFonts w:ascii="Times New Roman" w:hAnsi="Times New Roman" w:cs="Times New Roman"/>
        </w:rPr>
      </w:pPr>
    </w:p>
    <w:p w:rsidR="00E474FD" w:rsidRDefault="00E474FD" w:rsidP="009A2465">
      <w:pPr>
        <w:rPr>
          <w:rFonts w:ascii="Times New Roman" w:hAnsi="Times New Roman" w:cs="Times New Roman"/>
        </w:rPr>
      </w:pPr>
    </w:p>
    <w:p w:rsidR="00E474FD" w:rsidRDefault="00E474FD" w:rsidP="009A2465">
      <w:pPr>
        <w:rPr>
          <w:rFonts w:ascii="Times New Roman" w:hAnsi="Times New Roman" w:cs="Times New Roman"/>
        </w:rPr>
      </w:pPr>
    </w:p>
    <w:p w:rsidR="00E474FD" w:rsidRDefault="00E474FD" w:rsidP="009A2465">
      <w:pPr>
        <w:rPr>
          <w:rFonts w:ascii="Times New Roman" w:hAnsi="Times New Roman" w:cs="Times New Roman"/>
        </w:rPr>
      </w:pPr>
    </w:p>
    <w:p w:rsidR="00E474FD" w:rsidRDefault="00E474FD" w:rsidP="009A2465">
      <w:pPr>
        <w:rPr>
          <w:rFonts w:ascii="Times New Roman" w:hAnsi="Times New Roman" w:cs="Times New Roman"/>
        </w:rPr>
      </w:pPr>
    </w:p>
    <w:p w:rsidR="00E474FD" w:rsidRDefault="00E474FD" w:rsidP="009A2465">
      <w:pPr>
        <w:rPr>
          <w:rFonts w:ascii="Times New Roman" w:hAnsi="Times New Roman" w:cs="Times New Roman"/>
        </w:rPr>
      </w:pPr>
    </w:p>
    <w:p w:rsidR="00BA23E4" w:rsidRPr="00BA23E4" w:rsidRDefault="00BA23E4" w:rsidP="00BA23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A23E4" w:rsidRPr="00BA23E4" w:rsidRDefault="00BA23E4" w:rsidP="00BA23E4">
      <w:pPr>
        <w:snapToGri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A23E4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         Данная рабочая учебная программа по курсу  «Искусство» (изобразительное искусство) в начальной школе разработана в соответствии со ст.14 п.5, ст.15 п. 1, ст.32 п.6,7 Закона «Об образовании» РФ, Уставом школы, Положением об организации образовательного процесса на начальной ступени общего среднего образования с Основной образовательной программой НОО. в соответствии с требованиями Федерального государственного образовательного стандарта начального общего образования, авторской программы УМК «Школа 2100»</w:t>
      </w:r>
    </w:p>
    <w:p w:rsidR="00BA23E4" w:rsidRPr="00BA23E4" w:rsidRDefault="00BA23E4" w:rsidP="00E474FD">
      <w:pPr>
        <w:snapToGrid w:val="0"/>
        <w:spacing w:after="0" w:line="240" w:lineRule="auto"/>
        <w:ind w:firstLine="708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A23E4">
        <w:rPr>
          <w:rFonts w:ascii="Times New Roman" w:eastAsia="SchoolBookC" w:hAnsi="Times New Roman" w:cs="Times New Roman"/>
          <w:sz w:val="24"/>
          <w:szCs w:val="24"/>
          <w:lang w:eastAsia="ru-RU"/>
        </w:rPr>
        <w:t>Для разработки учебной программы были использованы следующие материалы:</w:t>
      </w:r>
    </w:p>
    <w:p w:rsidR="00BA23E4" w:rsidRPr="00BA23E4" w:rsidRDefault="00BA23E4" w:rsidP="00E474FD">
      <w:pPr>
        <w:numPr>
          <w:ilvl w:val="0"/>
          <w:numId w:val="14"/>
        </w:numPr>
        <w:snapToGri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A23E4">
        <w:rPr>
          <w:rFonts w:ascii="Times New Roman" w:eastAsia="SchoolBookC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</w:t>
      </w:r>
      <w:r w:rsidR="002D1144">
        <w:rPr>
          <w:rFonts w:ascii="Times New Roman" w:eastAsia="SchoolBookC" w:hAnsi="Times New Roman" w:cs="Times New Roman"/>
          <w:sz w:val="24"/>
          <w:szCs w:val="24"/>
          <w:lang w:eastAsia="ru-RU"/>
        </w:rPr>
        <w:t>Б</w:t>
      </w:r>
      <w:r w:rsidRPr="00BA23E4">
        <w:rPr>
          <w:rFonts w:ascii="Times New Roman" w:eastAsia="SchoolBookC" w:hAnsi="Times New Roman" w:cs="Times New Roman"/>
          <w:sz w:val="24"/>
          <w:szCs w:val="24"/>
          <w:lang w:eastAsia="ru-RU"/>
        </w:rPr>
        <w:t>ОУ СОШ № 4;</w:t>
      </w:r>
    </w:p>
    <w:p w:rsidR="00BA23E4" w:rsidRPr="00BA23E4" w:rsidRDefault="00BA23E4" w:rsidP="00E474FD">
      <w:pPr>
        <w:numPr>
          <w:ilvl w:val="0"/>
          <w:numId w:val="14"/>
        </w:numPr>
        <w:snapToGri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A23E4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Примерная программа по курсу </w:t>
      </w:r>
      <w:r w:rsidRPr="00BA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 (изобразительное искусство)» </w:t>
      </w:r>
      <w:r w:rsidRPr="00BA23E4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(1 – 4) авторы:</w:t>
      </w:r>
      <w:r w:rsidRPr="00BA23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A23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О.А. Куревина, Е.Д.Ковалевская </w:t>
      </w:r>
      <w:r w:rsidRPr="00BA2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«Изобразительная деятельность»  Образовательная система «Школа 2100». (Сборник программ. Начальная школа/ Под науч. ред. Д.И. Фельдштейна. Изд.</w:t>
      </w:r>
      <w:r w:rsidR="00E4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2-е, доп. – М.: Баласс, 2009.)</w:t>
      </w:r>
    </w:p>
    <w:p w:rsidR="00BA23E4" w:rsidRPr="00BA23E4" w:rsidRDefault="00BA23E4" w:rsidP="00BA23E4">
      <w:pPr>
        <w:keepNext/>
        <w:autoSpaceDE w:val="0"/>
        <w:autoSpaceDN w:val="0"/>
        <w:adjustRightInd w:val="0"/>
        <w:spacing w:before="60" w:after="6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A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E47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 в неделю и составляет 35</w:t>
      </w: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E47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BA23E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базисному учебному плану.</w:t>
      </w:r>
    </w:p>
    <w:p w:rsidR="00EE19D3" w:rsidRPr="00600591" w:rsidRDefault="00600591" w:rsidP="0060059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7" w:right="-14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E19D3" w:rsidRPr="00EE19D3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детей в начальной школе решаются важнейшие задачи образования </w:t>
      </w:r>
      <w:r w:rsidR="00EE19D3" w:rsidRPr="00EE19D3">
        <w:rPr>
          <w:rFonts w:ascii="Times New Roman" w:eastAsia="Calibri" w:hAnsi="Times New Roman" w:cs="Times New Roman"/>
          <w:iCs/>
          <w:sz w:val="24"/>
          <w:szCs w:val="24"/>
        </w:rPr>
        <w:t>(формирование предметных и универсальных способов действий, обеспечивающих возможность продолжения образования в основной школе; воспитание умения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E19D3" w:rsidRPr="00EE19D3">
        <w:rPr>
          <w:rFonts w:ascii="Times New Roman" w:eastAsia="Calibri" w:hAnsi="Times New Roman" w:cs="Times New Roman"/>
          <w:iCs/>
          <w:sz w:val="24"/>
          <w:szCs w:val="24"/>
        </w:rPr>
        <w:t>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</w:t>
      </w:r>
      <w:r w:rsidR="00EE19D3" w:rsidRPr="00EE19D3">
        <w:rPr>
          <w:rFonts w:ascii="Times New Roman" w:eastAsia="Calibri" w:hAnsi="Times New Roman" w:cs="Times New Roman"/>
          <w:sz w:val="24"/>
          <w:szCs w:val="24"/>
        </w:rPr>
        <w:t>. Безусловно, каждый предмет имеет свою специфику. Очень важную роль в процессе развития и воспитания личности играет предмет «Изобразительное искусство»,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EE19D3" w:rsidRPr="00EE19D3" w:rsidRDefault="00600591" w:rsidP="00EE19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7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E19D3" w:rsidRPr="00EE19D3">
        <w:rPr>
          <w:rFonts w:ascii="Times New Roman" w:eastAsia="Calibri" w:hAnsi="Times New Roman" w:cs="Times New Roman"/>
          <w:sz w:val="24"/>
          <w:szCs w:val="24"/>
        </w:rPr>
        <w:t xml:space="preserve">Одной из важнейших </w:t>
      </w:r>
      <w:r w:rsidR="00EE19D3" w:rsidRPr="002D1144">
        <w:rPr>
          <w:rFonts w:ascii="Times New Roman" w:eastAsia="Calibri" w:hAnsi="Times New Roman" w:cs="Times New Roman"/>
          <w:sz w:val="24"/>
          <w:szCs w:val="24"/>
        </w:rPr>
        <w:t>задач</w:t>
      </w:r>
      <w:r w:rsidR="00EE19D3" w:rsidRPr="00EE19D3">
        <w:rPr>
          <w:rFonts w:ascii="Times New Roman" w:eastAsia="Calibri" w:hAnsi="Times New Roman" w:cs="Times New Roman"/>
          <w:sz w:val="24"/>
          <w:szCs w:val="24"/>
        </w:rPr>
        <w:t xml:space="preserve"> образования в начальной школе является </w:t>
      </w:r>
      <w:r w:rsidR="00EE19D3" w:rsidRPr="00EE19D3">
        <w:rPr>
          <w:rFonts w:ascii="Times New Roman" w:eastAsia="Calibri" w:hAnsi="Times New Roman" w:cs="Times New Roman"/>
          <w:bCs/>
          <w:sz w:val="24"/>
          <w:szCs w:val="24"/>
        </w:rPr>
        <w:t>формирование функционально грамотной личности</w:t>
      </w:r>
      <w:r w:rsidR="00EE19D3" w:rsidRPr="00EE19D3">
        <w:rPr>
          <w:rFonts w:ascii="Times New Roman" w:eastAsia="Calibri" w:hAnsi="Times New Roman" w:cs="Times New Roman"/>
          <w:sz w:val="24"/>
          <w:szCs w:val="24"/>
        </w:rPr>
        <w:t>, обладающей не только предметными, но и универсальными знаниями и умениями. 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также – умению пользоваться полученными практическими навыками</w:t>
      </w:r>
    </w:p>
    <w:p w:rsidR="00EE19D3" w:rsidRPr="00EE19D3" w:rsidRDefault="00EE19D3" w:rsidP="00EE19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в повседневной жизни и в проектной деятельности (как индивидуальной, так и коллективной). Эти навыки и умения, безусловно, обогащают внутренний мир учащихся, существенно расширяют их кругозор и дают им возможность более осознанно и цельно постигать окружающий мир.</w:t>
      </w:r>
    </w:p>
    <w:p w:rsidR="00EE19D3" w:rsidRPr="00EE19D3" w:rsidRDefault="00600591" w:rsidP="00EE19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7" w:right="19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E19D3" w:rsidRPr="00EE19D3">
        <w:rPr>
          <w:rFonts w:ascii="Times New Roman" w:eastAsia="Calibri" w:hAnsi="Times New Roman" w:cs="Times New Roman"/>
          <w:sz w:val="24"/>
          <w:szCs w:val="24"/>
        </w:rPr>
        <w:t>Учебники «Изобразительное искусство» («Разноцветный мир»)</w:t>
      </w:r>
    </w:p>
    <w:p w:rsidR="00EE19D3" w:rsidRPr="00EE19D3" w:rsidRDefault="00EE19D3" w:rsidP="0060059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для 1-го, 2-го, 3-го и 4-го классов представляют собой единый курс для обучения и эстетического развития младших школьников воспитывают в них интерес к искусству, развивают зрительную память, умение замечать прекрасное в окружающем мире, формируют у детей наглядно-образное и логическое мышление, совершенствуют их речевые навыки и обеспечивают понимание основных законов изобразительного искусства. Учащиеся поэтапно осваивают начальные навыки изобразительной деятельности.</w:t>
      </w:r>
    </w:p>
    <w:p w:rsidR="00EE19D3" w:rsidRPr="00EE19D3" w:rsidRDefault="00600591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E19D3" w:rsidRPr="00EE19D3">
        <w:rPr>
          <w:rFonts w:ascii="Times New Roman" w:eastAsia="Calibri" w:hAnsi="Times New Roman" w:cs="Times New Roman"/>
          <w:sz w:val="24"/>
          <w:szCs w:val="24"/>
        </w:rPr>
        <w:t xml:space="preserve">Теория искусства изучается в учебниках с позиции возможности её последующего  применения в творческих работах, которые могут быть выполнены различными   материалами, на разных уровнях сложности, в группах или индивидуально. Все четыре учебника курса обеспечены рабочими тетрадями, в которых даётся подробный анализ </w:t>
      </w:r>
      <w:r w:rsidR="00EE19D3" w:rsidRPr="00EE19D3">
        <w:rPr>
          <w:rFonts w:ascii="Times New Roman" w:eastAsia="Calibri" w:hAnsi="Times New Roman" w:cs="Times New Roman"/>
          <w:sz w:val="24"/>
          <w:szCs w:val="24"/>
        </w:rPr>
        <w:lastRenderedPageBreak/>
        <w:t>всех творческих проектов, причём задания даны в избытке, что позволяет учителю выбирать задания, соответствующие уровню класса.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9D3" w:rsidRPr="00EE19D3" w:rsidRDefault="00EE19D3" w:rsidP="00600591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. Общая характеристика учебного предмета</w:t>
      </w:r>
    </w:p>
    <w:p w:rsidR="00EE19D3" w:rsidRPr="00EE19D3" w:rsidRDefault="00EE19D3" w:rsidP="00600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 Благодаря развитию современных информационных технологий современные школьники по сравнению с детьми пятнадцати двадцатилетней давности гораздо больше информированы, рациональнее и логичнее мыслят, но в то же время у многих из них существуют проблемы с эмоционально-образным мышлением и восприятием красоты мира.</w:t>
      </w:r>
    </w:p>
    <w:p w:rsidR="00EE19D3" w:rsidRPr="00EE19D3" w:rsidRDefault="00EE19D3" w:rsidP="0060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курса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1) Необходимо для освоения курса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 по ходу изучения материала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искусствоведческие термины и понятия, закрепляя теоретический материал уроков с помощью выполнения практических заданий, данных в рабочих тетрадях.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Cs/>
          <w:iCs/>
          <w:sz w:val="24"/>
          <w:szCs w:val="24"/>
        </w:rPr>
        <w:t>2) Последовательность, единство и взаимосвязь теоретических и практических заданий.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Основной способ получения знаний – деятельностный подход. </w:t>
      </w:r>
      <w:r w:rsidRPr="00EE19D3">
        <w:rPr>
          <w:rFonts w:ascii="Times New Roman" w:eastAsia="Calibri" w:hAnsi="Times New Roman" w:cs="Times New Roman"/>
          <w:sz w:val="24"/>
          <w:szCs w:val="24"/>
        </w:rPr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Cs/>
          <w:iCs/>
          <w:sz w:val="24"/>
          <w:szCs w:val="24"/>
        </w:rPr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Cs/>
          <w:iCs/>
          <w:sz w:val="24"/>
          <w:szCs w:val="24"/>
        </w:rPr>
        <w:t>4) Практическая значимость, жизненная  востребованность результата деятельности.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могут быть поздравительные открытки, календари, театральные спектакли, плакаты и панно для оформления класса. </w:t>
      </w:r>
      <w:r w:rsidRPr="00EE19D3">
        <w:rPr>
          <w:rFonts w:ascii="Times New Roman" w:eastAsia="Calibri" w:hAnsi="Times New Roman" w:cs="Times New Roman"/>
          <w:bCs/>
          <w:sz w:val="24"/>
          <w:szCs w:val="24"/>
        </w:rPr>
        <w:t>Решение проблемных творческих продуктивных задач – главный способ осмысления мира.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5) Воспитание в детях умения согласованно работать в коллективе.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цели курса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2. Воспитание в детях эстетического чувства.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4. Развитие умения воспринимать и анализировать содержание различных произведений искусства.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5. Развитие воображения и зрительной памяти.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6. Освоение элементарной художественной грамотности и основных приёмов изобразительной деятельности.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7. Воспитание в учащихся умения согласованно и продуктивно работать в группах.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задачи курса</w:t>
      </w:r>
    </w:p>
    <w:p w:rsidR="00EE19D3" w:rsidRPr="00EE19D3" w:rsidRDefault="00EE19D3" w:rsidP="00600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В соответствии с поставленными целями в курсе решаются следующие задачи: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1. Расширение художественно-эстетического кругозора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lastRenderedPageBreak/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3. Приобщение к достижениям мировой художественной культуры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5. Создание простейших художественных образов средствами живописи, рисунка, графики, пластики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6. Освоение простейших технологий дизайна и оформительского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7. Знакомство с законами сценографии и оформительства, разработка сценического образа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В учебниках реализуется деятельностно-практический подход к обучению, направленный на формирование как общеучебных, так и специальных предметных умений и навыков. В курсе осуществляются межпредметные связи изобразительного искусства с технологией,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литературой, театром, музыкой, окружающим миром, информатикой, развитием речи.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Материал по знакомству с духовными и эстетическими основами русской культуры составляет доминанту всего курса и может быть алгоритмом для знакомства с культурой других регионов. Расширение стандарта в 3-м и 4-м классах связано с театральными коллективными проектами. Пьесы для постановки выбраны с учётом возрастных особенностей детей на основе школьной программы соответствующего класса. При создании кукольных спектаклей используются все полученные детьми знания и умения, реализуется их творческий потенциал, отрабатываются крайне важные в этом возрасте навыки работы в команде.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образовательных результатов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Требования к качеству знаний, предъявляемые на занятиях по изобразительному искусству.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1. Важны только те знания учащихся, которыми они могут пользоваться на практике. Фактически нужны навыки использования знаний, а не сами знания. Разнообразные теоретические знания, полученные школьниками, должны позволять грамотно анализировать различные произведения искусства и формулировать, в чём особенности их собственных работ.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2. Важны и нужны прочные знания, а не выученный к данному уроку материал.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3. Важно, чтобы школьники умели самостоятельно пользоваться полученными практическими умениями для выполнения собственных творческих работ: разнообразных открыток, календарей, панно и т. п.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. Описание места учебного предмета в учебном плане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В соответствии с базисным учебным планом курс «Изобразительное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искусство» изучается с 1-го по 4-</w:t>
      </w:r>
      <w:r w:rsidR="002455D5">
        <w:rPr>
          <w:rFonts w:ascii="Times New Roman" w:eastAsia="Calibri" w:hAnsi="Times New Roman" w:cs="Times New Roman"/>
          <w:sz w:val="24"/>
          <w:szCs w:val="24"/>
        </w:rPr>
        <w:t>й класс по одно</w:t>
      </w:r>
      <w:r w:rsidR="00E474FD">
        <w:rPr>
          <w:rFonts w:ascii="Times New Roman" w:eastAsia="Calibri" w:hAnsi="Times New Roman" w:cs="Times New Roman"/>
          <w:sz w:val="24"/>
          <w:szCs w:val="24"/>
        </w:rPr>
        <w:t>му часу в неделю (во 2 классе 35</w:t>
      </w:r>
      <w:r w:rsidR="00245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4FD">
        <w:rPr>
          <w:rFonts w:ascii="Times New Roman" w:eastAsia="Calibri" w:hAnsi="Times New Roman" w:cs="Times New Roman"/>
          <w:sz w:val="24"/>
          <w:szCs w:val="24"/>
        </w:rPr>
        <w:t>часов, 35 учебных недель</w:t>
      </w:r>
      <w:r w:rsidR="002455D5">
        <w:rPr>
          <w:rFonts w:ascii="Times New Roman" w:eastAsia="Calibri" w:hAnsi="Times New Roman" w:cs="Times New Roman"/>
          <w:sz w:val="24"/>
          <w:szCs w:val="24"/>
        </w:rPr>
        <w:t>).</w:t>
      </w: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.  Описание ценностных ориентиров содержания учебного предмета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При изучении каждой темы, при анализе произведений искусства необходимо постоянно делать акцент на </w:t>
      </w:r>
      <w:r w:rsidRPr="00EE19D3">
        <w:rPr>
          <w:rFonts w:ascii="Times New Roman" w:eastAsia="Calibri" w:hAnsi="Times New Roman" w:cs="Times New Roman"/>
          <w:bCs/>
          <w:sz w:val="24"/>
          <w:szCs w:val="24"/>
        </w:rPr>
        <w:t xml:space="preserve">гуманистической </w:t>
      </w: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составляющей искусства: говорить о таких категориях, как </w:t>
      </w:r>
      <w:r w:rsidRPr="00EE19D3">
        <w:rPr>
          <w:rFonts w:ascii="Times New Roman" w:eastAsia="Calibri" w:hAnsi="Times New Roman" w:cs="Times New Roman"/>
          <w:bCs/>
          <w:iCs/>
          <w:sz w:val="24"/>
          <w:szCs w:val="24"/>
        </w:rPr>
        <w:t>красота, добро, истина, творчество, гражданственность, патриотизм, ценность природы и человеческой жизни</w:t>
      </w:r>
      <w:r w:rsidRPr="00EE19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. Личностные, метапредметные и предметные результаты изучения курса ИЗО в начальной школе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освоения курса ИЗО: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а) формирование у ребёнка ценностных ориентиров в области изо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б) воспитание уважительного отношения к творчеству как своему, так и других людей;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в) развитие самостоятельности в поиске решения различных изобразительных задач;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г) формирование духовных и эстетических потребностей;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д) овладение различными приёмами и техниками изобразительной деятельности;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е) воспитание готовности к отстаиванию своего эстетического идеала;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lastRenderedPageBreak/>
        <w:t>ж) отработка навыков самостоятельной и групповой работы.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sz w:val="24"/>
          <w:szCs w:val="24"/>
        </w:rPr>
        <w:t>Образовательные технологии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1-я линия развития 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Технология мотивации работы (деятельный подход).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Технология оценивания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2-я линия развития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Технология продуктивного чтения (задания для работы с текстом). Задания для групповой работы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(цели предмета)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1-я линия развития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Объяснять содержание произведений искусства. Владеть основными техниками   и з о б р а з и т е л ь н о г о искусства (тексты и задания)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2-я линия развития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Видеть красоту в мире и в искусстве. Эмоционально воспринимать произведения искусства и уметь выражать своё отношение к ним (тексты и задания)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 ознакомление учащихся с терминологией и классификацией изобразительного искусства;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 первичное ознакомление учащихся с отечественной и мировой культурой;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 поможет учащимся осознанно включиться в творческий процесс. 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УУД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-Проговаривать последовательность действий на уроке.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-Учиться работать по предложенному учителем плану.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-Учиться отличать верно выполненное задание от неверного.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-Ориентироваться в своей системе знаний: отличать новое от уже известного с помощью учителя.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-Перерабатывать полученную информацию: делать выводы в результате совместной работы всего класса.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lastRenderedPageBreak/>
        <w:t>-Сравнивать и группировать произведения изобразительного искусства (по изобразительным средствам, жанрам и т.д.).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-Уметь пользоваться языком изобразительного искусства: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а) донести свою позицию до собеседника;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-Уметь слушать и понимать высказывания собеседников.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-Уметь выразительно читать и пересказывать содержание текста.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-Учиться согласованно работать в группе: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а) учиться планировать работу в группе;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б) учиться распределять работу между участниками проекта;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в) понимать общую задачу проекта и точно выполнять свою часть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работы;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2-й класс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sz w:val="24"/>
          <w:szCs w:val="24"/>
        </w:rPr>
        <w:t>1. Овладевать языком изобразительного искусства: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>-иметь представление о видах изобразительного искусства (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>архитектура, скульптура, живопись, графика)</w:t>
      </w:r>
      <w:r w:rsidRPr="00EE19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sz w:val="24"/>
          <w:szCs w:val="24"/>
        </w:rPr>
        <w:t xml:space="preserve">-понимать и уметь объяснять, что такое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>круглая скульптура, рельеф, силуэт, музей, картинная галерея, эскиз, набросок, фактура, штриховка, светотень, источник света, растительный орнамент, элемент орнамента, ритм, колорит;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-знать свойства цветов спектра (взаимодействие тёплых и холодных цветов);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-знать и уметь объяснять, что такое растительный орнамент;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-уметь описывать живописные произведения с использованием уже изученных понятий.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2. Эмоционально воспринимать и оценивать произведения искусства: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-учиться чувствовать образный характер различных произведений искусства, замечать и понимать, для чего и каким образом художники передают своё отношение к изображённому на картине;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-учиться воспринимать эмоциональное звучание тёплых или холодных цветов и колорита картины.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-рисования цветными карандашами;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-рисования простым карандашом (передача объёма предмета с помощью светотени);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-аппликации;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-гравюры;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-построения растительного орнамента с использованием различных видов его композиции;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-различных приёмов работы акварельными красками;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-работы гуашевыми красками.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 Углублять понятие о некоторых видах изобразительного искусства: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-живопись (натюрморт, пейзаж, бытовая живопись);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-графика (иллюстрация);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-народные промыслы (городецкая роспись).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5. Изучать произведения признанных мастеров изобразительного искусства и уметь рассказывать об их особенностях (Третьяковская галерея).</w:t>
      </w:r>
    </w:p>
    <w:p w:rsidR="00EE19D3" w:rsidRPr="002455D5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6. Иметь представление об искусстве Древнего Египта.</w:t>
      </w:r>
    </w:p>
    <w:p w:rsidR="00EE19D3" w:rsidRPr="00EE19D3" w:rsidRDefault="00EE19D3" w:rsidP="0024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VI. Содержание учебного предмета</w:t>
      </w:r>
    </w:p>
    <w:p w:rsidR="00EE19D3" w:rsidRPr="00EE19D3" w:rsidRDefault="00E474FD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2-й класс (35</w:t>
      </w:r>
      <w:r w:rsidR="00EE19D3"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ч)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Получение представления о видах изобразительной деятельности: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архитектуре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>и её задачах (польза, прочность, красота)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скульптуре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и её видах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(круглая скульптура, рельеф), живописи, графике.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>Выполнение Работа цветными карандашами. Продолжение изучения свойств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тёплых и холодных цветов и их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взаимодействия.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Продолжение изучения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техники аппликации 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Понятие о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силуэте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Тёплые и холодные цвета.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Изучение их некоторых свойств.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Музей и картинной галерея.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Изучение истории Третьяковской галереи. Понятие об иллюстрации к литературному произведению. Понятие о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композиции иллюстрации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эскизам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к ней. Получение представления об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авторском рисунке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технике гравюры (печатная форма, отпечаток, оттиск, фактура)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. Понятие о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светотени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. Передача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объёма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куба с помощью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штриховки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Расширение понятий об источнике света, форме, светотени (свет, тень, полутень, падающая тень).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Продолжение изучения жанра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натюрморта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. Значение натурных зарисовок. Продолжение изучения орнамента. Понятие о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растительном орнаменте (элемент, группа элементов орнамента, ритм, композиция.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Народные промыслы России.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Городецкая роспись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Углубление понятия о пейзаже. Понятие о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колорите. Тёплый, холодный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r w:rsidRPr="00EE19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тональный </w:t>
      </w:r>
      <w:r w:rsidRPr="00EE19D3">
        <w:rPr>
          <w:rFonts w:ascii="Times New Roman" w:eastAsia="Calibri" w:hAnsi="Times New Roman" w:cs="Times New Roman"/>
          <w:iCs/>
          <w:sz w:val="24"/>
          <w:szCs w:val="24"/>
        </w:rPr>
        <w:t>колорит.</w:t>
      </w:r>
    </w:p>
    <w:p w:rsid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19D3">
        <w:rPr>
          <w:rFonts w:ascii="Times New Roman" w:eastAsia="Calibri" w:hAnsi="Times New Roman" w:cs="Times New Roman"/>
          <w:iCs/>
          <w:sz w:val="24"/>
          <w:szCs w:val="24"/>
        </w:rPr>
        <w:t>Получение представления об искусстве Древнего Египта.</w:t>
      </w:r>
    </w:p>
    <w:p w:rsidR="0077050F" w:rsidRDefault="00DC7138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pict>
          <v:shape id="_x0000_s1031" type="#_x0000_t202" style="position:absolute;left:0;text-align:left;margin-left:-45.95pt;margin-top:7.6pt;width:251.25pt;height:128.95pt;z-index:251661312" stroked="f">
            <v:textbox style="mso-next-textbox:#_x0000_s1031">
              <w:txbxContent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E474FD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>протокол заседания методического объединения учителей начальных классов</w:t>
                  </w:r>
                </w:p>
                <w:p w:rsidR="00E474FD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28.08</w:t>
                  </w: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 xml:space="preserve">.2013 г. № 1 </w:t>
                  </w:r>
                </w:p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методического объединения </w:t>
                  </w:r>
                </w:p>
                <w:p w:rsidR="00E474FD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>_________ В.Н. Милешина</w:t>
                  </w:r>
                </w:p>
              </w:txbxContent>
            </v:textbox>
          </v:shape>
        </w:pict>
      </w:r>
    </w:p>
    <w:p w:rsidR="0077050F" w:rsidRDefault="00DC7138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pict>
          <v:shape id="_x0000_s1032" type="#_x0000_t202" style="position:absolute;left:0;text-align:left;margin-left:246.95pt;margin-top:.8pt;width:177.75pt;height:99.45pt;z-index:251662336" stroked="f">
            <v:textbox style="mso-next-textbox:#_x0000_s1032">
              <w:txbxContent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>__________ И.С. Калашникова</w:t>
                  </w:r>
                </w:p>
                <w:p w:rsidR="00E474FD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74FD" w:rsidRPr="000737A7" w:rsidRDefault="00E474FD" w:rsidP="00E474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30.08</w:t>
                  </w:r>
                  <w:r w:rsidRPr="000737A7">
                    <w:rPr>
                      <w:rFonts w:ascii="Times New Roman" w:hAnsi="Times New Roman"/>
                      <w:sz w:val="24"/>
                      <w:szCs w:val="24"/>
                    </w:rPr>
                    <w:t>.2013 г.</w:t>
                  </w:r>
                </w:p>
                <w:p w:rsidR="00E474FD" w:rsidRPr="000737A7" w:rsidRDefault="00E474FD" w:rsidP="00E474F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050F" w:rsidRDefault="0077050F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  <w:sectPr w:rsidR="0077050F" w:rsidSect="0085212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050F" w:rsidRPr="002455D5" w:rsidRDefault="0077050F" w:rsidP="0024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уроков изобра</w:t>
      </w:r>
      <w:r w:rsidR="002455D5" w:rsidRPr="0024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зительного искусства в</w:t>
      </w:r>
      <w:r w:rsidR="0024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455D5" w:rsidRPr="0024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классе</w:t>
      </w:r>
    </w:p>
    <w:p w:rsidR="002455D5" w:rsidRPr="002455D5" w:rsidRDefault="00B53246" w:rsidP="0024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</w:t>
      </w:r>
      <w:r w:rsidR="002455D5" w:rsidRPr="00245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«Школа 2000…»</w:t>
      </w:r>
    </w:p>
    <w:p w:rsidR="0077050F" w:rsidRPr="0077050F" w:rsidRDefault="0077050F" w:rsidP="0077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847"/>
        <w:gridCol w:w="3323"/>
        <w:gridCol w:w="2314"/>
        <w:gridCol w:w="2943"/>
        <w:gridCol w:w="2700"/>
        <w:gridCol w:w="686"/>
        <w:gridCol w:w="1454"/>
        <w:gridCol w:w="6"/>
      </w:tblGrid>
      <w:tr w:rsidR="00932AF8" w:rsidRPr="002455D5" w:rsidTr="00932AF8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77050F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77050F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77050F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932AF8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ча-с</w:t>
            </w:r>
            <w:r w:rsidR="0077050F"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77050F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 учебника и рабочей тетради</w:t>
            </w:r>
          </w:p>
        </w:tc>
      </w:tr>
      <w:tr w:rsidR="00932AF8" w:rsidRPr="002455D5" w:rsidTr="00932AF8"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0F" w:rsidRPr="002455D5" w:rsidRDefault="0077050F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Виды изобрази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тельной деятельно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сти: архитектура, скульптура, живо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пись, графика. 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-особенности различных видов изобразительной деятельности;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особенности материалов, используемых в деятельности и их возможности для создания образа;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различные приёмы работы с акварельными красками;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свойства цветов спектра (взаимодействие тёплых и холодных цветов);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растительный орнамент.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работать с цветными карандашами, реализовывать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замысел образа, изображать однодетальные и многодетальные предметы;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рисовать простым карандашом (передача объёма предмета с помощью светотени);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построение растительного орнамента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живописные произведения с использованием уже изученных понятий;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 w:bidi="en-US"/>
              </w:rPr>
            </w:pP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 w:bidi="en-US"/>
              </w:rPr>
              <w:lastRenderedPageBreak/>
              <w:t>У учащихся будут  сформированы: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en-US"/>
              </w:rPr>
            </w:pPr>
            <w:r w:rsidRPr="002455D5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en-US"/>
              </w:rPr>
              <w:t>Личностные УУД: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 w:bidi="en-US"/>
              </w:rPr>
              <w:t xml:space="preserve">-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формирование учебно-познавательного интереса к предмету; 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формирование у ребёнка ценностных ориентиров в области изобразительного искусства;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w w:val="113"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воспитание</w:t>
            </w:r>
            <w:r w:rsidRPr="002455D5">
              <w:rPr>
                <w:rFonts w:ascii="Times New Roman" w:eastAsia="MS Mincho" w:hAnsi="Times New Roman" w:cs="Times New Roman"/>
                <w:spacing w:val="39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уважительного</w:t>
            </w:r>
            <w:r w:rsidRPr="002455D5">
              <w:rPr>
                <w:rFonts w:ascii="Times New Roman" w:eastAsia="MS Mincho" w:hAnsi="Times New Roman" w:cs="Times New Roman"/>
                <w:spacing w:val="17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отношения</w:t>
            </w:r>
            <w:r w:rsidRPr="002455D5">
              <w:rPr>
                <w:rFonts w:ascii="Times New Roman" w:eastAsia="MS Mincho" w:hAnsi="Times New Roman" w:cs="Times New Roman"/>
                <w:spacing w:val="9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к</w:t>
            </w:r>
            <w:r w:rsidRPr="002455D5">
              <w:rPr>
                <w:rFonts w:ascii="Times New Roman" w:eastAsia="MS Mincho" w:hAnsi="Times New Roman" w:cs="Times New Roman"/>
                <w:spacing w:val="5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творчеству,</w:t>
            </w:r>
            <w:r w:rsidRPr="002455D5">
              <w:rPr>
                <w:rFonts w:ascii="Times New Roman" w:eastAsia="MS Mincho" w:hAnsi="Times New Roman" w:cs="Times New Roman"/>
                <w:spacing w:val="-22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как</w:t>
            </w:r>
            <w:r w:rsidRPr="002455D5">
              <w:rPr>
                <w:rFonts w:ascii="Times New Roman" w:eastAsia="MS Mincho" w:hAnsi="Times New Roman" w:cs="Times New Roman"/>
                <w:spacing w:val="26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 xml:space="preserve">своему,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так </w:t>
            </w:r>
            <w:r w:rsidRPr="002455D5">
              <w:rPr>
                <w:rFonts w:ascii="Times New Roman" w:eastAsia="MS Mincho" w:hAnsi="Times New Roman" w:cs="Times New Roman"/>
                <w:spacing w:val="6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r w:rsidRPr="002455D5">
              <w:rPr>
                <w:rFonts w:ascii="Times New Roman" w:eastAsia="MS Mincho" w:hAnsi="Times New Roman" w:cs="Times New Roman"/>
                <w:spacing w:val="20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3"/>
                <w:sz w:val="24"/>
                <w:szCs w:val="24"/>
                <w:lang w:eastAsia="ja-JP"/>
              </w:rPr>
              <w:t>других людей;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w w:val="113"/>
                <w:sz w:val="24"/>
                <w:szCs w:val="24"/>
                <w:lang w:eastAsia="ja-JP"/>
              </w:rPr>
              <w:t xml:space="preserve">-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формирование</w:t>
            </w:r>
            <w:r w:rsidRPr="002455D5">
              <w:rPr>
                <w:rFonts w:ascii="Times New Roman" w:eastAsia="MS Mincho" w:hAnsi="Times New Roman" w:cs="Times New Roman"/>
                <w:spacing w:val="-6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духовных</w:t>
            </w:r>
            <w:r w:rsidRPr="002455D5">
              <w:rPr>
                <w:rFonts w:ascii="Times New Roman" w:eastAsia="MS Mincho" w:hAnsi="Times New Roman" w:cs="Times New Roman"/>
                <w:spacing w:val="4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r w:rsidRPr="002455D5">
              <w:rPr>
                <w:rFonts w:ascii="Times New Roman" w:eastAsia="MS Mincho" w:hAnsi="Times New Roman" w:cs="Times New Roman"/>
                <w:spacing w:val="20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эстетических</w:t>
            </w:r>
            <w:r w:rsidRPr="002455D5">
              <w:rPr>
                <w:rFonts w:ascii="Times New Roman" w:eastAsia="MS Mincho" w:hAnsi="Times New Roman" w:cs="Times New Roman"/>
                <w:spacing w:val="19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потребностей;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en-US"/>
              </w:rPr>
            </w:pPr>
            <w:r w:rsidRPr="002455D5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en-US"/>
              </w:rPr>
              <w:t>Регулятивные УУД: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6" w:hanging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учителя; 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 w:hanging="36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проговаривать последовательность действий на уроке; 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6" w:hanging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учиться высказывать своё предположение (версию) на основе работы с иллюстрацией учебника;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6" w:hanging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готовить рабочее место и выполнять </w:t>
            </w:r>
            <w:r w:rsidRPr="002455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практическую работу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предложенному учителем плану с опорой на образцы, рисунки учебника;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6" w:hanging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6" w:hanging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455D5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учиться</w:t>
            </w:r>
            <w:r w:rsidRPr="002455D5">
              <w:rPr>
                <w:rFonts w:ascii="Times New Roman" w:eastAsia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работать</w:t>
            </w:r>
            <w:r w:rsidRPr="002455D5">
              <w:rPr>
                <w:rFonts w:ascii="Times New Roman" w:eastAsia="Times New Roman" w:hAnsi="Times New Roman" w:cs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455D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предложенному</w:t>
            </w:r>
            <w:r w:rsidRPr="002455D5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учителем</w:t>
            </w:r>
            <w:r w:rsidRPr="002455D5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плану;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6" w:hanging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w w:val="117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уч</w:t>
            </w:r>
            <w:r w:rsidRPr="002455D5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иться</w:t>
            </w:r>
            <w:r w:rsidRPr="002455D5">
              <w:rPr>
                <w:rFonts w:ascii="Times New Roman" w:eastAsia="Times New Roman" w:hAnsi="Times New Roman" w:cs="Times New Roman"/>
                <w:spacing w:val="-23"/>
                <w:w w:val="116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отличать</w:t>
            </w:r>
            <w:r w:rsidRPr="002455D5">
              <w:rPr>
                <w:rFonts w:ascii="Times New Roman" w:eastAsia="Times New Roman" w:hAnsi="Times New Roman" w:cs="Times New Roman"/>
                <w:spacing w:val="-25"/>
                <w:w w:val="116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2455D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выполненное</w:t>
            </w:r>
            <w:r w:rsidRPr="002455D5">
              <w:rPr>
                <w:rFonts w:ascii="Times New Roman" w:eastAsia="Times New Roman" w:hAnsi="Times New Roman" w:cs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задание</w:t>
            </w:r>
            <w:r w:rsidRPr="002455D5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455D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неверного.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en-US"/>
              </w:rPr>
            </w:pPr>
            <w:r w:rsidRPr="002455D5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en-US"/>
              </w:rPr>
              <w:t>Познавательные УУД: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en-US"/>
              </w:rPr>
            </w:pPr>
            <w:r w:rsidRPr="002455D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en-US"/>
              </w:rPr>
              <w:t>Общеучебные: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en-US"/>
              </w:rPr>
              <w:t>Логические: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группировать предметы и их образы;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 – изделия,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художественные образы 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</w:t>
            </w:r>
            <w:r w:rsidRPr="002455D5">
              <w:rPr>
                <w:rFonts w:ascii="Times New Roman" w:eastAsia="MS Mincho" w:hAnsi="Times New Roman" w:cs="Times New Roman"/>
                <w:spacing w:val="28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08"/>
                <w:sz w:val="24"/>
                <w:szCs w:val="24"/>
                <w:lang w:eastAsia="ja-JP"/>
              </w:rPr>
              <w:t>осно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</w:t>
            </w:r>
            <w:r w:rsidRPr="002455D5">
              <w:rPr>
                <w:rFonts w:ascii="Times New Roman" w:eastAsia="MS Mincho" w:hAnsi="Times New Roman" w:cs="Times New Roman"/>
                <w:spacing w:val="27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5"/>
                <w:sz w:val="24"/>
                <w:szCs w:val="24"/>
                <w:lang w:eastAsia="ja-JP"/>
              </w:rPr>
              <w:t>заданных</w:t>
            </w:r>
            <w:r w:rsidRPr="002455D5">
              <w:rPr>
                <w:rFonts w:ascii="Times New Roman" w:eastAsia="MS Mincho" w:hAnsi="Times New Roman" w:cs="Times New Roman"/>
                <w:spacing w:val="-2"/>
                <w:w w:val="115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Pr="002455D5">
              <w:rPr>
                <w:rFonts w:ascii="Times New Roman" w:eastAsia="MS Mincho" w:hAnsi="Times New Roman" w:cs="Times New Roman"/>
                <w:spacing w:val="19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3"/>
                <w:sz w:val="24"/>
                <w:szCs w:val="24"/>
                <w:lang w:eastAsia="ja-JP"/>
              </w:rPr>
              <w:t>учебнике</w:t>
            </w:r>
            <w:r w:rsidRPr="002455D5">
              <w:rPr>
                <w:rFonts w:ascii="Times New Roman" w:eastAsia="MS Mincho" w:hAnsi="Times New Roman" w:cs="Times New Roman"/>
                <w:spacing w:val="-1"/>
                <w:w w:val="113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r w:rsidRPr="002455D5">
              <w:rPr>
                <w:rFonts w:ascii="Times New Roman" w:eastAsia="MS Mincho" w:hAnsi="Times New Roman" w:cs="Times New Roman"/>
                <w:spacing w:val="26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рабочей</w:t>
            </w:r>
            <w:r w:rsidRPr="002455D5">
              <w:rPr>
                <w:rFonts w:ascii="Times New Roman" w:eastAsia="MS Mincho" w:hAnsi="Times New Roman" w:cs="Times New Roman"/>
                <w:spacing w:val="-7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тетради</w:t>
            </w:r>
            <w:r w:rsidRPr="002455D5">
              <w:rPr>
                <w:rFonts w:ascii="Times New Roman" w:eastAsia="MS Mincho" w:hAnsi="Times New Roman" w:cs="Times New Roman"/>
                <w:spacing w:val="7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2"/>
                <w:sz w:val="24"/>
                <w:szCs w:val="24"/>
                <w:lang w:eastAsia="ja-JP"/>
              </w:rPr>
              <w:t>алгоритмов</w:t>
            </w:r>
            <w:r w:rsidRPr="002455D5">
              <w:rPr>
                <w:rFonts w:ascii="Times New Roman" w:eastAsia="MS Mincho" w:hAnsi="Times New Roman" w:cs="Times New Roman"/>
                <w:spacing w:val="11"/>
                <w:w w:val="11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3"/>
                <w:sz w:val="24"/>
                <w:szCs w:val="24"/>
                <w:lang w:eastAsia="ja-JP"/>
              </w:rPr>
              <w:t>самостоятель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</w:t>
            </w:r>
            <w:r w:rsidRPr="002455D5">
              <w:rPr>
                <w:rFonts w:ascii="Times New Roman" w:eastAsia="MS Mincho" w:hAnsi="Times New Roman" w:cs="Times New Roman"/>
                <w:spacing w:val="21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выполнять</w:t>
            </w:r>
            <w:r w:rsidRPr="002455D5">
              <w:rPr>
                <w:rFonts w:ascii="Times New Roman" w:eastAsia="MS Mincho" w:hAnsi="Times New Roman" w:cs="Times New Roman"/>
                <w:spacing w:val="3"/>
                <w:w w:val="11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творческие</w:t>
            </w:r>
            <w:r w:rsidRPr="002455D5">
              <w:rPr>
                <w:rFonts w:ascii="Times New Roman" w:eastAsia="MS Mincho" w:hAnsi="Times New Roman" w:cs="Times New Roman"/>
                <w:spacing w:val="-17"/>
                <w:w w:val="11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9"/>
                <w:sz w:val="24"/>
                <w:szCs w:val="24"/>
                <w:lang w:eastAsia="ja-JP"/>
              </w:rPr>
              <w:t>задания.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en-US"/>
              </w:rPr>
            </w:pPr>
            <w:r w:rsidRPr="002455D5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 w:bidi="en-US"/>
              </w:rPr>
              <w:t>Коммуникативные УУД: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доносить свою позицию до других: оформлять свою мысль в</w:t>
            </w:r>
            <w:r w:rsidRPr="002455D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устной</w:t>
            </w:r>
            <w:r w:rsidRPr="002455D5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55D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письменной</w:t>
            </w:r>
            <w:r w:rsidRPr="002455D5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 </w:t>
            </w:r>
            <w:r w:rsidRPr="002455D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Pr="002455D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уровне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Pr="002455D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предложения</w:t>
            </w:r>
            <w:r w:rsidRPr="002455D5">
              <w:rPr>
                <w:rFonts w:ascii="Times New Roman" w:eastAsia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Pr="002455D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небольшого</w:t>
            </w:r>
            <w:r w:rsidRPr="002455D5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текста);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 о правилах общения и поведения в школе и следовать им</w:t>
            </w: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2D1144" w:rsidRPr="002455D5" w:rsidRDefault="002D1144" w:rsidP="002455D5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учиться</w:t>
            </w:r>
            <w:r w:rsidRPr="002455D5">
              <w:rPr>
                <w:rFonts w:ascii="Times New Roman" w:eastAsia="Times New Roman" w:hAnsi="Times New Roman" w:cs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согласованно</w:t>
            </w:r>
            <w:r w:rsidRPr="002455D5">
              <w:rPr>
                <w:rFonts w:ascii="Times New Roman" w:eastAsia="Times New Roman" w:hAnsi="Times New Roman" w:cs="Times New Roman"/>
                <w:spacing w:val="-18"/>
                <w:w w:val="112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работать</w:t>
            </w:r>
            <w:r w:rsidRPr="002455D5">
              <w:rPr>
                <w:rFonts w:ascii="Times New Roman" w:eastAsia="Times New Roman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55D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группе: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а)</w:t>
            </w:r>
            <w:r w:rsidRPr="002455D5">
              <w:rPr>
                <w:rFonts w:ascii="Times New Roman" w:eastAsia="MS Mincho" w:hAnsi="Times New Roman" w:cs="Times New Roman"/>
                <w:spacing w:val="21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учиться</w:t>
            </w:r>
            <w:r w:rsidRPr="002455D5">
              <w:rPr>
                <w:rFonts w:ascii="Times New Roman" w:eastAsia="MS Mincho" w:hAnsi="Times New Roman" w:cs="Times New Roman"/>
                <w:spacing w:val="1"/>
                <w:w w:val="11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планировать</w:t>
            </w:r>
            <w:r w:rsidRPr="002455D5">
              <w:rPr>
                <w:rFonts w:ascii="Times New Roman" w:eastAsia="MS Mincho" w:hAnsi="Times New Roman" w:cs="Times New Roman"/>
                <w:spacing w:val="-7"/>
                <w:w w:val="11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работу </w:t>
            </w:r>
            <w:r w:rsidRPr="002455D5">
              <w:rPr>
                <w:rFonts w:ascii="Times New Roman" w:eastAsia="MS Mincho" w:hAnsi="Times New Roman" w:cs="Times New Roman"/>
                <w:spacing w:val="10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Pr="002455D5">
              <w:rPr>
                <w:rFonts w:ascii="Times New Roman" w:eastAsia="MS Mincho" w:hAnsi="Times New Roman" w:cs="Times New Roman"/>
                <w:spacing w:val="13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группе;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б)</w:t>
            </w:r>
            <w:r w:rsidRPr="002455D5">
              <w:rPr>
                <w:rFonts w:ascii="Times New Roman" w:eastAsia="MS Mincho" w:hAnsi="Times New Roman" w:cs="Times New Roman"/>
                <w:spacing w:val="5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учиться</w:t>
            </w:r>
            <w:r w:rsidRPr="002455D5">
              <w:rPr>
                <w:rFonts w:ascii="Times New Roman" w:eastAsia="MS Mincho" w:hAnsi="Times New Roman" w:cs="Times New Roman"/>
                <w:spacing w:val="1"/>
                <w:w w:val="11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распределять</w:t>
            </w:r>
            <w:r w:rsidRPr="002455D5">
              <w:rPr>
                <w:rFonts w:ascii="Times New Roman" w:eastAsia="MS Mincho" w:hAnsi="Times New Roman" w:cs="Times New Roman"/>
                <w:spacing w:val="-7"/>
                <w:w w:val="11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работу </w:t>
            </w:r>
            <w:r w:rsidRPr="002455D5">
              <w:rPr>
                <w:rFonts w:ascii="Times New Roman" w:eastAsia="MS Mincho" w:hAnsi="Times New Roman" w:cs="Times New Roman"/>
                <w:spacing w:val="10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5"/>
                <w:sz w:val="24"/>
                <w:szCs w:val="24"/>
                <w:lang w:eastAsia="ja-JP"/>
              </w:rPr>
              <w:t>между</w:t>
            </w:r>
            <w:r w:rsidRPr="002455D5">
              <w:rPr>
                <w:rFonts w:ascii="Times New Roman" w:eastAsia="MS Mincho" w:hAnsi="Times New Roman" w:cs="Times New Roman"/>
                <w:spacing w:val="-13"/>
                <w:w w:val="115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5"/>
                <w:sz w:val="24"/>
                <w:szCs w:val="24"/>
                <w:lang w:eastAsia="ja-JP"/>
              </w:rPr>
              <w:t>участниками</w:t>
            </w:r>
            <w:r w:rsidRPr="002455D5">
              <w:rPr>
                <w:rFonts w:ascii="Times New Roman" w:eastAsia="MS Mincho" w:hAnsi="Times New Roman" w:cs="Times New Roman"/>
                <w:spacing w:val="-7"/>
                <w:w w:val="115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5"/>
                <w:sz w:val="24"/>
                <w:szCs w:val="24"/>
                <w:lang w:eastAsia="ja-JP"/>
              </w:rPr>
              <w:t>проекта;</w:t>
            </w:r>
          </w:p>
          <w:p w:rsidR="002D1144" w:rsidRPr="002455D5" w:rsidRDefault="002D1144" w:rsidP="0024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в)</w:t>
            </w:r>
            <w:r w:rsidRPr="002455D5">
              <w:rPr>
                <w:rFonts w:ascii="Times New Roman" w:eastAsia="MS Mincho" w:hAnsi="Times New Roman" w:cs="Times New Roman"/>
                <w:spacing w:val="2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3"/>
                <w:sz w:val="24"/>
                <w:szCs w:val="24"/>
                <w:lang w:eastAsia="ja-JP"/>
              </w:rPr>
              <w:t>понимать</w:t>
            </w:r>
            <w:r w:rsidRPr="002455D5">
              <w:rPr>
                <w:rFonts w:ascii="Times New Roman" w:eastAsia="MS Mincho" w:hAnsi="Times New Roman" w:cs="Times New Roman"/>
                <w:spacing w:val="1"/>
                <w:w w:val="113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общую </w:t>
            </w:r>
            <w:r w:rsidRPr="002455D5">
              <w:rPr>
                <w:rFonts w:ascii="Times New Roman" w:eastAsia="MS Mincho" w:hAnsi="Times New Roman" w:cs="Times New Roman"/>
                <w:spacing w:val="6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задачу</w:t>
            </w:r>
            <w:r w:rsidRPr="002455D5">
              <w:rPr>
                <w:rFonts w:ascii="Times New Roman" w:eastAsia="MS Mincho" w:hAnsi="Times New Roman" w:cs="Times New Roman"/>
                <w:spacing w:val="1"/>
                <w:w w:val="11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4"/>
                <w:sz w:val="24"/>
                <w:szCs w:val="24"/>
                <w:lang w:eastAsia="ja-JP"/>
              </w:rPr>
              <w:t>проекта</w:t>
            </w:r>
            <w:r w:rsidRPr="002455D5">
              <w:rPr>
                <w:rFonts w:ascii="Times New Roman" w:eastAsia="MS Mincho" w:hAnsi="Times New Roman" w:cs="Times New Roman"/>
                <w:spacing w:val="1"/>
                <w:w w:val="114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r w:rsidRPr="002455D5">
              <w:rPr>
                <w:rFonts w:ascii="Times New Roman" w:eastAsia="MS Mincho" w:hAnsi="Times New Roman" w:cs="Times New Roman"/>
                <w:spacing w:val="27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точно </w:t>
            </w:r>
            <w:r w:rsidRPr="002455D5">
              <w:rPr>
                <w:rFonts w:ascii="Times New Roman" w:eastAsia="MS Mincho" w:hAnsi="Times New Roman" w:cs="Times New Roman"/>
                <w:spacing w:val="8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5"/>
                <w:sz w:val="24"/>
                <w:szCs w:val="24"/>
                <w:lang w:eastAsia="ja-JP"/>
              </w:rPr>
              <w:t xml:space="preserve">выполнять </w:t>
            </w:r>
            <w:r w:rsidRPr="002455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свою</w:t>
            </w:r>
            <w:r w:rsidRPr="002455D5">
              <w:rPr>
                <w:rFonts w:ascii="Times New Roman" w:eastAsia="MS Mincho" w:hAnsi="Times New Roman" w:cs="Times New Roman"/>
                <w:spacing w:val="42"/>
                <w:sz w:val="24"/>
                <w:szCs w:val="24"/>
                <w:lang w:eastAsia="ja-JP"/>
              </w:rPr>
              <w:t xml:space="preserve"> </w:t>
            </w:r>
            <w:r w:rsidRPr="002455D5">
              <w:rPr>
                <w:rFonts w:ascii="Times New Roman" w:eastAsia="MS Mincho" w:hAnsi="Times New Roman" w:cs="Times New Roman"/>
                <w:w w:val="113"/>
                <w:sz w:val="24"/>
                <w:szCs w:val="24"/>
                <w:lang w:eastAsia="ja-JP"/>
              </w:rPr>
              <w:t xml:space="preserve">часть </w:t>
            </w:r>
            <w:r w:rsidRPr="002455D5">
              <w:rPr>
                <w:rFonts w:ascii="Times New Roman" w:eastAsia="MS Mincho" w:hAnsi="Times New Roman" w:cs="Times New Roman"/>
                <w:w w:val="113"/>
                <w:sz w:val="24"/>
                <w:szCs w:val="24"/>
                <w:lang w:eastAsia="ja-JP"/>
              </w:rPr>
              <w:lastRenderedPageBreak/>
              <w:t>работы;</w:t>
            </w:r>
          </w:p>
          <w:p w:rsidR="002D1144" w:rsidRPr="002455D5" w:rsidRDefault="002D1144" w:rsidP="002455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2455D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2455D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выполнять</w:t>
            </w:r>
            <w:r w:rsidRPr="002455D5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различные</w:t>
            </w:r>
            <w:r w:rsidRPr="002455D5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 </w:t>
            </w:r>
            <w:r w:rsidRPr="002455D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55D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группе (лидера,</w:t>
            </w:r>
            <w:r w:rsidRPr="002455D5">
              <w:rPr>
                <w:rFonts w:ascii="Times New Roman" w:eastAsia="Times New Roman" w:hAnsi="Times New Roman" w:cs="Times New Roman"/>
                <w:spacing w:val="14"/>
                <w:w w:val="114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исполните</w:t>
            </w:r>
            <w:r w:rsidRPr="002455D5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ля,</w:t>
            </w:r>
            <w:r w:rsidRPr="002455D5">
              <w:rPr>
                <w:rFonts w:ascii="Times New Roman" w:eastAsia="Times New Roman" w:hAnsi="Times New Roman" w:cs="Times New Roman"/>
                <w:spacing w:val="-1"/>
                <w:w w:val="123"/>
                <w:sz w:val="24"/>
                <w:szCs w:val="24"/>
              </w:rPr>
              <w:t xml:space="preserve"> </w:t>
            </w:r>
            <w:r w:rsidRPr="002455D5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критика).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работа в парах и малых группах;</w:t>
            </w:r>
          </w:p>
          <w:p w:rsidR="002D1144" w:rsidRPr="002455D5" w:rsidRDefault="002D1144" w:rsidP="0024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 (альбомы репродукций, ТПО, учебник);</w:t>
            </w:r>
          </w:p>
          <w:p w:rsidR="002D1144" w:rsidRPr="002455D5" w:rsidRDefault="002D1144" w:rsidP="0024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-сюжетно-ролевые игры;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-дидактические игры «Что лишнее?», «Да –Нет»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4-7 уч.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Рисунок цветными карандашами.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«Бабочки – красавицы»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8-9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2-3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Аппликация и техника её выполнения. ( вырезание силуэсов)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Коллективное панно «Цветочный луг»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10-11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4-5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Музей искусств. Т р е т ь я к о в с к а я  галерея. «Портрет в подарок».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Обрамление кар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тины.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Изготовление рамки для «Портрет класса».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12-15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46 -47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6-7 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8-9 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Иллюстрация. Композиция ил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люстрации эскиз к ней. Изучаем работу мастера. Развиваем наблю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дательность: на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броски.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Иллюстрация к басне И.А. Крылова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5256F0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16 -17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18 -19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10-11 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12-13тет.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9-10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Гравюра. Фактура. Из истории гравю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ры.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lastRenderedPageBreak/>
              <w:t>Графическая иллюстрация, похожая на гравюру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20-21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14-15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Для любознатель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ных. Русский лубок и его выразительные средства.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Самостоятельное изучение темы.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22-23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12 -13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Штри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ховка и её виды. Штри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ховка простым карандашом шахматной доски, куба. 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Передача на бумаге объёма и формы предмета. Штриховка фруктов простым карандашом.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24 -25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16-17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14 – 15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Натюрморт. Твоя мастерская: рисование с нату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ры.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26-29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18-19 тет.</w:t>
            </w:r>
          </w:p>
        </w:tc>
      </w:tr>
      <w:tr w:rsidR="002D1144" w:rsidRPr="002455D5" w:rsidTr="00C212AF">
        <w:trPr>
          <w:gridAfter w:val="1"/>
          <w:wAfter w:w="6" w:type="dxa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16 – 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Братья наши мень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шие. Твоя мастерская.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Рисование домашнего лю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бимца.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«Мой пушистый друг»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30-31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20-21 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18 -20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Растительный ор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намент. Рисование элементов орнамента.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Композиция орнамента. Рисование орнамента на предмете.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Коллективная работа «Лоскутное одеяло».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32-33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34-35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28-29 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32-33тет.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34-35тет.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21 – 22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Народные промыс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лы России. Городецкая рос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пись.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«Расписная тарелка»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36-37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26-27тет.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28-29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23 - 25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Весенние впечат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ления. Техника заливки.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lastRenderedPageBreak/>
              <w:t>Рисование акваре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лью. Пей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заж «Весна пришла».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42 - 43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42 -43 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144" w:rsidRPr="002455D5" w:rsidTr="002D1144">
        <w:trPr>
          <w:trHeight w:val="57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Колорит – душа живописи. </w:t>
            </w:r>
          </w:p>
          <w:p w:rsidR="002D1144" w:rsidRPr="002455D5" w:rsidRDefault="002D1144" w:rsidP="002455D5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«Морские жители»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44 - 47 уч.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40 -41тет.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Бытовая живо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>пись. Рисование сюжетной картины на свободную тему.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48-49 уч.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28 – 29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Искусство Древне</w:t>
            </w: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softHyphen/>
              <w:t xml:space="preserve">го Египта. Древнеегипетский рельеф. 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Рисование фигуры человека в стиле древнеегипетского рельефа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52-55 уч.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46-47 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48-49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5256F0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44" w:rsidRPr="002455D5" w:rsidRDefault="005256F0" w:rsidP="002455D5">
            <w:pPr>
              <w:tabs>
                <w:tab w:val="left" w:pos="285"/>
                <w:tab w:val="center" w:pos="6468"/>
              </w:tabs>
              <w:spacing w:after="0" w:line="240" w:lineRule="auto"/>
              <w:ind w:left="-1045" w:right="-13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D1144"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31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Default="002D1144" w:rsidP="002455D5">
            <w:pPr>
              <w:tabs>
                <w:tab w:val="left" w:pos="3107"/>
              </w:tabs>
              <w:spacing w:after="0" w:line="240" w:lineRule="auto"/>
              <w:ind w:right="1799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D1144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Открытки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к</w:t>
            </w:r>
          </w:p>
          <w:p w:rsidR="002D1144" w:rsidRPr="002D1144" w:rsidRDefault="002D1144" w:rsidP="002455D5">
            <w:pPr>
              <w:tabs>
                <w:tab w:val="left" w:pos="3107"/>
              </w:tabs>
              <w:spacing w:after="0" w:line="240" w:lineRule="auto"/>
              <w:ind w:right="1799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п</w:t>
            </w:r>
            <w:r w:rsidRPr="002D1144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раздникам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Изготовление ёлочных игрушек «Украшаем ёлку»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22- 23 тет.</w:t>
            </w:r>
          </w:p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Изготовление стилизованных фигур Деда Мороза и Снегурочки «Новогодняя Открытка»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24- 25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Изготовление открытки -  сувенира к Дню защитника Отечества – 23 февраля «Поздравляем мужчин!»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5256F0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30 -31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Использование смешанной техники: фон – акварель, ветки – гуашь или фломастеры, цветы – аппликация.</w:t>
            </w:r>
          </w:p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 xml:space="preserve"> «Цветущий сад».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5256F0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38 – 39 тет.</w:t>
            </w: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Поздравительная открытка «С Днём Победы!»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5256F0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>44 – 45 тет.</w:t>
            </w:r>
          </w:p>
        </w:tc>
      </w:tr>
      <w:tr w:rsidR="00B53246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46" w:rsidRPr="002455D5" w:rsidRDefault="00B53246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46" w:rsidRPr="002455D5" w:rsidRDefault="00B53246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46" w:rsidRPr="002455D5" w:rsidRDefault="005256F0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Урок – выставка творческих работ уч-ся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46" w:rsidRPr="002455D5" w:rsidRDefault="00B53246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46" w:rsidRPr="002455D5" w:rsidRDefault="00B53246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46" w:rsidRPr="002455D5" w:rsidRDefault="00B53246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46" w:rsidRPr="002455D5" w:rsidRDefault="005256F0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46" w:rsidRPr="002455D5" w:rsidRDefault="00B53246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144" w:rsidRPr="002455D5" w:rsidTr="00C212A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532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24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B5324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4" w:rsidRPr="002455D5" w:rsidRDefault="002D1144" w:rsidP="0024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0F" w:rsidRPr="0077050F" w:rsidRDefault="0077050F" w:rsidP="0077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50F" w:rsidRPr="0077050F" w:rsidRDefault="0077050F" w:rsidP="0077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9D3" w:rsidRPr="00EE19D3" w:rsidRDefault="00EE19D3" w:rsidP="00EE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EE19D3" w:rsidRPr="00EE19D3" w:rsidSect="002455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69" w:rsidRDefault="002C7869" w:rsidP="002D1144">
      <w:pPr>
        <w:spacing w:after="0" w:line="240" w:lineRule="auto"/>
      </w:pPr>
      <w:r>
        <w:separator/>
      </w:r>
    </w:p>
  </w:endnote>
  <w:endnote w:type="continuationSeparator" w:id="0">
    <w:p w:rsidR="002C7869" w:rsidRDefault="002C7869" w:rsidP="002D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435"/>
      <w:docPartObj>
        <w:docPartGallery w:val="Page Numbers (Bottom of Page)"/>
        <w:docPartUnique/>
      </w:docPartObj>
    </w:sdtPr>
    <w:sdtContent>
      <w:p w:rsidR="002D1144" w:rsidRDefault="00DC7138">
        <w:pPr>
          <w:pStyle w:val="a5"/>
          <w:jc w:val="right"/>
        </w:pPr>
        <w:fldSimple w:instr=" PAGE   \* MERGEFORMAT ">
          <w:r w:rsidR="00D50FEB">
            <w:rPr>
              <w:noProof/>
            </w:rPr>
            <w:t>12</w:t>
          </w:r>
        </w:fldSimple>
      </w:p>
    </w:sdtContent>
  </w:sdt>
  <w:p w:rsidR="002D1144" w:rsidRDefault="002D11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69" w:rsidRDefault="002C7869" w:rsidP="002D1144">
      <w:pPr>
        <w:spacing w:after="0" w:line="240" w:lineRule="auto"/>
      </w:pPr>
      <w:r>
        <w:separator/>
      </w:r>
    </w:p>
  </w:footnote>
  <w:footnote w:type="continuationSeparator" w:id="0">
    <w:p w:rsidR="002C7869" w:rsidRDefault="002C7869" w:rsidP="002D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77C"/>
    <w:multiLevelType w:val="hybridMultilevel"/>
    <w:tmpl w:val="65FE54BA"/>
    <w:lvl w:ilvl="0" w:tplc="78AC040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07427C"/>
    <w:multiLevelType w:val="hybridMultilevel"/>
    <w:tmpl w:val="85B87C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2821C9"/>
    <w:multiLevelType w:val="hybridMultilevel"/>
    <w:tmpl w:val="8BE2CA8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A428D5"/>
    <w:multiLevelType w:val="multilevel"/>
    <w:tmpl w:val="316C5F08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5">
    <w:nsid w:val="290B453D"/>
    <w:multiLevelType w:val="hybridMultilevel"/>
    <w:tmpl w:val="DAC685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FB569B"/>
    <w:multiLevelType w:val="hybridMultilevel"/>
    <w:tmpl w:val="889EA426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E86C12"/>
    <w:multiLevelType w:val="hybridMultilevel"/>
    <w:tmpl w:val="6B32C5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3CE3D8E"/>
    <w:multiLevelType w:val="hybridMultilevel"/>
    <w:tmpl w:val="7DB613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824C23"/>
    <w:multiLevelType w:val="hybridMultilevel"/>
    <w:tmpl w:val="7F742BA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9F93B92"/>
    <w:multiLevelType w:val="hybridMultilevel"/>
    <w:tmpl w:val="0FB8715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0815BB"/>
    <w:multiLevelType w:val="hybridMultilevel"/>
    <w:tmpl w:val="C57E259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BD47D64"/>
    <w:multiLevelType w:val="hybridMultilevel"/>
    <w:tmpl w:val="756625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14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8E3"/>
    <w:rsid w:val="00021119"/>
    <w:rsid w:val="00080386"/>
    <w:rsid w:val="001157D6"/>
    <w:rsid w:val="00181E43"/>
    <w:rsid w:val="00185BA2"/>
    <w:rsid w:val="001B7227"/>
    <w:rsid w:val="002455D5"/>
    <w:rsid w:val="002C7869"/>
    <w:rsid w:val="002D1144"/>
    <w:rsid w:val="00372A36"/>
    <w:rsid w:val="00386F16"/>
    <w:rsid w:val="003A055E"/>
    <w:rsid w:val="004C4A46"/>
    <w:rsid w:val="005256F0"/>
    <w:rsid w:val="00554710"/>
    <w:rsid w:val="005B68E3"/>
    <w:rsid w:val="00600591"/>
    <w:rsid w:val="00670014"/>
    <w:rsid w:val="00677536"/>
    <w:rsid w:val="006A1BDA"/>
    <w:rsid w:val="006E7AB0"/>
    <w:rsid w:val="006F49AA"/>
    <w:rsid w:val="00727DEF"/>
    <w:rsid w:val="0077050F"/>
    <w:rsid w:val="0085212F"/>
    <w:rsid w:val="00932AF8"/>
    <w:rsid w:val="00935D5B"/>
    <w:rsid w:val="009542F9"/>
    <w:rsid w:val="009A2465"/>
    <w:rsid w:val="009B6C7E"/>
    <w:rsid w:val="009C0B97"/>
    <w:rsid w:val="00A172C0"/>
    <w:rsid w:val="00AB23EF"/>
    <w:rsid w:val="00AC03C9"/>
    <w:rsid w:val="00AF6787"/>
    <w:rsid w:val="00B53246"/>
    <w:rsid w:val="00B56E09"/>
    <w:rsid w:val="00B7155C"/>
    <w:rsid w:val="00BA23E4"/>
    <w:rsid w:val="00C0137B"/>
    <w:rsid w:val="00C8539D"/>
    <w:rsid w:val="00C877AC"/>
    <w:rsid w:val="00C96F0D"/>
    <w:rsid w:val="00CA14D3"/>
    <w:rsid w:val="00D12DBC"/>
    <w:rsid w:val="00D50FEB"/>
    <w:rsid w:val="00D869D4"/>
    <w:rsid w:val="00DC7138"/>
    <w:rsid w:val="00E263CA"/>
    <w:rsid w:val="00E474FD"/>
    <w:rsid w:val="00EE19D3"/>
    <w:rsid w:val="00EF0897"/>
    <w:rsid w:val="00F1763B"/>
    <w:rsid w:val="00FA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144"/>
  </w:style>
  <w:style w:type="paragraph" w:styleId="a5">
    <w:name w:val="footer"/>
    <w:basedOn w:val="a"/>
    <w:link w:val="a6"/>
    <w:uiPriority w:val="99"/>
    <w:unhideWhenUsed/>
    <w:rsid w:val="002D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C246-E6FD-4740-84A3-18E4F985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Школа</cp:lastModifiedBy>
  <cp:revision>30</cp:revision>
  <cp:lastPrinted>2013-08-27T23:49:00Z</cp:lastPrinted>
  <dcterms:created xsi:type="dcterms:W3CDTF">2012-06-06T07:33:00Z</dcterms:created>
  <dcterms:modified xsi:type="dcterms:W3CDTF">2013-09-05T13:29:00Z</dcterms:modified>
</cp:coreProperties>
</file>