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14" w:rsidRDefault="00EB7E14" w:rsidP="00EB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</w:pPr>
      <w:r>
        <w:rPr>
          <w:rFonts w:ascii="Arial" w:hAnsi="Arial" w:cs="Arial"/>
          <w:sz w:val="24"/>
          <w:szCs w:val="24"/>
        </w:rPr>
        <w:br/>
      </w:r>
      <w:bookmarkStart w:id="0" w:name="_GoBack"/>
      <w:r w:rsidR="003A25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t>Твой осенний букет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2"/>
        <w:gridCol w:w="11838"/>
      </w:tblGrid>
      <w:tr w:rsidR="00EB7E14">
        <w:trPr>
          <w:trHeight w:val="15"/>
          <w:jc w:val="center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педагога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Осуществить диагностику знаний об умениях ориентироваться на листе бумаги, работать красками и кистью; </w:t>
            </w:r>
            <w:r>
              <w:rPr>
                <w:rFonts w:ascii="Times New Roman" w:hAnsi="Times New Roman" w:cs="Times New Roman"/>
              </w:rPr>
              <w:br/>
              <w:t>познакомить с особенностями художественного творчества, техникой аппликации, научить новым приемам работы с природным материалом; способствовать развитию пространственных представлений, воспитанию эстетического восприятия произведений декоративно-прикладного искусства и красоты окружающего мира</w:t>
            </w:r>
          </w:p>
        </w:tc>
      </w:tr>
      <w:tr w:rsidR="00EB7E14">
        <w:trPr>
          <w:trHeight w:val="15"/>
          <w:jc w:val="center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B7E14">
        <w:trPr>
          <w:trHeight w:val="15"/>
          <w:jc w:val="center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бъяснительно-иллюстративный / индивидуальная, фронтальная, групповая</w:t>
            </w:r>
          </w:p>
        </w:tc>
      </w:tr>
      <w:tr w:rsidR="00EB7E14">
        <w:trPr>
          <w:trHeight w:val="15"/>
          <w:jc w:val="center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Аппликация, композиция, коллаж</w:t>
            </w:r>
          </w:p>
        </w:tc>
      </w:tr>
      <w:tr w:rsidR="00EB7E14">
        <w:trPr>
          <w:trHeight w:val="15"/>
          <w:jc w:val="center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Интернет-ресурсы: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http://www.razumniki.ru/kak_sozdat_risunok.html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http://a-morgun.narod.ru/a12-02/a0012-0002-0004-0002.html</w:t>
            </w:r>
          </w:p>
        </w:tc>
      </w:tr>
      <w:tr w:rsidR="00EB7E14">
        <w:trPr>
          <w:trHeight w:val="15"/>
          <w:jc w:val="center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демонстрационный материал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Мультимедийный ряд</w:t>
            </w:r>
            <w:r>
              <w:rPr>
                <w:rFonts w:ascii="Times New Roman" w:hAnsi="Times New Roman" w:cs="Times New Roman"/>
              </w:rPr>
              <w:t>: декоративные композиции из природных материалов.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– рисунок педагога</w:t>
            </w:r>
          </w:p>
        </w:tc>
      </w:tr>
      <w:tr w:rsidR="00EB7E14">
        <w:trPr>
          <w:trHeight w:val="15"/>
          <w:jc w:val="center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г</w:t>
            </w:r>
            <w:r>
              <w:rPr>
                <w:rFonts w:ascii="Times New Roman" w:hAnsi="Times New Roman" w:cs="Times New Roman"/>
              </w:rPr>
              <w:t>уашь, альбом, палитра, кисти, карандаши, стаканчик с водой, салфетка, листья</w:t>
            </w:r>
          </w:p>
        </w:tc>
      </w:tr>
      <w:tr w:rsidR="00EB7E14">
        <w:trPr>
          <w:trHeight w:val="15"/>
          <w:jc w:val="center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  <w:i/>
                <w:iCs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расширят свои представления о признаках осени; познакомятся с понятиями «композиция», «аппликация»; узнают признаки жанра натюрморта; научатся выбирать художественные материалы, средства художественной выразительности для создания образов осенней природы; различать основные и составные цвета.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(компоненты культурно-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опыта / 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овладеют способностью понимать учебную задачу урока; отвечать на вопросы; обобщать собственное представ-</w:t>
            </w:r>
          </w:p>
        </w:tc>
      </w:tr>
    </w:tbl>
    <w:p w:rsidR="00EB7E14" w:rsidRDefault="00EB7E14" w:rsidP="00EB7E1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2"/>
        <w:gridCol w:w="11838"/>
      </w:tblGrid>
      <w:tr w:rsidR="00EB7E14">
        <w:trPr>
          <w:trHeight w:val="15"/>
          <w:jc w:val="center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красоте окружающей природы; слушать собеседника и вести диалог, оценивать свои достижения на уроке; вступать в речевое общение, пользоваться учебником, рабочей тетрадью.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мотивацию учебной деятельности; навыки сотрудничества со взрослыми и сверстниками </w:t>
            </w:r>
            <w:r>
              <w:rPr>
                <w:rFonts w:ascii="Times New Roman" w:hAnsi="Times New Roman" w:cs="Times New Roman"/>
              </w:rPr>
              <w:br/>
              <w:t>в разных ситуациях, отзывчивы к красоте цвета в природе и искусстве</w:t>
            </w:r>
          </w:p>
        </w:tc>
      </w:tr>
    </w:tbl>
    <w:p w:rsidR="00EB7E14" w:rsidRDefault="00EB7E14" w:rsidP="00EB7E14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EB7E14" w:rsidRDefault="00EB7E14" w:rsidP="00EB7E1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урока</w:t>
      </w:r>
    </w:p>
    <w:p w:rsidR="00EB7E14" w:rsidRDefault="00EB7E14" w:rsidP="00EB7E1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3"/>
        <w:gridCol w:w="1412"/>
        <w:gridCol w:w="5575"/>
        <w:gridCol w:w="1412"/>
        <w:gridCol w:w="1052"/>
        <w:gridCol w:w="2524"/>
        <w:gridCol w:w="1022"/>
      </w:tblGrid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</w:t>
            </w:r>
          </w:p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вающие</w:t>
            </w:r>
            <w:proofErr w:type="spellEnd"/>
          </w:p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компоненты, задания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Деятель-</w:t>
            </w:r>
          </w:p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органи-зации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совзаимодействия</w:t>
            </w:r>
            <w:proofErr w:type="spellEnd"/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Универсальные </w:t>
            </w:r>
            <w:r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  <w:r>
              <w:rPr>
                <w:rFonts w:ascii="Times New Roman" w:hAnsi="Times New Roman" w:cs="Times New Roman"/>
              </w:rPr>
              <w:br/>
              <w:t>межу-</w:t>
            </w:r>
          </w:p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точный</w:t>
            </w:r>
          </w:p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момент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</w:t>
            </w:r>
            <w:proofErr w:type="spellStart"/>
            <w:r>
              <w:rPr>
                <w:rFonts w:ascii="Times New Roman" w:hAnsi="Times New Roman" w:cs="Times New Roman"/>
              </w:rPr>
              <w:t>психоло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гическая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и мотивационная подготовка учащихся к усвоению изучаемого материала. 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готовность обучающихся к уроку. </w:t>
            </w:r>
          </w:p>
          <w:p w:rsidR="00EB7E14" w:rsidRDefault="00EB7E14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Сообщение темы урока.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звенит опять звонок,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зовет нас на урок.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мы будем рисовать,</w:t>
            </w:r>
          </w:p>
          <w:p w:rsidR="00EB7E14" w:rsidRDefault="00EB7E14">
            <w:pPr>
              <w:pStyle w:val="ParagraphStyle"/>
              <w:spacing w:after="60"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мир изображать.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теперь я загадаю вам загадку.</w:t>
            </w:r>
          </w:p>
          <w:p w:rsidR="00EB7E14" w:rsidRDefault="00EB7E14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Разгадав ее, вы узнаете, о каком времени года мы </w:t>
            </w:r>
            <w:r>
              <w:rPr>
                <w:rFonts w:ascii="Times New Roman" w:hAnsi="Times New Roman" w:cs="Times New Roman"/>
              </w:rPr>
              <w:br/>
              <w:t>будем говорить сегодня.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стали короче,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Длинней стали ночи,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отгадыва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 загадки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EB7E14" w:rsidRDefault="00EB7E14" w:rsidP="00EB7E1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3"/>
        <w:gridCol w:w="1428"/>
        <w:gridCol w:w="5559"/>
        <w:gridCol w:w="1412"/>
        <w:gridCol w:w="1066"/>
        <w:gridCol w:w="2510"/>
        <w:gridCol w:w="1022"/>
      </w:tblGrid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загадок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скажет, кто знает,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это бывает?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(Осень.)</w:t>
            </w:r>
          </w:p>
          <w:p w:rsidR="00EB7E14" w:rsidRDefault="00EB7E14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* *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Утром мы во двор идем –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Листья сыплются дождем,</w:t>
            </w:r>
          </w:p>
          <w:p w:rsidR="00EB7E14" w:rsidRDefault="00EB7E14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ногами шелестят</w:t>
            </w:r>
          </w:p>
          <w:p w:rsidR="00EB7E14" w:rsidRDefault="00EB7E14">
            <w:pPr>
              <w:pStyle w:val="ParagraphStyle"/>
              <w:spacing w:after="60"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летят, летят, летят...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Конечно, мы сегодня вновь восхитимся нарядной осенней природой. И не только восхитимся, а сделаем красивую декоративную композицию из листьев, которые вы принесли на урок, узнаем, как сделать ее выразительной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Изучение нового материала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</w:t>
            </w:r>
            <w:r>
              <w:rPr>
                <w:rFonts w:ascii="Times New Roman" w:hAnsi="Times New Roman" w:cs="Times New Roman"/>
              </w:rPr>
              <w:br/>
              <w:t xml:space="preserve">рассказ </w:t>
            </w:r>
            <w:r>
              <w:rPr>
                <w:rFonts w:ascii="Times New Roman" w:hAnsi="Times New Roman" w:cs="Times New Roman"/>
              </w:rPr>
              <w:br/>
              <w:t>с элементами беседы по теме.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беседу с учащимися об осени.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Посмотрите в окно. Какая сегодня ясная погода! Осень. Удивительное слово! От него веет нежной грустью, печалью. Осень – самое красивое время </w:t>
            </w:r>
            <w:r>
              <w:rPr>
                <w:rFonts w:ascii="Times New Roman" w:hAnsi="Times New Roman" w:cs="Times New Roman"/>
              </w:rPr>
              <w:br/>
              <w:t>года. Но есть две осени. Одна – радостная, пышно убранная, богатая урожаем, а другая – невидная собой, в лоскутьях опадающей листвы, грустная, с тихим плачем мелкого дождя. Какую осень мы видим сейчас? Первую, золотую, любят за щедрость, с какой отдает она богатство своих полей, садов, за ясные дни, умытые белой пеной дальних облаков и ключевой прохладой лазурно-голубого неба; за красу лесов, писанных золотой и багряной краской.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учителя, </w:t>
            </w:r>
            <w:r>
              <w:rPr>
                <w:rFonts w:ascii="Times New Roman" w:hAnsi="Times New Roman" w:cs="Times New Roman"/>
              </w:rPr>
              <w:br/>
              <w:t>наблюдают за измене-</w:t>
            </w:r>
            <w:proofErr w:type="spellStart"/>
            <w:r>
              <w:rPr>
                <w:rFonts w:ascii="Times New Roman" w:hAnsi="Times New Roman" w:cs="Times New Roman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 природе.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учебной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деятельности, понимают значимость предмета «Изобразительное искусство», эстетически воспринимают </w:t>
            </w:r>
            <w:r>
              <w:rPr>
                <w:rFonts w:ascii="Times New Roman" w:hAnsi="Times New Roman" w:cs="Times New Roman"/>
              </w:rPr>
              <w:br/>
              <w:t xml:space="preserve">окружающий мир, произведения искусства, могут ощутить красоту и духовную значимость произведений </w:t>
            </w:r>
            <w:r>
              <w:rPr>
                <w:rFonts w:ascii="Times New Roman" w:hAnsi="Times New Roman" w:cs="Times New Roman"/>
              </w:rPr>
              <w:br/>
              <w:t>художника.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</w:tc>
      </w:tr>
    </w:tbl>
    <w:p w:rsidR="00EB7E14" w:rsidRDefault="00EB7E14" w:rsidP="00EB7E1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3"/>
        <w:gridCol w:w="1428"/>
        <w:gridCol w:w="5559"/>
        <w:gridCol w:w="1412"/>
        <w:gridCol w:w="1066"/>
        <w:gridCol w:w="2510"/>
        <w:gridCol w:w="1022"/>
      </w:tblGrid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мультиме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репродукций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Показ презентации, слайды 2–16.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Обратите внимание, как красочны дары осени – листья, плоды деревьев и др. Посмотрите на принесенные вами листочки. Какого они цвета? Какую имеют форму? Недаром художников, народных мастеров такое разнообразие цветов, форм просто притягивает к холсту и краскам, и тогда появляются волшебные пейзажи или яркие декоративные композиции из самых разных природных материалов.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отвечают на вопросы, смотрят репродукции или презентацию, листья.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умеют воспринимать изобразительное искусство как диалог художника и зрителя; осознанно и произвольно высказываться в устной форме о жанре изобразительного искусства натюрморт, признаках осени; осуществлять поиск существенной информации (из рассказа учи-</w:t>
            </w:r>
            <w:r>
              <w:rPr>
                <w:rFonts w:ascii="Times New Roman" w:hAnsi="Times New Roman" w:cs="Times New Roman"/>
              </w:rPr>
              <w:br/>
              <w:t xml:space="preserve">теля, родителей, </w:t>
            </w:r>
            <w:r>
              <w:rPr>
                <w:rFonts w:ascii="Times New Roman" w:hAnsi="Times New Roman" w:cs="Times New Roman"/>
              </w:rPr>
              <w:br/>
              <w:t xml:space="preserve">собственного жизненного опыта) о произведениях изобразительного искусства, делать выводы, давать качественную характеристику объекта (репродукций), заменять термины (понятия)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определениями; </w:t>
            </w:r>
            <w:proofErr w:type="spellStart"/>
            <w:r>
              <w:rPr>
                <w:rFonts w:ascii="Times New Roman" w:hAnsi="Times New Roman" w:cs="Times New Roman"/>
              </w:rPr>
              <w:t>анализи-ровать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признаки натюрморта, сравнивать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мультиме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</w:t>
            </w:r>
            <w:r>
              <w:rPr>
                <w:rFonts w:ascii="Times New Roman" w:hAnsi="Times New Roman" w:cs="Times New Roman"/>
              </w:rPr>
              <w:br/>
              <w:t>«Декоративные ком-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различных природных мате-</w:t>
            </w:r>
            <w:r>
              <w:rPr>
                <w:rFonts w:ascii="Times New Roman" w:hAnsi="Times New Roman" w:cs="Times New Roman"/>
              </w:rPr>
              <w:br/>
              <w:t xml:space="preserve">риалов». </w:t>
            </w:r>
            <w:r>
              <w:rPr>
                <w:rFonts w:ascii="Times New Roman" w:hAnsi="Times New Roman" w:cs="Times New Roman"/>
              </w:rPr>
              <w:br/>
              <w:t xml:space="preserve">Работа с учебником </w:t>
            </w:r>
            <w:r>
              <w:rPr>
                <w:rFonts w:ascii="Times New Roman" w:hAnsi="Times New Roman" w:cs="Times New Roman"/>
              </w:rPr>
              <w:br/>
              <w:t xml:space="preserve">(с. 10–12). Беседа </w:t>
            </w:r>
            <w:r>
              <w:rPr>
                <w:rFonts w:ascii="Times New Roman" w:hAnsi="Times New Roman" w:cs="Times New Roman"/>
              </w:rPr>
              <w:br/>
              <w:t xml:space="preserve">«Что такое 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чего сделана та или иная декоративная композиция? Почему данные произведения нельзя назвать живописью? Всегда ли созданный художественный образ соответствует реальному?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Знаете ли вы, как называется техника изготовления декоративной композиции, когда на какую-то основу наклеиваются или нашиваются детали рисунка?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</w:t>
            </w:r>
            <w:r>
              <w:rPr>
                <w:rFonts w:ascii="Times New Roman" w:hAnsi="Times New Roman" w:cs="Times New Roman"/>
                <w:i/>
                <w:iCs/>
              </w:rPr>
              <w:t>аппликация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Просмотр презентации, слайды 11–16.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еще раз на представленные работы </w:t>
            </w:r>
            <w:r>
              <w:rPr>
                <w:rFonts w:ascii="Times New Roman" w:hAnsi="Times New Roman" w:cs="Times New Roman"/>
              </w:rPr>
              <w:br/>
              <w:t>и скажите: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акие из них выполнены в технике аппликации?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акие материалы при этом использовались?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aps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ожно ли в одной декоративной композиции использовать разные материалы?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Некоторые произведения выполняются в </w:t>
            </w:r>
            <w:r>
              <w:rPr>
                <w:rFonts w:ascii="Times New Roman" w:hAnsi="Times New Roman" w:cs="Times New Roman"/>
                <w:i/>
                <w:iCs/>
              </w:rPr>
              <w:t>технике коллажа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отвечают на вопросы.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</w:tc>
      </w:tr>
    </w:tbl>
    <w:p w:rsidR="00EB7E14" w:rsidRDefault="00EB7E14" w:rsidP="00EB7E1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3"/>
        <w:gridCol w:w="1428"/>
        <w:gridCol w:w="5559"/>
        <w:gridCol w:w="1412"/>
        <w:gridCol w:w="1066"/>
        <w:gridCol w:w="2510"/>
        <w:gridCol w:w="1022"/>
      </w:tblGrid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аппликация, коллаж?».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техника очень похожа на аппликацию. Коллаж происходит от французского слова, буквально обозначающего «наклеивание». Коллаж – это технический прием в изобразительном искусстве, когда на какую-либо основу наклеиваются самые разные по цвету и фактуре кусочки материалов.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видите, аппликация или коллаж могут быть выполнены из разных материалов. Но для того, чтобы она была интересной, выразительной, нужно уметь правильно расположить элементы изображения.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с признаками </w:t>
            </w:r>
            <w:r>
              <w:rPr>
                <w:rFonts w:ascii="Times New Roman" w:hAnsi="Times New Roman" w:cs="Times New Roman"/>
              </w:rPr>
              <w:br/>
              <w:t>пейзажа.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нимают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сохраняют учебную задачу;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осуществлять взаимоконтроль при организации рабочего места, при составлении композиции.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понятное монологическое высказывание; согласовывать усилия по решению учебной задачи; учитывать позиции своих партнеров по общению и деятельности; активно слушать одноклассников, учителя; вступать в коллективное учебное сотрудничество, принимая его условия и правила, совместно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рассуждать и находить </w:t>
            </w:r>
            <w:proofErr w:type="spellStart"/>
            <w:r>
              <w:rPr>
                <w:rFonts w:ascii="Times New Roman" w:hAnsi="Times New Roman" w:cs="Times New Roman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композиция?».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Композиция</w:t>
            </w:r>
            <w:r>
              <w:rPr>
                <w:rFonts w:ascii="Times New Roman" w:hAnsi="Times New Roman" w:cs="Times New Roman"/>
              </w:rPr>
              <w:t xml:space="preserve"> – это система правил и приемов взаимного расположения частей в единое гармоническое целое. Благодаря существующему природному </w:t>
            </w:r>
            <w:r>
              <w:rPr>
                <w:rFonts w:ascii="Times New Roman" w:hAnsi="Times New Roman" w:cs="Times New Roman"/>
              </w:rPr>
              <w:br/>
              <w:t xml:space="preserve">таинству, человеческому глазу присуще видеть </w:t>
            </w:r>
            <w:r>
              <w:rPr>
                <w:rFonts w:ascii="Times New Roman" w:hAnsi="Times New Roman" w:cs="Times New Roman"/>
              </w:rPr>
              <w:br/>
              <w:t xml:space="preserve">и воспринимать окружающий нас мир в пропорциях и соразмерностях, то есть сама природа позаботилась, положила в основу нашего зрения великолепные качества, позволяющие определять прекрасные пропорции. Выразительные композиции – </w:t>
            </w:r>
            <w:proofErr w:type="spellStart"/>
            <w:r>
              <w:rPr>
                <w:rFonts w:ascii="Times New Roman" w:hAnsi="Times New Roman" w:cs="Times New Roman"/>
              </w:rPr>
              <w:t>гармо-ничные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то есть это такое качество художественных произведений, при котором мы не ощущаем несоответствия размеров частей и целого, а сочетания </w:t>
            </w:r>
            <w:r>
              <w:rPr>
                <w:rFonts w:ascii="Times New Roman" w:hAnsi="Times New Roman" w:cs="Times New Roman"/>
              </w:rPr>
              <w:br/>
              <w:t xml:space="preserve">цветов не раздражают глаз. Умение точно и выразительно размещать изображение в пределах формата листа является непременным условием в любом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рисунке.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учителя, отвечают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вопросы.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</w:tc>
      </w:tr>
    </w:tbl>
    <w:p w:rsidR="00EB7E14" w:rsidRDefault="00EB7E14" w:rsidP="00EB7E1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3"/>
        <w:gridCol w:w="1428"/>
        <w:gridCol w:w="5559"/>
        <w:gridCol w:w="1412"/>
        <w:gridCol w:w="1066"/>
        <w:gridCol w:w="2510"/>
        <w:gridCol w:w="1022"/>
      </w:tblGrid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компо-зиции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Умение составлять композиции – это тоже искусство. Поэтому для овладения искусством компоновки потребуется развитие композиционного видения, </w:t>
            </w:r>
            <w:r>
              <w:rPr>
                <w:rFonts w:ascii="Times New Roman" w:hAnsi="Times New Roman" w:cs="Times New Roman"/>
              </w:rPr>
              <w:br/>
              <w:t>чутья. Любой рисунок начинается с композиционного размещения изображений на листе бумаги.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создать правильный и красивый рисунок, нужно знать этапы его построения: рисовать нужно стараться посередине, чтобы все задуманное </w:t>
            </w:r>
            <w:proofErr w:type="spellStart"/>
            <w:r>
              <w:rPr>
                <w:rFonts w:ascii="Times New Roman" w:hAnsi="Times New Roman" w:cs="Times New Roman"/>
              </w:rPr>
              <w:t>умес-тилось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листочке целиком, чтобы сверху, снизу </w:t>
            </w:r>
            <w:r>
              <w:rPr>
                <w:rFonts w:ascii="Times New Roman" w:hAnsi="Times New Roman" w:cs="Times New Roman"/>
              </w:rPr>
              <w:br/>
              <w:t xml:space="preserve">и по бокам осталось совсем немного пустого места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(см. рисунок в ресурсном материале к уроку)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на вопросы, формулировать их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задание.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обсуждение рисунков, дополняет ответы учащихся.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рисунки </w:t>
            </w:r>
            <w:r>
              <w:rPr>
                <w:rFonts w:ascii="Times New Roman" w:hAnsi="Times New Roman" w:cs="Times New Roman"/>
                <w:i/>
                <w:iCs/>
              </w:rPr>
              <w:t>(см.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ресурсный материал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 уроку)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Определите рисунок с правильным композиционным решением.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задание.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-минутка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физкультминутку. (Комплексы физкультминуток даны в Приложении.)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Творческая практическая деятель-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ность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печатания 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 готовых форм.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Беседует о правилах организации рабочего места.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работу, помогает учащимся, испытывающим затруднения.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Показывает приемы получения отпечатков листьев.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Руководит процессом составления плана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над декоративной композицией, демонстрирует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Подготавливают рабочее место.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руководством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педагога </w:t>
            </w:r>
            <w:r>
              <w:rPr>
                <w:rFonts w:ascii="Times New Roman" w:hAnsi="Times New Roman" w:cs="Times New Roman"/>
              </w:rPr>
              <w:br/>
              <w:t xml:space="preserve">составляют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умеют организовать свое рабочее место </w:t>
            </w:r>
            <w:r>
              <w:rPr>
                <w:rFonts w:ascii="Times New Roman" w:hAnsi="Times New Roman" w:cs="Times New Roman"/>
              </w:rPr>
              <w:br/>
              <w:t xml:space="preserve">с учетом функциональности, удобства; осуществляют поиск </w:t>
            </w:r>
            <w:r>
              <w:rPr>
                <w:rFonts w:ascii="Times New Roman" w:hAnsi="Times New Roman" w:cs="Times New Roman"/>
              </w:rPr>
              <w:lastRenderedPageBreak/>
              <w:t>информации о после-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ответы.</w:t>
            </w:r>
          </w:p>
        </w:tc>
      </w:tr>
    </w:tbl>
    <w:p w:rsidR="00EB7E14" w:rsidRDefault="00EB7E14" w:rsidP="00EB7E1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3"/>
        <w:gridCol w:w="1428"/>
        <w:gridCol w:w="5559"/>
        <w:gridCol w:w="1412"/>
        <w:gridCol w:w="1066"/>
        <w:gridCol w:w="2510"/>
        <w:gridCol w:w="1022"/>
      </w:tblGrid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над композицией.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последовательность выполнения композиции, обращая внимание учащихся на то, что рисунок следует располагать в центре листа (см. ресурсный материал к уроку).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над рисунком.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над рисунком, о композиционных решениях аппликации, самостоятельно создают способы решения проблемы художественно-творческого характера.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проговаривают действия при составлении плана работы и следуют ему при выполнении практической работы.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желание рисовать, понимают значимость правильной организации рабочего места.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 у</w:t>
            </w:r>
            <w:r>
              <w:rPr>
                <w:rFonts w:ascii="Times New Roman" w:hAnsi="Times New Roman" w:cs="Times New Roman"/>
              </w:rPr>
              <w:t>меют задавать вопросы для уточнения последовательности работы и техники выполнения рисунка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задание.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композицию из листочков разного цвета и формы, стараясь передать свое восхищение осенней природой и соблюдая правила построения композиции.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задание.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декоративной композиции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процессе работы учитель контролирует правильность держания в руках кисти, выполнение приемов работы с красками в составлении композиции «Осенний букет»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техникой печатания с готовых форм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композицию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B7E14" w:rsidRDefault="00EB7E14" w:rsidP="00EB7E1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3"/>
        <w:gridCol w:w="1428"/>
        <w:gridCol w:w="5559"/>
        <w:gridCol w:w="1412"/>
        <w:gridCol w:w="1066"/>
        <w:gridCol w:w="2510"/>
        <w:gridCol w:w="1022"/>
      </w:tblGrid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E14" w:rsidRDefault="00EB7E1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Итог урока.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br/>
              <w:t>работ учащихся.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обсуждение работ, читает стихи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во время просмотра.</w:t>
            </w:r>
          </w:p>
          <w:p w:rsidR="00EB7E14" w:rsidRDefault="00EB7E14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ты красива, кудесница-осень!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лес я как в терем вхожу расписной. </w:t>
            </w:r>
            <w:r>
              <w:rPr>
                <w:rFonts w:ascii="Times New Roman" w:hAnsi="Times New Roman" w:cs="Times New Roman"/>
                <w:color w:val="000000"/>
              </w:rPr>
              <w:br/>
              <w:t>Лист твой дубовый – резной и зеленый</w:t>
            </w:r>
            <w:r>
              <w:rPr>
                <w:rFonts w:ascii="Times New Roman" w:hAnsi="Times New Roman" w:cs="Times New Roman"/>
                <w:color w:val="000000"/>
              </w:rPr>
              <w:br/>
              <w:t>Долго еще сохранится такой.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Краской багровой, оранжевой, желтой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Лес разукрашен, пылает листвой.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Густо затянут уже паутиной,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Сотканной словно умелой рукой.</w:t>
            </w:r>
          </w:p>
          <w:p w:rsidR="00EB7E14" w:rsidRDefault="00EB7E14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                       Л. Потёмкина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ассматривают декоративные композиции, отвечают на вопросы, оценивают работы.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человека, эстетически воспринимают окружающий мир, произведения искусства; сориентированы на активное восприятие живописи и красоты окружающего мира; стремятся к самоконтролю процесса выполнения творческого задания по созданию рисунка с натюрмортом; эмоционально-ценностно относятся к природе и искусству.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свою работу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за работу </w:t>
            </w:r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</w:tr>
      <w:tr w:rsidR="00EB7E14">
        <w:trPr>
          <w:trHeight w:val="15"/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полученных на уроке сведений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беседу по вопросам: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Что нового узнали на уроке? 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Понравилось ли вам работать над декоративной композицией?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Какие чувства вы хотели выразить при составлении композиции: грусть, восхищение, радость?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Какое настроение у вас сейчас?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Оценивает результатов 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сравнивает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образцом-рисунком учителя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14" w:rsidRDefault="00EB7E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B7E14" w:rsidRDefault="00EB7E14" w:rsidP="00EB7E1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bookmarkEnd w:id="0"/>
    <w:p w:rsidR="002D6E1A" w:rsidRDefault="002D6E1A"/>
    <w:sectPr w:rsidR="002D6E1A" w:rsidSect="00EB7E14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14"/>
    <w:rsid w:val="002D6E1A"/>
    <w:rsid w:val="003A256C"/>
    <w:rsid w:val="00E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B7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B7E1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B7E14"/>
    <w:rPr>
      <w:color w:val="000000"/>
      <w:sz w:val="20"/>
      <w:szCs w:val="20"/>
    </w:rPr>
  </w:style>
  <w:style w:type="character" w:customStyle="1" w:styleId="Heading">
    <w:name w:val="Heading"/>
    <w:uiPriority w:val="99"/>
    <w:rsid w:val="00EB7E1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B7E1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B7E1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B7E1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B7E14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B7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B7E1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B7E14"/>
    <w:rPr>
      <w:color w:val="000000"/>
      <w:sz w:val="20"/>
      <w:szCs w:val="20"/>
    </w:rPr>
  </w:style>
  <w:style w:type="character" w:customStyle="1" w:styleId="Heading">
    <w:name w:val="Heading"/>
    <w:uiPriority w:val="99"/>
    <w:rsid w:val="00EB7E1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B7E1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B7E1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B7E1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B7E14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10648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2013-11-12T12:38:00Z</dcterms:created>
  <dcterms:modified xsi:type="dcterms:W3CDTF">2013-11-25T05:54:00Z</dcterms:modified>
</cp:coreProperties>
</file>