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87" w:rsidRPr="000345B7" w:rsidRDefault="00217187" w:rsidP="002171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345B7">
        <w:rPr>
          <w:rFonts w:ascii="Times New Roman" w:hAnsi="Times New Roman"/>
          <w:b/>
          <w:bCs/>
          <w:sz w:val="24"/>
          <w:szCs w:val="24"/>
        </w:rPr>
        <w:t xml:space="preserve">Тематическое планирование по курсу " </w:t>
      </w:r>
      <w:r>
        <w:rPr>
          <w:rFonts w:ascii="Times New Roman" w:hAnsi="Times New Roman"/>
          <w:b/>
          <w:bCs/>
          <w:sz w:val="24"/>
          <w:szCs w:val="24"/>
        </w:rPr>
        <w:t>Изобразительное искусс</w:t>
      </w:r>
      <w:r w:rsidR="000E15FD"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 w:rsidRPr="000345B7">
        <w:rPr>
          <w:rFonts w:ascii="Times New Roman" w:hAnsi="Times New Roman"/>
          <w:b/>
          <w:bCs/>
          <w:sz w:val="24"/>
          <w:szCs w:val="24"/>
        </w:rPr>
        <w:t>"  2 класс</w:t>
      </w:r>
    </w:p>
    <w:tbl>
      <w:tblPr>
        <w:tblStyle w:val="a3"/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0"/>
        <w:gridCol w:w="1048"/>
        <w:gridCol w:w="1070"/>
        <w:gridCol w:w="3441"/>
        <w:gridCol w:w="3358"/>
        <w:gridCol w:w="1220"/>
        <w:gridCol w:w="793"/>
        <w:gridCol w:w="1920"/>
      </w:tblGrid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5B7">
              <w:rPr>
                <w:rFonts w:ascii="Times New Roman" w:hAnsi="Times New Roman"/>
                <w:b/>
                <w:sz w:val="24"/>
                <w:szCs w:val="24"/>
              </w:rPr>
              <w:t>Общая тема</w:t>
            </w: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5B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7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5B7">
              <w:rPr>
                <w:rFonts w:ascii="Times New Roman" w:hAnsi="Times New Roman"/>
                <w:b/>
                <w:sz w:val="24"/>
                <w:szCs w:val="24"/>
              </w:rPr>
              <w:t>№ п/</w:t>
            </w:r>
            <w:proofErr w:type="spellStart"/>
            <w:r w:rsidRPr="000345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1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5B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5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5B7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220" w:type="dxa"/>
          </w:tcPr>
          <w:p w:rsidR="00217187" w:rsidRPr="00C161C4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5B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5B7">
              <w:rPr>
                <w:rFonts w:ascii="Times New Roman" w:hAnsi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6C0AB5" w:rsidRPr="000345B7" w:rsidTr="00CA63A3">
        <w:tc>
          <w:tcPr>
            <w:tcW w:w="1940" w:type="dxa"/>
          </w:tcPr>
          <w:p w:rsidR="006C0AB5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1048" w:type="dxa"/>
          </w:tcPr>
          <w:p w:rsidR="006C0AB5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1070" w:type="dxa"/>
          </w:tcPr>
          <w:p w:rsidR="006C0AB5" w:rsidRPr="000345B7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6C0AB5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6C0AB5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6C0AB5" w:rsidRPr="000345B7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6C0AB5" w:rsidRPr="000345B7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C0AB5" w:rsidRPr="000345B7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5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1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основных цвета. Изображение цветов без предварительного рисунка</w:t>
            </w:r>
          </w:p>
        </w:tc>
        <w:tc>
          <w:tcPr>
            <w:tcW w:w="3358" w:type="dxa"/>
            <w:vMerge w:val="restart"/>
          </w:tcPr>
          <w:p w:rsidR="00217187" w:rsidRDefault="000E15FD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цветовые сочетаний в природе, смешивать краски сразу на листе бумаги, овладевать первичными навыками живописи. Рисовать по памяти и впечатлению.</w:t>
            </w:r>
          </w:p>
          <w:p w:rsidR="000E15FD" w:rsidRDefault="000E15FD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5FD" w:rsidRDefault="000E15FD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и сравнивать темные и светлые оттенки цвета и тона. Развивать навыки работы с различными материалами. Создавать живописными материалами различные по настроению пейзажи различных стихий.</w:t>
            </w:r>
          </w:p>
          <w:p w:rsidR="000E15FD" w:rsidRDefault="000E15FD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5FD" w:rsidRPr="000345B7" w:rsidRDefault="000E15FD" w:rsidP="000E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Овладеть первичными знаниями перспективы (загораживание,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ближе-дальше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 Овладеть техникой и способами аппликации.</w:t>
            </w: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1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Белая и черная краски. Изображение природных стихий без предварительного рисунка (гроза, буря, дождь, туман...)</w:t>
            </w:r>
          </w:p>
        </w:tc>
        <w:tc>
          <w:tcPr>
            <w:tcW w:w="3358" w:type="dxa"/>
            <w:vMerge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5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мелки, акварель, их выразительные возможности. Изображение осеннего леса</w:t>
            </w:r>
          </w:p>
        </w:tc>
        <w:tc>
          <w:tcPr>
            <w:tcW w:w="3358" w:type="dxa"/>
            <w:vMerge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5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1" w:type="dxa"/>
          </w:tcPr>
          <w:p w:rsidR="00217187" w:rsidRPr="000345B7" w:rsidRDefault="00217187" w:rsidP="0021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 возможности аппликации. Осенний коврик из опавших листьев.</w:t>
            </w:r>
          </w:p>
        </w:tc>
        <w:tc>
          <w:tcPr>
            <w:tcW w:w="3358" w:type="dxa"/>
            <w:vMerge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5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 возможности графических материалов. Изображение зимнего леса.</w:t>
            </w:r>
          </w:p>
        </w:tc>
        <w:tc>
          <w:tcPr>
            <w:tcW w:w="3358" w:type="dxa"/>
            <w:vMerge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5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217187" w:rsidRPr="000345B7" w:rsidRDefault="001973BC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Выразительность материалов для работы в объеме. Изображение животных родного края из пластилина.</w:t>
            </w:r>
          </w:p>
        </w:tc>
        <w:tc>
          <w:tcPr>
            <w:tcW w:w="3358" w:type="dxa"/>
            <w:vMerge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5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217187" w:rsidRPr="000345B7" w:rsidRDefault="001973BC" w:rsidP="00197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Выразительные возможности бумаги. Игровая площадка из бумаги для вылепленных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зверей.</w:t>
            </w:r>
          </w:p>
        </w:tc>
        <w:tc>
          <w:tcPr>
            <w:tcW w:w="3358" w:type="dxa"/>
            <w:vMerge w:val="restart"/>
          </w:tcPr>
          <w:p w:rsidR="00217187" w:rsidRPr="000345B7" w:rsidRDefault="000E15FD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навыки работы с пластилином. Овладевать приемами работы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пластилином</w:t>
            </w:r>
            <w:r w:rsidR="0003249A">
              <w:rPr>
                <w:rFonts w:ascii="Times New Roman" w:hAnsi="Times New Roman"/>
                <w:sz w:val="24"/>
                <w:szCs w:val="24"/>
              </w:rPr>
              <w:t>. Создать животное с передачей характера.</w:t>
            </w:r>
            <w:r w:rsidR="00E15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249A">
              <w:rPr>
                <w:rFonts w:ascii="Times New Roman" w:hAnsi="Times New Roman"/>
                <w:sz w:val="24"/>
                <w:szCs w:val="24"/>
              </w:rPr>
              <w:t>Создавать геометрические формы (конус, цилиндр, прямоугольник) из бумаги, переводить плоский лист в объемные формы.</w:t>
            </w: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49A" w:rsidRPr="000345B7" w:rsidTr="00C20D2C">
        <w:trPr>
          <w:trHeight w:val="1104"/>
        </w:trPr>
        <w:tc>
          <w:tcPr>
            <w:tcW w:w="1940" w:type="dxa"/>
          </w:tcPr>
          <w:p w:rsidR="0003249A" w:rsidRPr="000345B7" w:rsidRDefault="0003249A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03249A" w:rsidRPr="000345B7" w:rsidRDefault="0003249A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03249A" w:rsidRPr="000345B7" w:rsidRDefault="0003249A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5B7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03249A" w:rsidRDefault="0003249A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49A" w:rsidRDefault="0003249A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49A" w:rsidRPr="000345B7" w:rsidRDefault="0003249A" w:rsidP="00032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03249A" w:rsidRPr="000345B7" w:rsidRDefault="0003249A" w:rsidP="000E1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Неожиданные материалы. Изображение ночного праздничного города. (Обобщение темы.)</w:t>
            </w:r>
          </w:p>
        </w:tc>
        <w:tc>
          <w:tcPr>
            <w:tcW w:w="3358" w:type="dxa"/>
            <w:vMerge/>
          </w:tcPr>
          <w:p w:rsidR="0003249A" w:rsidRPr="000345B7" w:rsidRDefault="0003249A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3249A" w:rsidRPr="000345B7" w:rsidRDefault="0003249A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3249A" w:rsidRPr="000345B7" w:rsidRDefault="0003249A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3249A" w:rsidRPr="000345B7" w:rsidRDefault="0003249A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B5" w:rsidRPr="000345B7" w:rsidTr="00CA63A3">
        <w:tc>
          <w:tcPr>
            <w:tcW w:w="1940" w:type="dxa"/>
          </w:tcPr>
          <w:p w:rsidR="006C0AB5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Реальность и фантазия</w:t>
            </w:r>
          </w:p>
        </w:tc>
        <w:tc>
          <w:tcPr>
            <w:tcW w:w="1048" w:type="dxa"/>
          </w:tcPr>
          <w:p w:rsidR="006C0AB5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ч.</w:t>
            </w:r>
          </w:p>
        </w:tc>
        <w:tc>
          <w:tcPr>
            <w:tcW w:w="1070" w:type="dxa"/>
          </w:tcPr>
          <w:p w:rsidR="006C0AB5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6C0AB5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6C0AB5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6C0AB5" w:rsidRPr="000345B7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6C0AB5" w:rsidRPr="000345B7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C0AB5" w:rsidRPr="000345B7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3C5" w:rsidRPr="000345B7" w:rsidTr="00CA63A3">
        <w:tc>
          <w:tcPr>
            <w:tcW w:w="194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41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и реальность. Изображение любимого животного.</w:t>
            </w:r>
          </w:p>
        </w:tc>
        <w:tc>
          <w:tcPr>
            <w:tcW w:w="3358" w:type="dxa"/>
            <w:vMerge w:val="restart"/>
          </w:tcPr>
          <w:p w:rsidR="005603C5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Видеть украшения в природе, рассматривать природные конструкции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равнивать и сопоставлять природные формы с декоративными мотивами в украшениях, с архитектурными постройками.</w:t>
            </w:r>
          </w:p>
          <w:p w:rsidR="005603C5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03C5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Осваивать приемы работы с бумагой (закручивание, надрезание, складывание, склеивание), приемы создания орнамента, его ритмического повторения.</w:t>
            </w:r>
          </w:p>
          <w:p w:rsidR="005603C5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03C5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украшения (воротнички, кокошники, закладки...), конструировать формы, елочные украшения.</w:t>
            </w:r>
          </w:p>
          <w:p w:rsidR="005603C5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03C5" w:rsidRPr="000345B7" w:rsidRDefault="005603C5" w:rsidP="0056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Обсуждать творческие работы на выставке, участвовать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коллективной работе</w:t>
            </w:r>
          </w:p>
        </w:tc>
        <w:tc>
          <w:tcPr>
            <w:tcW w:w="122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3C5" w:rsidRPr="000345B7" w:rsidTr="00CA63A3">
        <w:tc>
          <w:tcPr>
            <w:tcW w:w="194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41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и фантазия. Изображение фантастического животного.</w:t>
            </w:r>
          </w:p>
        </w:tc>
        <w:tc>
          <w:tcPr>
            <w:tcW w:w="3358" w:type="dxa"/>
            <w:vMerge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3C5" w:rsidRPr="000345B7" w:rsidTr="00CA63A3">
        <w:tc>
          <w:tcPr>
            <w:tcW w:w="194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41" w:type="dxa"/>
          </w:tcPr>
          <w:p w:rsidR="005603C5" w:rsidRPr="000345B7" w:rsidRDefault="005603C5" w:rsidP="0073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и реальность. Изображение паутинок с росой.</w:t>
            </w:r>
          </w:p>
        </w:tc>
        <w:tc>
          <w:tcPr>
            <w:tcW w:w="3358" w:type="dxa"/>
            <w:vMerge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3C5" w:rsidRPr="000345B7" w:rsidTr="00CA63A3">
        <w:tc>
          <w:tcPr>
            <w:tcW w:w="194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41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и фантазия. Изображение кружева</w:t>
            </w:r>
          </w:p>
        </w:tc>
        <w:tc>
          <w:tcPr>
            <w:tcW w:w="3358" w:type="dxa"/>
            <w:vMerge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3C5" w:rsidRPr="000345B7" w:rsidTr="00CA63A3">
        <w:tc>
          <w:tcPr>
            <w:tcW w:w="194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41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Постройка и реальность. Конструирование из бумаги подводного мира.</w:t>
            </w:r>
          </w:p>
        </w:tc>
        <w:tc>
          <w:tcPr>
            <w:tcW w:w="3358" w:type="dxa"/>
            <w:vMerge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3C5" w:rsidRPr="000345B7" w:rsidTr="00CA63A3">
        <w:tc>
          <w:tcPr>
            <w:tcW w:w="194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41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Постройка и фантазия.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Создание макетов фантастических зданий.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(Индивидуально-групповая работа)</w:t>
            </w:r>
          </w:p>
        </w:tc>
        <w:tc>
          <w:tcPr>
            <w:tcW w:w="3358" w:type="dxa"/>
            <w:vMerge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3C5" w:rsidRPr="000345B7" w:rsidTr="00CA63A3">
        <w:tc>
          <w:tcPr>
            <w:tcW w:w="194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41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Братья-Мастера Изображения, Украшения, Постройки работают вместе. Конструирование и украшение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елочных игрушек. </w:t>
            </w:r>
            <w:r w:rsidR="007902BF">
              <w:rPr>
                <w:rFonts w:ascii="Times New Roman" w:hAnsi="Times New Roman"/>
                <w:sz w:val="24"/>
                <w:szCs w:val="24"/>
              </w:rPr>
              <w:t>(Обобщение темы)</w:t>
            </w:r>
          </w:p>
        </w:tc>
        <w:tc>
          <w:tcPr>
            <w:tcW w:w="3358" w:type="dxa"/>
            <w:vMerge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603C5" w:rsidRPr="000345B7" w:rsidRDefault="005603C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 чем говорит искусство</w:t>
            </w:r>
          </w:p>
        </w:tc>
        <w:tc>
          <w:tcPr>
            <w:tcW w:w="1048" w:type="dxa"/>
          </w:tcPr>
          <w:p w:rsidR="00217187" w:rsidRPr="000345B7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ч.</w:t>
            </w:r>
          </w:p>
        </w:tc>
        <w:tc>
          <w:tcPr>
            <w:tcW w:w="107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 w:val="restart"/>
          </w:tcPr>
          <w:p w:rsidR="00984C50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C50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C50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C50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C50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187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и рассматривать животных в разных состояниях, сравнивать и анализировать возможности изобразительных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создания доброго и злого сказочного героя, сравнивать и сопоставлять выразительные возможности различных художественных материалов.</w:t>
            </w:r>
          </w:p>
          <w:p w:rsidR="00984C50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C50" w:rsidRPr="000345B7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187" w:rsidRPr="000345B7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41" w:type="dxa"/>
          </w:tcPr>
          <w:p w:rsidR="00217187" w:rsidRPr="000345B7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природы в различных состояниях. Изображение контрастных состояний природы.</w:t>
            </w:r>
          </w:p>
        </w:tc>
        <w:tc>
          <w:tcPr>
            <w:tcW w:w="3358" w:type="dxa"/>
            <w:vMerge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187" w:rsidRPr="000345B7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41" w:type="dxa"/>
          </w:tcPr>
          <w:p w:rsidR="00217187" w:rsidRPr="000345B7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характера животных. Изображение животных веселых, стремительных, угрожающих.</w:t>
            </w:r>
          </w:p>
        </w:tc>
        <w:tc>
          <w:tcPr>
            <w:tcW w:w="3358" w:type="dxa"/>
            <w:vMerge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187" w:rsidRPr="000345B7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41" w:type="dxa"/>
          </w:tcPr>
          <w:p w:rsidR="00217187" w:rsidRPr="000345B7" w:rsidRDefault="006C0AB5" w:rsidP="00684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характера человека</w:t>
            </w:r>
            <w:r w:rsidR="00684A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Изображение противоположных по характеру сказочных женских образов.</w:t>
            </w:r>
          </w:p>
        </w:tc>
        <w:tc>
          <w:tcPr>
            <w:tcW w:w="3358" w:type="dxa"/>
            <w:vMerge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187" w:rsidRPr="000345B7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41" w:type="dxa"/>
          </w:tcPr>
          <w:p w:rsidR="00217187" w:rsidRPr="000345B7" w:rsidRDefault="00684A9C" w:rsidP="007E7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характера человека. Изображение доброго и злого героев из сказок. (</w:t>
            </w:r>
            <w:r w:rsidR="007E76A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ужской образ</w:t>
            </w:r>
            <w:proofErr w:type="gramStart"/>
            <w:r w:rsidR="007E76A0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358" w:type="dxa"/>
            <w:vMerge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187" w:rsidRPr="000345B7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441" w:type="dxa"/>
          </w:tcPr>
          <w:p w:rsidR="00217187" w:rsidRPr="000345B7" w:rsidRDefault="00684A9C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человека в скульптуре. Создание сказочного образа в объеме из пластилина.</w:t>
            </w:r>
          </w:p>
        </w:tc>
        <w:tc>
          <w:tcPr>
            <w:tcW w:w="3358" w:type="dxa"/>
            <w:vMerge w:val="restart"/>
          </w:tcPr>
          <w:p w:rsidR="00217187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и анализировать связь между характером украшений и характером героев.</w:t>
            </w:r>
          </w:p>
          <w:p w:rsidR="00984C50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декоративные композиции заданной формы, яркие сказочные образы.</w:t>
            </w:r>
          </w:p>
          <w:p w:rsidR="00984C50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C50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C50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C50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C50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Повторять и закреплять полученные ранее знания, обсуждать творческие работы на выставке, оценивать собственную художественную деятельность и деятельность одноклассников, приобретать опыт коллективной творческой работы.</w:t>
            </w:r>
          </w:p>
          <w:p w:rsidR="00984C50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C50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C50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C50" w:rsidRPr="000345B7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187" w:rsidRPr="000345B7" w:rsidRDefault="006C0AB5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41" w:type="dxa"/>
          </w:tcPr>
          <w:p w:rsidR="00217187" w:rsidRPr="000345B7" w:rsidRDefault="00684A9C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его украшения. Украшение вырезанных богатырских доспехов, кокошников.</w:t>
            </w:r>
          </w:p>
        </w:tc>
        <w:tc>
          <w:tcPr>
            <w:tcW w:w="3358" w:type="dxa"/>
            <w:vMerge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BF" w:rsidRPr="000345B7" w:rsidTr="00CA63A3">
        <w:tc>
          <w:tcPr>
            <w:tcW w:w="1940" w:type="dxa"/>
          </w:tcPr>
          <w:p w:rsidR="007902BF" w:rsidRPr="000345B7" w:rsidRDefault="007902BF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7902BF" w:rsidRPr="000345B7" w:rsidRDefault="007902BF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7902BF" w:rsidRDefault="007902BF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41" w:type="dxa"/>
          </w:tcPr>
          <w:p w:rsidR="007902BF" w:rsidRDefault="007902BF" w:rsidP="0079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его украшения. Оформление  работы.</w:t>
            </w:r>
          </w:p>
        </w:tc>
        <w:tc>
          <w:tcPr>
            <w:tcW w:w="3358" w:type="dxa"/>
            <w:vMerge/>
          </w:tcPr>
          <w:p w:rsidR="007902BF" w:rsidRPr="000345B7" w:rsidRDefault="007902BF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7902BF" w:rsidRPr="000345B7" w:rsidRDefault="007902BF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902BF" w:rsidRPr="000345B7" w:rsidRDefault="007902BF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902BF" w:rsidRPr="000345B7" w:rsidRDefault="007902BF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BF" w:rsidRPr="000345B7" w:rsidTr="00B95456">
        <w:trPr>
          <w:trHeight w:val="1787"/>
        </w:trPr>
        <w:tc>
          <w:tcPr>
            <w:tcW w:w="1940" w:type="dxa"/>
            <w:tcBorders>
              <w:bottom w:val="single" w:sz="4" w:space="0" w:color="auto"/>
            </w:tcBorders>
          </w:tcPr>
          <w:p w:rsidR="007902BF" w:rsidRPr="000345B7" w:rsidRDefault="007902BF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7902BF" w:rsidRPr="000345B7" w:rsidRDefault="007902BF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7902BF" w:rsidRDefault="007902BF" w:rsidP="007E7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2BF" w:rsidRDefault="007902BF" w:rsidP="007E7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7902BF" w:rsidRDefault="007902BF" w:rsidP="007E7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2BF" w:rsidRDefault="007902BF" w:rsidP="007E7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2BF" w:rsidRDefault="007902BF" w:rsidP="007E7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2BF" w:rsidRDefault="007902BF" w:rsidP="007E7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:rsidR="007902BF" w:rsidRDefault="007902BF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чем говорят украшения. Украшение двух противоположных по намерениям флотов. Аппликация. Коллективная работа.</w:t>
            </w:r>
          </w:p>
        </w:tc>
        <w:tc>
          <w:tcPr>
            <w:tcW w:w="3358" w:type="dxa"/>
            <w:vMerge/>
            <w:tcBorders>
              <w:bottom w:val="single" w:sz="4" w:space="0" w:color="auto"/>
            </w:tcBorders>
          </w:tcPr>
          <w:p w:rsidR="007902BF" w:rsidRPr="000345B7" w:rsidRDefault="007902BF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7902BF" w:rsidRPr="000345B7" w:rsidRDefault="007902BF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902BF" w:rsidRPr="000345B7" w:rsidRDefault="007902BF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902BF" w:rsidRPr="000345B7" w:rsidRDefault="007902BF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BF" w:rsidRPr="000345B7" w:rsidTr="00CA63A3">
        <w:tc>
          <w:tcPr>
            <w:tcW w:w="1940" w:type="dxa"/>
          </w:tcPr>
          <w:p w:rsidR="007902BF" w:rsidRPr="000345B7" w:rsidRDefault="007902BF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7902BF" w:rsidRPr="000345B7" w:rsidRDefault="007902BF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7902BF" w:rsidRDefault="007902BF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441" w:type="dxa"/>
          </w:tcPr>
          <w:p w:rsidR="007902BF" w:rsidRDefault="007902BF" w:rsidP="0079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чем говорят украшения. Оформление  коллективной работы. </w:t>
            </w:r>
          </w:p>
        </w:tc>
        <w:tc>
          <w:tcPr>
            <w:tcW w:w="3358" w:type="dxa"/>
            <w:vMerge/>
          </w:tcPr>
          <w:p w:rsidR="007902BF" w:rsidRPr="000345B7" w:rsidRDefault="007902BF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7902BF" w:rsidRPr="000345B7" w:rsidRDefault="007902BF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902BF" w:rsidRPr="000345B7" w:rsidRDefault="007902BF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902BF" w:rsidRPr="000345B7" w:rsidRDefault="007902BF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7E76A0" w:rsidRPr="000345B7" w:rsidRDefault="007902BF" w:rsidP="0079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441" w:type="dxa"/>
          </w:tcPr>
          <w:p w:rsidR="00217187" w:rsidRPr="000345B7" w:rsidRDefault="007902BF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здания. Создание образа сказочных построек.</w:t>
            </w:r>
          </w:p>
        </w:tc>
        <w:tc>
          <w:tcPr>
            <w:tcW w:w="3358" w:type="dxa"/>
            <w:vMerge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187" w:rsidRPr="000345B7" w:rsidRDefault="006C0AB5" w:rsidP="0079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02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1" w:type="dxa"/>
          </w:tcPr>
          <w:p w:rsidR="00217187" w:rsidRPr="000345B7" w:rsidRDefault="007902BF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изображении, украшении, постройке человек выражает свои чувства, мысли, настроение.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Выставка работ.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(Обобщение по теме)</w:t>
            </w:r>
          </w:p>
        </w:tc>
        <w:tc>
          <w:tcPr>
            <w:tcW w:w="3358" w:type="dxa"/>
            <w:vMerge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говорит искусство</w:t>
            </w:r>
          </w:p>
        </w:tc>
        <w:tc>
          <w:tcPr>
            <w:tcW w:w="1048" w:type="dxa"/>
          </w:tcPr>
          <w:p w:rsidR="00217187" w:rsidRPr="000345B7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107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 w:val="restart"/>
          </w:tcPr>
          <w:p w:rsidR="00217187" w:rsidRPr="000345B7" w:rsidRDefault="0017755E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сопоставлять холодные и теплые, тихие и звонкие цвета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онимать их эмоциональную выразительность. Изображать борьбу тихого и звонкого, холодного и теплого. Осваивать приемы работы кистью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мазок «кирпичик», «волна», «пятнышко»)</w:t>
            </w: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187" w:rsidRPr="000345B7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441" w:type="dxa"/>
          </w:tcPr>
          <w:p w:rsidR="00217187" w:rsidRPr="000345B7" w:rsidRDefault="0017755E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Теплые и холодные цвета. Борьба теплого и холодного. Изображение костра и холодной синей ночи.</w:t>
            </w:r>
          </w:p>
        </w:tc>
        <w:tc>
          <w:tcPr>
            <w:tcW w:w="3358" w:type="dxa"/>
            <w:vMerge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187" w:rsidRPr="000345B7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441" w:type="dxa"/>
          </w:tcPr>
          <w:p w:rsidR="00217187" w:rsidRPr="000345B7" w:rsidRDefault="0017755E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Тихие и звонкие цвета. Изображение весенней земли.</w:t>
            </w:r>
          </w:p>
        </w:tc>
        <w:tc>
          <w:tcPr>
            <w:tcW w:w="3358" w:type="dxa"/>
            <w:vMerge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187" w:rsidRPr="000345B7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441" w:type="dxa"/>
          </w:tcPr>
          <w:p w:rsidR="00217187" w:rsidRPr="000345B7" w:rsidRDefault="0017755E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ритм линий? Изображение весенних ручьев.</w:t>
            </w:r>
          </w:p>
        </w:tc>
        <w:tc>
          <w:tcPr>
            <w:tcW w:w="3358" w:type="dxa"/>
            <w:vMerge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187" w:rsidRPr="000345B7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441" w:type="dxa"/>
          </w:tcPr>
          <w:p w:rsidR="00217187" w:rsidRPr="000345B7" w:rsidRDefault="0017755E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линий. Изображение нежных или могучих веток.</w:t>
            </w:r>
          </w:p>
        </w:tc>
        <w:tc>
          <w:tcPr>
            <w:tcW w:w="3358" w:type="dxa"/>
            <w:vMerge w:val="restart"/>
          </w:tcPr>
          <w:p w:rsidR="0017755E" w:rsidRDefault="0017755E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видеть линии в окружающей действительности, </w:t>
            </w:r>
            <w:r w:rsidR="00CD3F83">
              <w:rPr>
                <w:rFonts w:ascii="Times New Roman" w:hAnsi="Times New Roman"/>
                <w:sz w:val="24"/>
                <w:szCs w:val="24"/>
              </w:rPr>
              <w:t>знать,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такое ритм. Получить представление об эмоциональной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выразительности линий</w:t>
            </w:r>
            <w:r w:rsidR="00CD3F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в работе сочетание различных материалов.</w:t>
            </w:r>
          </w:p>
          <w:p w:rsidR="00CD3F83" w:rsidRDefault="00CD3F83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пропорции, создавать выразительные образы животных и птиц с помощью пропорции.</w:t>
            </w:r>
          </w:p>
          <w:p w:rsidR="00CD3F83" w:rsidRDefault="00CD3F83" w:rsidP="00CD3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закрепить полученные знания, уметь совмещать в одной работе различные материалы.</w:t>
            </w:r>
          </w:p>
          <w:p w:rsidR="00CD3F83" w:rsidRDefault="00CD3F83" w:rsidP="00CD3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F83" w:rsidRPr="000345B7" w:rsidRDefault="00CD3F83" w:rsidP="00CD3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Сотрудничать с товарищами в процессе совместной работы, уметь договариваться и выполнять работу в границах заданной роли.</w:t>
            </w: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187" w:rsidRPr="000345B7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441" w:type="dxa"/>
          </w:tcPr>
          <w:p w:rsidR="00217187" w:rsidRPr="000345B7" w:rsidRDefault="0017755E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 пятен. Ритмическое расположение летящих птиц на плоскости листа.</w:t>
            </w:r>
          </w:p>
        </w:tc>
        <w:tc>
          <w:tcPr>
            <w:tcW w:w="3358" w:type="dxa"/>
            <w:vMerge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187" w:rsidRPr="000345B7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441" w:type="dxa"/>
          </w:tcPr>
          <w:p w:rsidR="00217187" w:rsidRPr="000345B7" w:rsidRDefault="0017755E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Пропорции выражают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</w:t>
            </w:r>
            <w:proofErr w:type="gramStart"/>
            <w:r w:rsidR="00CD3F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D3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D3F8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CD3F83">
              <w:rPr>
                <w:rFonts w:ascii="Times New Roman" w:hAnsi="Times New Roman"/>
                <w:sz w:val="24"/>
                <w:szCs w:val="24"/>
              </w:rPr>
              <w:t>онструирование или лепка птиц  с разными пропорциями тела.</w:t>
            </w:r>
          </w:p>
        </w:tc>
        <w:tc>
          <w:tcPr>
            <w:tcW w:w="3358" w:type="dxa"/>
            <w:vMerge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187" w:rsidRPr="000345B7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441" w:type="dxa"/>
          </w:tcPr>
          <w:p w:rsidR="00217187" w:rsidRPr="000345B7" w:rsidRDefault="00CD3F83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 линий, пятен, цвет, пропорции – средства выразительности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оллективное панно «Весна. Шум птиц»</w:t>
            </w:r>
          </w:p>
        </w:tc>
        <w:tc>
          <w:tcPr>
            <w:tcW w:w="3358" w:type="dxa"/>
            <w:vMerge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87" w:rsidRPr="000345B7" w:rsidTr="00CA63A3">
        <w:tc>
          <w:tcPr>
            <w:tcW w:w="194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187" w:rsidRPr="000345B7" w:rsidRDefault="00984C50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441" w:type="dxa"/>
          </w:tcPr>
          <w:p w:rsidR="00217187" w:rsidRPr="000345B7" w:rsidRDefault="00CD3F83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года. Выставка детских работ.</w:t>
            </w:r>
          </w:p>
        </w:tc>
        <w:tc>
          <w:tcPr>
            <w:tcW w:w="3358" w:type="dxa"/>
            <w:vMerge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17187" w:rsidRPr="000345B7" w:rsidRDefault="00217187" w:rsidP="00CA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A92" w:rsidRDefault="00C40A92"/>
    <w:sectPr w:rsidR="00C40A92" w:rsidSect="002171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4345"/>
    <w:multiLevelType w:val="hybridMultilevel"/>
    <w:tmpl w:val="D7F8BC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CE0FBB"/>
    <w:multiLevelType w:val="hybridMultilevel"/>
    <w:tmpl w:val="92EE365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EBE48D0"/>
    <w:multiLevelType w:val="hybridMultilevel"/>
    <w:tmpl w:val="1FEE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05388"/>
    <w:multiLevelType w:val="hybridMultilevel"/>
    <w:tmpl w:val="A99A29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9906760"/>
    <w:multiLevelType w:val="hybridMultilevel"/>
    <w:tmpl w:val="90904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60000C"/>
    <w:multiLevelType w:val="hybridMultilevel"/>
    <w:tmpl w:val="D29A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060FC5"/>
    <w:multiLevelType w:val="hybridMultilevel"/>
    <w:tmpl w:val="650E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7187"/>
    <w:rsid w:val="0003249A"/>
    <w:rsid w:val="000E15FD"/>
    <w:rsid w:val="0017755E"/>
    <w:rsid w:val="001973BC"/>
    <w:rsid w:val="00217187"/>
    <w:rsid w:val="005603C5"/>
    <w:rsid w:val="00684A9C"/>
    <w:rsid w:val="006C0AB5"/>
    <w:rsid w:val="00735968"/>
    <w:rsid w:val="007902BF"/>
    <w:rsid w:val="007E76A0"/>
    <w:rsid w:val="00984C50"/>
    <w:rsid w:val="00C40A92"/>
    <w:rsid w:val="00CD3F83"/>
    <w:rsid w:val="00CE3F8E"/>
    <w:rsid w:val="00E1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ListParagraph">
    <w:name w:val="List Paragraph"/>
    <w:basedOn w:val="a"/>
    <w:rsid w:val="00217187"/>
    <w:pPr>
      <w:ind w:left="720"/>
      <w:contextualSpacing/>
    </w:pPr>
  </w:style>
  <w:style w:type="paragraph" w:styleId="a3">
    <w:name w:val="footer"/>
    <w:basedOn w:val="a"/>
    <w:link w:val="a4"/>
    <w:rsid w:val="002171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17187"/>
    <w:rPr>
      <w:rFonts w:ascii="Calibri" w:eastAsia="Times New Roman" w:hAnsi="Calibri" w:cs="Times New Roman"/>
    </w:rPr>
  </w:style>
  <w:style w:type="character" w:styleId="a5">
    <w:name w:val="page number"/>
    <w:basedOn w:val="a0"/>
    <w:rsid w:val="00217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2013-05-21T16:02:00Z</dcterms:created>
  <dcterms:modified xsi:type="dcterms:W3CDTF">2013-05-21T17:54:00Z</dcterms:modified>
</cp:coreProperties>
</file>