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C7" w:rsidRDefault="00FE50C7" w:rsidP="00FE50C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РОДИТЕЛЬСКОЕ СОБРАНИЕ</w:t>
      </w:r>
    </w:p>
    <w:p w:rsidR="00FE50C7" w:rsidRDefault="00FE50C7" w:rsidP="00FE50C7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«Ребёнок и компьютер. Друзья или враги?»</w:t>
      </w:r>
    </w:p>
    <w:p w:rsidR="00FE50C7" w:rsidRDefault="00FE50C7" w:rsidP="00FE50C7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Совсем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Причём компьютер оказался в значительно более выгодном положении. Он, в отличие от телевизора, лишь отвлекающего ребёнка от приготовления уроков, предоставляет практически неограниченные возможности для решения учебных задач. Это одна из сторон использования новой техники, но появилась и вторая, вызывающая опасение за жизнь и здоровье ребёнка. Ребёнок куда-то «уходит» и возникает страх, что оттуда он не вернётся или вернётся совсем другим. Компьютер из друга превращается во врага. Почему же дети так легко поддаются соблазнам компьютерных игрушек?</w:t>
      </w:r>
    </w:p>
    <w:p w:rsidR="00FE50C7" w:rsidRDefault="00FE50C7" w:rsidP="00FE50C7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Причины возникновения компьютерной зависимости: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Первая и самая главная — отсутствие навыков самоконтроля у ребёнка.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Ребёнок не приучен к труду, к умению видеть работу и выполнять её. Такой человек не ощущает потребности трудиться во имя близких, выражая этим свою любовь и заботу о них.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Ребёнка не приучили к сотрудничеству, он не научен советоваться, а значит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ребёнка — непослушного, словно оглохшего, не воспринимающего родителей.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Ребёнок, лишённый родительского внимания, удовлетворяет потребность в тепле и общении, взаимодействуя с компьютером.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Взрослеющий ребёнок сталкивается с трудностями, свойственными взрослой жизни. Не умея справиться с ними самостоятельно, не находя поддержки взрослых, он уходит в придуманный «свой мир», в котором для достижения счастья не надо тратить душевные силы.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Неуверенность в себе ребёнка, низкая самооценка, зависимость от мнения окружающих.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Замкнутость ребенка. Малообщительный ребёнок, попавший (в силу индивидуальных особенностей или обстоятельств) в коммуникативный вакуум, не принимаемый сверстниками, также подвержен риску компьютерной зависимости.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Дефицит эмоциональной поддержки со стороны значимых взрослых.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Сильный рефлекс подражания, уход в нереальность вслед за «застрявшим» товарищем.</w:t>
      </w:r>
    </w:p>
    <w:p w:rsidR="00FE50C7" w:rsidRDefault="00FE50C7" w:rsidP="00FE50C7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FE50C7" w:rsidRDefault="00FE50C7" w:rsidP="00FE50C7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Чрезмерное увлечение компьютером - индикатор состояния ребёнка, который не находит себя в реальном мире и потому погружается в мир виртуальный. Взрослые не всегда оказываются в состоянии заметить переживания ребенка, происходящие с ним изменения. За внешним благополучием ребёнка могут скрываться серьёзные переживания по поводу собственной несостоятельности и неполноценности. В случае выраженной компьютерной зависимости эти переживания обнажаются и становятся заметными. </w:t>
      </w:r>
    </w:p>
    <w:p w:rsidR="00FE50C7" w:rsidRDefault="00FE50C7" w:rsidP="00FE50C7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br/>
        <w:t>Что делать, чтобы ребёнок не стал зависимым от компьютера?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Познакомьте его с временными нормами (для детей 7-12 лет — 30 минут в день, но не ежедневно; 12-14-летние могут проводить 1 час в день; от 14 до 17 лет — 1,5 часа).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Контролируйте разнообразную занятость ребёнка (кружки, широкие интересы).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Приобщайте к домашним обязанностям.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Культивируйте семейное чтение.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Ежедневно общайтесь с ребёнком, будьте в курсе возникающих у него проблем, конфликтов.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Контролируйте круг общения, приглашайте друзей ребёнка в дом.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Учите правилам общения, расширяйте кругозор ребёнка.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Научите способам снятия эмоционального напряжения, выхода из стрессовых состояний.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Осуществляйте цензуру компьютерных игр и программ.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Играйте в настольные и другие игры, приобщайте к играм своего детства.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разрешайте выходить в Интернет бесконтрольно.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забывайте, что родители — образец для подражания, поэтому сами не нарушайте правила, которые устанавливаете для ребёнка (с учётом своих норм).</w:t>
      </w:r>
    </w:p>
    <w:p w:rsidR="00FE50C7" w:rsidRDefault="00FE50C7" w:rsidP="00FE50C7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</w:t>
      </w:r>
    </w:p>
    <w:p w:rsidR="00FE50C7" w:rsidRDefault="00FE50C7" w:rsidP="00FE50C7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Надо хорошо понимать те чувства, которые испытывает ребёнок во время увлечённой игры на компьютере. Игра дает ребёнку те эмоции, которые не всегда дает ему жизнь. Это широчайший спектр — от положительных эмоций до отрицательных: восторг, удовольствие, увлеченность, досада, гнев, раздражение. И все это можно испытать, не вставая с места. Есть и другой важный аспект: у ребёнка в игре создается иллюзия овладения миром. Проиграв, он может переиграть, вернуться назад, что-то переделать, заново прожить неудавшийся кусок жизни. Это особенно захватывает детей, которые болезненно ощущают свою неуспешность. Но в реальной жизни по мановению волшебной палочки проблемы не решаются.</w:t>
      </w:r>
    </w:p>
    <w:p w:rsidR="00FE50C7" w:rsidRDefault="00FE50C7" w:rsidP="00FE50C7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Что делать, если Вы подозреваете у ребёнка компьютерную зависимость?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Настройтесь спокойно преодолевать болезненное состояние.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действуйте «на авось», пользуйтесь проверенными рецептами с учётом индивидуальной ситуации и личностных особенностей Вашего ребёнка.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Попробуйте выйти на диалог. Расскажите о пользе и вреде, которые можно получить от компьютера.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Поговорите о свободе, праве выбора, их границах и ответственности за право принимать решения.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случае если сокращать время постепенно удается, то идите путём до установления нормы.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ребёнок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FE50C7" w:rsidRDefault="00FE50C7" w:rsidP="00FE50C7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психолог порекомендует обратиться к психиатру, значит зависимость приобрела максимальную форму и захватила личность ребёнка, частично изменив его сознание.</w:t>
      </w:r>
    </w:p>
    <w:p w:rsidR="00FE50C7" w:rsidRDefault="00FE50C7" w:rsidP="00FE50C7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Технический прогресс не стоит на месте, и современные дети легко обращаются с новой техникой и также легко эта новая техника затягивает их в свой мир. Задача взрослых не позволить этому виртуальному миру заманить детей и сделать из них бездушных, безвольных, одиноких и равнодушных людей. Покажите ребёнку всю красоту, привлекательность, загадочность и непредсказуемость окружающего мира.</w:t>
      </w:r>
    </w:p>
    <w:p w:rsidR="00FE50C7" w:rsidRDefault="00FE50C7" w:rsidP="00FE50C7">
      <w:pPr>
        <w:spacing w:after="0" w:line="240" w:lineRule="auto"/>
        <w:ind w:left="-284" w:firstLine="284"/>
        <w:jc w:val="both"/>
      </w:pPr>
    </w:p>
    <w:p w:rsidR="00B240B8" w:rsidRDefault="00FE50C7">
      <w:bookmarkStart w:id="0" w:name="_GoBack"/>
      <w:bookmarkEnd w:id="0"/>
    </w:p>
    <w:sectPr w:rsidR="00B2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DF8"/>
    <w:multiLevelType w:val="multilevel"/>
    <w:tmpl w:val="90A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B1ABF"/>
    <w:multiLevelType w:val="multilevel"/>
    <w:tmpl w:val="83E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5348F"/>
    <w:multiLevelType w:val="multilevel"/>
    <w:tmpl w:val="43A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40"/>
    <w:rsid w:val="00475740"/>
    <w:rsid w:val="00B70B3D"/>
    <w:rsid w:val="00EF2EEB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66D20-3DAE-4FD3-9169-2ABE4036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C7"/>
    <w:pPr>
      <w:spacing w:line="256" w:lineRule="auto"/>
    </w:pPr>
    <w:rPr>
      <w:kern w:val="2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Шереметьев</dc:creator>
  <cp:keywords/>
  <dc:description/>
  <cp:lastModifiedBy>Олег Шереметьев</cp:lastModifiedBy>
  <cp:revision>3</cp:revision>
  <dcterms:created xsi:type="dcterms:W3CDTF">2013-05-24T12:32:00Z</dcterms:created>
  <dcterms:modified xsi:type="dcterms:W3CDTF">2013-05-24T12:32:00Z</dcterms:modified>
</cp:coreProperties>
</file>