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X="358" w:tblpY="1"/>
        <w:tblOverlap w:val="never"/>
        <w:tblW w:w="13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20"/>
      </w:tblPr>
      <w:tblGrid>
        <w:gridCol w:w="13008"/>
      </w:tblGrid>
      <w:tr w:rsidR="004B5C37" w:rsidTr="004B5C37">
        <w:trPr>
          <w:trHeight w:val="621"/>
        </w:trPr>
        <w:tc>
          <w:tcPr>
            <w:tcW w:w="13008" w:type="dxa"/>
            <w:shd w:val="clear" w:color="auto" w:fill="FFFFFF" w:themeFill="background1"/>
            <w:hideMark/>
          </w:tcPr>
          <w:p w:rsidR="004B5C37" w:rsidRDefault="004B5C37">
            <w:pPr>
              <w:tabs>
                <w:tab w:val="left" w:pos="1697"/>
                <w:tab w:val="left" w:pos="353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Form</w:t>
            </w:r>
            <w:r>
              <w:rPr>
                <w:rFonts w:ascii="Times New Roman" w:hAnsi="Times New Roman"/>
                <w:lang w:val="en-US"/>
              </w:rPr>
              <w:tab/>
              <w:t>Date</w:t>
            </w:r>
            <w:r>
              <w:rPr>
                <w:rFonts w:ascii="Times New Roman" w:hAnsi="Times New Roman"/>
                <w:lang w:val="en-US"/>
              </w:rPr>
              <w:tab/>
              <w:t>Lesson</w:t>
            </w:r>
          </w:p>
          <w:p w:rsidR="004B5C37" w:rsidRDefault="004B5C37">
            <w:pPr>
              <w:tabs>
                <w:tab w:val="left" w:pos="1697"/>
                <w:tab w:val="left" w:pos="3463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  <w:lang w:val="kk-KZ"/>
              </w:rPr>
              <w:t>Урок</w:t>
            </w:r>
          </w:p>
          <w:p w:rsidR="004B5C37" w:rsidRDefault="004B5C37">
            <w:pPr>
              <w:tabs>
                <w:tab w:val="left" w:pos="1697"/>
                <w:tab w:val="left" w:pos="3463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Сынып  4 «б»</w:t>
            </w:r>
            <w:r>
              <w:rPr>
                <w:rFonts w:ascii="Times New Roman" w:hAnsi="Times New Roman"/>
                <w:lang w:val="kk-KZ"/>
              </w:rPr>
              <w:tab/>
              <w:t>Күні   13.03. 14г</w:t>
            </w:r>
            <w:r>
              <w:rPr>
                <w:rFonts w:ascii="Times New Roman" w:hAnsi="Times New Roman"/>
                <w:lang w:val="kk-KZ"/>
              </w:rPr>
              <w:tab/>
              <w:t>Сабақ          математика</w:t>
            </w:r>
          </w:p>
        </w:tc>
      </w:tr>
      <w:tr w:rsidR="004B5C37" w:rsidTr="004B5C37">
        <w:trPr>
          <w:trHeight w:val="621"/>
        </w:trPr>
        <w:tc>
          <w:tcPr>
            <w:tcW w:w="13008" w:type="dxa"/>
            <w:shd w:val="clear" w:color="auto" w:fill="auto"/>
            <w:hideMark/>
          </w:tcPr>
          <w:p w:rsidR="004B5C37" w:rsidRDefault="004B5C3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Theme </w:t>
            </w:r>
          </w:p>
          <w:p w:rsidR="004B5C37" w:rsidRDefault="004B5C3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Тема урока: </w:t>
            </w:r>
          </w:p>
          <w:p w:rsidR="004B5C37" w:rsidRDefault="004B5C37">
            <w:pPr>
              <w:pStyle w:val="a3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Сабақтың тақырыбы:</w:t>
            </w:r>
            <w:r>
              <w:rPr>
                <w:rFonts w:ascii="Times New Roman" w:hAnsi="Times New Roman"/>
                <w:lang w:eastAsia="en-US"/>
              </w:rPr>
              <w:t xml:space="preserve"> Составление и решение уравнений более сложной структуры          (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+  713 = 1520 : 4 и т.д.)</w:t>
            </w:r>
          </w:p>
        </w:tc>
      </w:tr>
      <w:tr w:rsidR="004B5C37" w:rsidTr="004B5C37">
        <w:trPr>
          <w:trHeight w:val="89"/>
        </w:trPr>
        <w:tc>
          <w:tcPr>
            <w:tcW w:w="13008" w:type="dxa"/>
            <w:shd w:val="clear" w:color="auto" w:fill="auto"/>
            <w:hideMark/>
          </w:tcPr>
          <w:p w:rsidR="004B5C37" w:rsidRDefault="004B5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Тип: </w:t>
            </w:r>
            <w:r>
              <w:rPr>
                <w:rFonts w:ascii="Times New Roman" w:hAnsi="Times New Roman"/>
              </w:rPr>
              <w:t>закрепление знаний</w:t>
            </w:r>
          </w:p>
          <w:p w:rsidR="004B5C37" w:rsidRDefault="004B5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Оборудование: </w:t>
            </w:r>
            <w:r>
              <w:rPr>
                <w:rFonts w:ascii="Times New Roman" w:hAnsi="Times New Roman"/>
              </w:rPr>
              <w:t xml:space="preserve">презентация, карточки, </w:t>
            </w:r>
            <w:proofErr w:type="spellStart"/>
            <w:r>
              <w:rPr>
                <w:rFonts w:ascii="Times New Roman" w:hAnsi="Times New Roman"/>
              </w:rPr>
              <w:t>разноуровневые</w:t>
            </w:r>
            <w:proofErr w:type="spellEnd"/>
            <w:r>
              <w:rPr>
                <w:rFonts w:ascii="Times New Roman" w:hAnsi="Times New Roman"/>
              </w:rPr>
              <w:t xml:space="preserve"> задания, доска, тетради, книга.</w:t>
            </w:r>
          </w:p>
        </w:tc>
      </w:tr>
    </w:tbl>
    <w:p w:rsidR="004B5C37" w:rsidRDefault="004B5C37" w:rsidP="004B5C37">
      <w:pPr>
        <w:spacing w:after="0"/>
      </w:pPr>
    </w:p>
    <w:tbl>
      <w:tblPr>
        <w:tblW w:w="14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0"/>
        <w:gridCol w:w="2125"/>
        <w:gridCol w:w="2126"/>
        <w:gridCol w:w="1754"/>
        <w:gridCol w:w="1275"/>
      </w:tblGrid>
      <w:tr w:rsidR="004B5C37" w:rsidTr="004B5C3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7" w:rsidRDefault="004B5C3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Goals </w:t>
            </w:r>
          </w:p>
          <w:p w:rsidR="004B5C37" w:rsidRDefault="004B5C3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Цели урока </w:t>
            </w:r>
          </w:p>
          <w:p w:rsidR="004B5C37" w:rsidRDefault="004B5C3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Мақсаттары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</w:tr>
      <w:tr w:rsidR="004B5C37" w:rsidTr="004B5C37">
        <w:trPr>
          <w:cantSplit/>
          <w:trHeight w:val="66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урока: 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осмысления изученного материала через модули новой программы.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составление и решение уравнений  сложной структуры, закрепить полученные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задания.</w:t>
            </w:r>
          </w:p>
          <w:p w:rsidR="004B5C37" w:rsidRDefault="004B5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Развивающие: продолжить развитие навыков работы, развивать интеллектуальные и творческие способности уч-ся; стимулировать познавательную активность ребят; интерес к предмету; смекалку, эрудицию, умение быстро и четко формулировать и высказывать свои мысли, логически рассуждать, применять свои знания на практике.</w:t>
            </w:r>
          </w:p>
          <w:p w:rsidR="004B5C37" w:rsidRDefault="004B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Воспитательные: формирование взаимопомощи, доброжелательного отношения друг к другу, умения выслушивать других при работе в классе, в группах; воспитывать чувство сопричастности общему делу, умение работать коллективно; трудолюбие, аккуратность и ответственность, любовь к предмету.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C37" w:rsidRDefault="004B5C37">
            <w:pPr>
              <w:spacing w:after="0" w:line="240" w:lineRule="auto"/>
              <w:ind w:right="113" w:firstLine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1.Новые подходы в образовании.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ИКТ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 Обучение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талантливых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одаренных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 Критическое мышление.</w:t>
            </w:r>
          </w:p>
          <w:p w:rsidR="004B5C37" w:rsidRDefault="004B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  Управление и лидерство в обучении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Оценивание для обучения.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Преподавание и обучение в соответствии с возрастными особенностями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успешных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 уровней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4B5C37" w:rsidRDefault="004B5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  <w:p w:rsidR="004B5C37" w:rsidRDefault="004B5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C37" w:rsidRDefault="004B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1-го уровня</w:t>
            </w:r>
          </w:p>
        </w:tc>
      </w:tr>
    </w:tbl>
    <w:p w:rsidR="004B5C37" w:rsidRDefault="004B5C37" w:rsidP="004B5C37">
      <w:pPr>
        <w:spacing w:after="0"/>
        <w:sectPr w:rsidR="004B5C37">
          <w:pgSz w:w="16838" w:h="11906" w:orient="landscape"/>
          <w:pgMar w:top="142" w:right="253" w:bottom="142" w:left="142" w:header="708" w:footer="708" w:gutter="0"/>
          <w:cols w:space="720"/>
        </w:sectPr>
      </w:pPr>
    </w:p>
    <w:p w:rsidR="004B5C37" w:rsidRDefault="004B5C37" w:rsidP="004B5C37">
      <w:pPr>
        <w:tabs>
          <w:tab w:val="left" w:pos="3754"/>
        </w:tabs>
      </w:pPr>
      <w:r>
        <w:lastRenderedPageBreak/>
        <w:tab/>
      </w:r>
      <w:r>
        <w:rPr>
          <w:rFonts w:ascii="Times New Roman" w:hAnsi="Times New Roman"/>
          <w:b/>
          <w:sz w:val="28"/>
          <w:szCs w:val="28"/>
        </w:rPr>
        <w:t>Структура урока</w:t>
      </w:r>
    </w:p>
    <w:p w:rsidR="004B5C37" w:rsidRDefault="004B5C37" w:rsidP="004B5C37">
      <w:pPr>
        <w:pStyle w:val="a5"/>
        <w:numPr>
          <w:ilvl w:val="0"/>
          <w:numId w:val="1"/>
        </w:numPr>
        <w:tabs>
          <w:tab w:val="left" w:pos="375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Побуждение. 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Ребята, я знаю, что вы любите сказки, знаю, что предложите помощь тому, кто в ней нуждается.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– Сегодня  мы отправляемся путешествовать по сказкам, и, преодолевая математические  трудности, будем помогать тому, кто попал в беду. Согласны?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настрой.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 у вас на партах лежит «Лист самооценки», в котором вы будете фиксировать успехи на уроке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чтобы у нас все </w:t>
      </w:r>
      <w:proofErr w:type="gramStart"/>
      <w:r>
        <w:rPr>
          <w:rFonts w:ascii="Times New Roman" w:hAnsi="Times New Roman"/>
          <w:sz w:val="24"/>
          <w:szCs w:val="24"/>
        </w:rPr>
        <w:t>получилось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произнесем слова успеха: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все смогу,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все сумею,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трудности 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Преодолею!</w:t>
      </w:r>
    </w:p>
    <w:p w:rsidR="004B5C37" w:rsidRDefault="004B5C37" w:rsidP="004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Осмысление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Устный счёт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Проведём небольшую разминку в устном счёте.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1.Игра «Слабое звено»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таблица умножения и деления)    СЛАЙД 1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Устный счет. Работа по таблице (СЛАИД 2)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Выполняем задание строго слева направо с верхней строки.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меньшить в 100 раз число 17000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 т 500 кг = …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27 · 3 + 10 · 4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(300 – 90) : 3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46 + у =100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увеличить  560 в 10 раз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1 мин 10с = … с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600 – 120 : (4 + 2)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у + 230 = 500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Актуализация знаний.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находят на карточках, когда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переворачиваем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получается слово УРАВНЕНИЯ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3.СООБЩЕНИЕ ТЕМЫ И ЦЕЛИ УРОКА 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-Что мы будем выполнять сегодня на уроке? (продолжать решать сложные уравнения)</w:t>
      </w:r>
    </w:p>
    <w:p w:rsidR="004B5C37" w:rsidRDefault="004B5C37" w:rsidP="004B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Повторим алгоритм решения уравнений:</w:t>
      </w:r>
    </w:p>
    <w:p w:rsidR="004B5C37" w:rsidRDefault="004B5C37" w:rsidP="004B5C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Расстановка порядка действий.</w:t>
      </w:r>
    </w:p>
    <w:p w:rsidR="004B5C37" w:rsidRDefault="004B5C37" w:rsidP="004B5C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Установление названия компонентов по последнему действию.</w:t>
      </w:r>
    </w:p>
    <w:p w:rsidR="004B5C37" w:rsidRDefault="004B5C37" w:rsidP="004B5C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Найди неизвестный компонент</w:t>
      </w:r>
    </w:p>
    <w:p w:rsidR="004B5C37" w:rsidRDefault="004B5C37" w:rsidP="004B5C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Проверка (порядок действий).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 щука выполнила желание Емели нам необходимо выполнить следующее.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Деление на группы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стикеру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кластера простые  и сложные уравнения.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Вам необходимо  определить и наклеить данные уравнения в соответствии.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3.А теперь нам необходимо помочь лягушке – царевне. Для этого необходимо решить уравнения на стр. 246 № 8.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Мы помогли царевне избавиться от лягушечьей кожи (слайд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C37" w:rsidRDefault="004B5C37" w:rsidP="004B5C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</w:p>
    <w:p w:rsidR="004B5C37" w:rsidRDefault="004B5C37" w:rsidP="004B5C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Закрепление пройденного материала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Самостоятельная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(слайд )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А тут – Баба Яга интриги плетёт, да носки вяжет. Справимся с ней? Для этого необходимо решить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задания.  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уровень.</w:t>
      </w:r>
    </w:p>
    <w:p w:rsidR="004B5C37" w:rsidRDefault="004B5C37" w:rsidP="004B5C37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Реши примеры в столбик:</w:t>
      </w:r>
    </w:p>
    <w:p w:rsidR="004B5C37" w:rsidRDefault="004B5C37" w:rsidP="004B5C37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984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1155: 231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468 :117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2.Реши простые уравнения:</w:t>
      </w:r>
    </w:p>
    <w:p w:rsidR="004B5C37" w:rsidRDefault="004B5C37" w:rsidP="004B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+ 700 = 1800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Х – 60 = 150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 * 7 = 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 = 6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Реши сложные уравнения: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654 +Х = 726 +94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326 = 346 +124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 * Х = 7528 – 6128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Х: 28 = 7084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уровень.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1.Реши задачу с помощью уравнения: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Майский жук пролетел путь длиной 39 км за 3 часа. За сколько часов при такой же скорости майский жук пролетит путь длиной 65 км?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2.Найди  уравнения и реши их.</w:t>
      </w: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Х*56 +126 = 2142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(125 + 168) *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128050 - У</w:t>
      </w: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700 * С ˃5600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680 =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 *2 +28 = 100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уровень.</w:t>
      </w: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 задачу:</w:t>
      </w: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Кусок проволоки длиной 84 см разрезали на два куска так, что один из них оказался в 5 раз длиннее другого. Найди длину каждого куска проволоки.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уровень.</w:t>
      </w:r>
    </w:p>
    <w:p w:rsidR="004B5C37" w:rsidRDefault="004B5C37" w:rsidP="004B5C37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(48653 *9 + 62123): 500 ˃ __ + 988</w:t>
      </w: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C37" w:rsidRDefault="004B5C37" w:rsidP="004B5C37">
      <w:pPr>
        <w:pStyle w:val="a5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задания на логику.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Слаид</w:t>
      </w:r>
      <w:proofErr w:type="spellEnd"/>
    </w:p>
    <w:p w:rsidR="004B5C37" w:rsidRDefault="004B5C37" w:rsidP="004B5C37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Итоги урока.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Ребята, что нового вы узнали на уроке?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(Учились решать уравнения).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– Каким правилом пользовались? </w:t>
      </w:r>
    </w:p>
    <w:p w:rsidR="004B5C37" w:rsidRDefault="004B5C37" w:rsidP="004B5C37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Да, путь познания не гладок.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Но знаем мы со школьных лет,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Загадок больше, чем разгадок,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поискам предела нет!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Какое у вас настроение после урока? 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Оцените себя по листу самооценки.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Домашнее задание</w:t>
      </w:r>
    </w:p>
    <w:p w:rsidR="004B5C37" w:rsidRDefault="004B5C37" w:rsidP="004B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242 №9   *№ 11</w:t>
      </w:r>
    </w:p>
    <w:p w:rsidR="004B5C37" w:rsidRDefault="004B5C37" w:rsidP="004B5C37">
      <w:pPr>
        <w:spacing w:after="0"/>
      </w:pPr>
      <w:r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962780" w:rsidRDefault="00962780"/>
    <w:sectPr w:rsidR="00962780" w:rsidSect="0096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D25"/>
    <w:multiLevelType w:val="hybridMultilevel"/>
    <w:tmpl w:val="C75A44CC"/>
    <w:lvl w:ilvl="0" w:tplc="3078C576">
      <w:start w:val="1"/>
      <w:numFmt w:val="upperRoman"/>
      <w:lvlText w:val="%1."/>
      <w:lvlJc w:val="left"/>
      <w:pPr>
        <w:ind w:left="7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56903"/>
    <w:multiLevelType w:val="hybridMultilevel"/>
    <w:tmpl w:val="CAC2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4B5C37"/>
    <w:rsid w:val="0048300A"/>
    <w:rsid w:val="004B5C37"/>
    <w:rsid w:val="0096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B5C37"/>
    <w:pPr>
      <w:spacing w:after="0" w:line="24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5C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5C37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3"/>
    <w:locked/>
    <w:rsid w:val="004B5C37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2014-03-27T08:35:00Z</dcterms:created>
  <dcterms:modified xsi:type="dcterms:W3CDTF">2014-03-27T08:36:00Z</dcterms:modified>
</cp:coreProperties>
</file>