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AC" w:rsidRPr="005D18EE" w:rsidRDefault="00BC3BAC" w:rsidP="00BC3BAC">
      <w:pPr>
        <w:autoSpaceDE w:val="0"/>
        <w:autoSpaceDN w:val="0"/>
        <w:adjustRightInd w:val="0"/>
        <w:spacing w:before="240" w:after="240" w:line="240" w:lineRule="exact"/>
        <w:jc w:val="center"/>
        <w:rPr>
          <w:b/>
          <w:bCs/>
          <w:caps/>
          <w:color w:val="808080" w:themeColor="background1" w:themeShade="80"/>
          <w:sz w:val="28"/>
          <w:szCs w:val="28"/>
        </w:rPr>
      </w:pPr>
      <w:r w:rsidRPr="005D18EE">
        <w:rPr>
          <w:bCs/>
          <w:color w:val="808080" w:themeColor="background1" w:themeShade="80"/>
          <w:sz w:val="28"/>
          <w:szCs w:val="28"/>
        </w:rPr>
        <w:t xml:space="preserve">Тема:  </w:t>
      </w:r>
      <w:r w:rsidRPr="005D18EE">
        <w:rPr>
          <w:color w:val="808080" w:themeColor="background1" w:themeShade="80"/>
          <w:sz w:val="28"/>
          <w:szCs w:val="28"/>
        </w:rPr>
        <w:t>Деление величины на величину, выраженную другой единицей ее измерения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57"/>
        <w:rPr>
          <w:color w:val="808080" w:themeColor="background1" w:themeShade="80"/>
          <w:sz w:val="28"/>
          <w:szCs w:val="28"/>
        </w:rPr>
      </w:pPr>
      <w:r w:rsidRPr="005D18EE">
        <w:rPr>
          <w:b/>
          <w:bCs/>
          <w:color w:val="808080" w:themeColor="background1" w:themeShade="80"/>
          <w:sz w:val="28"/>
          <w:szCs w:val="28"/>
        </w:rPr>
        <w:t>Цели: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57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создать условия для  формирования знаний  о приёмах деления величины на величину, выраженную другой единицей измерения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57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– содействовать совершенствованию умений  решения задач алгебраическим способом и преобразовывать величины с использованием других единиц измерения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57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 – содействовать  закреплению навыков учащихся выполнять действия с многозначными числами  и наименованными величинами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– способствовать развитию логического мышления, внимания,  навыков самостоятельной работы , работы в парах и группах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center"/>
        <w:rPr>
          <w:color w:val="808080" w:themeColor="background1" w:themeShade="80"/>
          <w:sz w:val="28"/>
          <w:szCs w:val="28"/>
        </w:rPr>
      </w:pPr>
      <w:r w:rsidRPr="005D18EE">
        <w:rPr>
          <w:b/>
          <w:bCs/>
          <w:color w:val="808080" w:themeColor="background1" w:themeShade="80"/>
          <w:sz w:val="28"/>
          <w:szCs w:val="28"/>
        </w:rPr>
        <w:t>Ход урока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5D18EE">
        <w:rPr>
          <w:b/>
          <w:bCs/>
          <w:color w:val="808080" w:themeColor="background1" w:themeShade="80"/>
          <w:sz w:val="28"/>
          <w:szCs w:val="28"/>
        </w:rPr>
        <w:t>I. Организационный момент.</w:t>
      </w:r>
    </w:p>
    <w:p w:rsidR="00BC3BAC" w:rsidRPr="005D18EE" w:rsidRDefault="00BC3BAC" w:rsidP="00BC3BAC">
      <w:pPr>
        <w:autoSpaceDE w:val="0"/>
        <w:autoSpaceDN w:val="0"/>
        <w:adjustRightInd w:val="0"/>
        <w:spacing w:before="12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b/>
          <w:bCs/>
          <w:color w:val="808080" w:themeColor="background1" w:themeShade="80"/>
          <w:sz w:val="28"/>
          <w:szCs w:val="28"/>
        </w:rPr>
        <w:t xml:space="preserve">II. </w:t>
      </w:r>
      <w:r w:rsidRPr="005D18EE">
        <w:rPr>
          <w:color w:val="808080" w:themeColor="background1" w:themeShade="80"/>
          <w:sz w:val="28"/>
          <w:szCs w:val="28"/>
        </w:rPr>
        <w:t xml:space="preserve"> </w:t>
      </w:r>
      <w:r w:rsidRPr="005D18EE">
        <w:rPr>
          <w:b/>
          <w:color w:val="808080" w:themeColor="background1" w:themeShade="80"/>
          <w:sz w:val="28"/>
          <w:szCs w:val="28"/>
        </w:rPr>
        <w:t xml:space="preserve">М а т е м а т и ч е с к и </w:t>
      </w:r>
      <w:proofErr w:type="spellStart"/>
      <w:r w:rsidRPr="005D18EE">
        <w:rPr>
          <w:b/>
          <w:color w:val="808080" w:themeColor="background1" w:themeShade="80"/>
          <w:sz w:val="28"/>
          <w:szCs w:val="28"/>
        </w:rPr>
        <w:t>й</w:t>
      </w:r>
      <w:proofErr w:type="spellEnd"/>
      <w:r w:rsidRPr="005D18EE">
        <w:rPr>
          <w:b/>
          <w:color w:val="808080" w:themeColor="background1" w:themeShade="80"/>
          <w:sz w:val="28"/>
          <w:szCs w:val="28"/>
        </w:rPr>
        <w:t xml:space="preserve">   </w:t>
      </w:r>
      <w:proofErr w:type="spellStart"/>
      <w:r w:rsidRPr="005D18EE">
        <w:rPr>
          <w:b/>
          <w:color w:val="808080" w:themeColor="background1" w:themeShade="80"/>
          <w:sz w:val="28"/>
          <w:szCs w:val="28"/>
        </w:rPr>
        <w:t>д</w:t>
      </w:r>
      <w:proofErr w:type="spellEnd"/>
      <w:r w:rsidRPr="005D18EE">
        <w:rPr>
          <w:b/>
          <w:color w:val="808080" w:themeColor="background1" w:themeShade="80"/>
          <w:sz w:val="28"/>
          <w:szCs w:val="28"/>
        </w:rPr>
        <w:t xml:space="preserve"> и к т а </w:t>
      </w:r>
      <w:proofErr w:type="spellStart"/>
      <w:r w:rsidRPr="005D18EE">
        <w:rPr>
          <w:b/>
          <w:color w:val="808080" w:themeColor="background1" w:themeShade="80"/>
          <w:sz w:val="28"/>
          <w:szCs w:val="28"/>
        </w:rPr>
        <w:t>н</w:t>
      </w:r>
      <w:proofErr w:type="spellEnd"/>
      <w:r w:rsidRPr="005D18EE">
        <w:rPr>
          <w:b/>
          <w:color w:val="808080" w:themeColor="background1" w:themeShade="80"/>
          <w:sz w:val="28"/>
          <w:szCs w:val="28"/>
        </w:rPr>
        <w:t xml:space="preserve"> т.</w:t>
      </w:r>
      <w:r w:rsidRPr="005D18EE">
        <w:rPr>
          <w:color w:val="808080" w:themeColor="background1" w:themeShade="80"/>
          <w:sz w:val="28"/>
          <w:szCs w:val="28"/>
        </w:rPr>
        <w:t xml:space="preserve">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Выразите: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а) в метрах: 15 дм;  600см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б) в тоннах: 3 000кг; </w:t>
      </w:r>
      <w:smartTag w:uri="urn:schemas-microsoft-com:office:smarttags" w:element="metricconverter">
        <w:smartTagPr>
          <w:attr w:name="ProductID" w:val="1244 кг"/>
        </w:smartTagPr>
        <w:r w:rsidRPr="005D18EE">
          <w:rPr>
            <w:color w:val="808080" w:themeColor="background1" w:themeShade="80"/>
            <w:sz w:val="28"/>
            <w:szCs w:val="28"/>
          </w:rPr>
          <w:t>1244 кг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;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в) в граммах: </w:t>
      </w:r>
      <w:smartTag w:uri="urn:schemas-microsoft-com:office:smarttags" w:element="metricconverter">
        <w:smartTagPr>
          <w:attr w:name="ProductID" w:val="3 кг"/>
        </w:smartTagPr>
        <w:r w:rsidRPr="005D18EE">
          <w:rPr>
            <w:color w:val="808080" w:themeColor="background1" w:themeShade="80"/>
            <w:sz w:val="28"/>
            <w:szCs w:val="28"/>
          </w:rPr>
          <w:t>3 кг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00 г"/>
        </w:smartTagPr>
        <w:r w:rsidRPr="005D18EE">
          <w:rPr>
            <w:color w:val="808080" w:themeColor="background1" w:themeShade="80"/>
            <w:sz w:val="28"/>
            <w:szCs w:val="28"/>
          </w:rPr>
          <w:t>400 г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15 кг"/>
        </w:smartTagPr>
        <w:r w:rsidRPr="005D18EE">
          <w:rPr>
            <w:color w:val="808080" w:themeColor="background1" w:themeShade="80"/>
            <w:sz w:val="28"/>
            <w:szCs w:val="28"/>
          </w:rPr>
          <w:t>15 кг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. </w:t>
      </w:r>
    </w:p>
    <w:p w:rsidR="00BC3BAC" w:rsidRPr="005D18EE" w:rsidRDefault="00BC3BAC" w:rsidP="00BC3BAC">
      <w:pPr>
        <w:autoSpaceDE w:val="0"/>
        <w:autoSpaceDN w:val="0"/>
        <w:adjustRightInd w:val="0"/>
        <w:spacing w:before="120" w:line="240" w:lineRule="exact"/>
        <w:ind w:firstLine="360"/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5D18EE">
        <w:rPr>
          <w:b/>
          <w:bCs/>
          <w:color w:val="808080" w:themeColor="background1" w:themeShade="80"/>
          <w:sz w:val="28"/>
          <w:szCs w:val="28"/>
        </w:rPr>
        <w:t>III. Постановка проблемы. Определение темы и целей урока.</w:t>
      </w:r>
    </w:p>
    <w:p w:rsidR="00BC3BAC" w:rsidRPr="005D18EE" w:rsidRDefault="00BC3BAC" w:rsidP="00BC3BAC">
      <w:pPr>
        <w:autoSpaceDE w:val="0"/>
        <w:autoSpaceDN w:val="0"/>
        <w:adjustRightInd w:val="0"/>
        <w:spacing w:before="120" w:line="240" w:lineRule="exact"/>
        <w:ind w:firstLine="360"/>
        <w:jc w:val="both"/>
        <w:rPr>
          <w:bCs/>
          <w:color w:val="808080" w:themeColor="background1" w:themeShade="80"/>
          <w:sz w:val="28"/>
          <w:szCs w:val="28"/>
        </w:rPr>
      </w:pPr>
      <w:r w:rsidRPr="005D18EE">
        <w:rPr>
          <w:bCs/>
          <w:color w:val="808080" w:themeColor="background1" w:themeShade="80"/>
          <w:sz w:val="28"/>
          <w:szCs w:val="28"/>
        </w:rPr>
        <w:t>-Как назвать запись, оформленную на доске? ( примеры, выражения, частные)</w:t>
      </w:r>
    </w:p>
    <w:p w:rsidR="00BC3BAC" w:rsidRPr="005D18EE" w:rsidRDefault="00BC3BAC" w:rsidP="00BC3BAC">
      <w:pPr>
        <w:autoSpaceDE w:val="0"/>
        <w:autoSpaceDN w:val="0"/>
        <w:adjustRightInd w:val="0"/>
        <w:spacing w:before="120" w:line="240" w:lineRule="exact"/>
        <w:ind w:firstLine="360"/>
        <w:jc w:val="both"/>
        <w:rPr>
          <w:bCs/>
          <w:color w:val="808080" w:themeColor="background1" w:themeShade="80"/>
          <w:sz w:val="28"/>
          <w:szCs w:val="28"/>
        </w:rPr>
      </w:pPr>
      <w:r w:rsidRPr="005D18EE">
        <w:rPr>
          <w:bCs/>
          <w:color w:val="808080" w:themeColor="background1" w:themeShade="80"/>
          <w:sz w:val="28"/>
          <w:szCs w:val="28"/>
        </w:rPr>
        <w:t>- Назовите компоненты действия деления. (делимое, делитель, значение частного)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after="9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Сравните данные выражения: </w:t>
      </w:r>
    </w:p>
    <w:tbl>
      <w:tblPr>
        <w:tblW w:w="5568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021"/>
        <w:gridCol w:w="2547"/>
      </w:tblGrid>
      <w:tr w:rsidR="00BC3BAC" w:rsidRPr="005D18EE" w:rsidTr="00C335DE">
        <w:trPr>
          <w:tblCellSpacing w:w="-8" w:type="dxa"/>
          <w:jc w:val="center"/>
        </w:trPr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BC3BAC" w:rsidRPr="005D18EE" w:rsidRDefault="00BC3BAC" w:rsidP="00C33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808080" w:themeColor="background1" w:themeShade="80"/>
                <w:sz w:val="28"/>
                <w:szCs w:val="28"/>
                <w:u w:val="single"/>
              </w:rPr>
            </w:pPr>
            <w:r w:rsidRPr="005D18EE">
              <w:rPr>
                <w:color w:val="808080" w:themeColor="background1" w:themeShade="80"/>
                <w:sz w:val="28"/>
                <w:szCs w:val="28"/>
                <w:u w:val="single"/>
              </w:rPr>
              <w:t>27 дм : 9 см=30</w:t>
            </w:r>
          </w:p>
          <w:p w:rsidR="00BC3BAC" w:rsidRPr="005D18EE" w:rsidRDefault="00BC3BAC" w:rsidP="00C33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808080" w:themeColor="background1" w:themeShade="80"/>
                <w:sz w:val="28"/>
                <w:szCs w:val="28"/>
              </w:rPr>
            </w:pPr>
            <w:r w:rsidRPr="005D18EE">
              <w:rPr>
                <w:color w:val="808080" w:themeColor="background1" w:themeShade="80"/>
                <w:sz w:val="28"/>
                <w:szCs w:val="28"/>
              </w:rPr>
              <w:t>69 т : 23 т=3</w:t>
            </w:r>
          </w:p>
          <w:p w:rsidR="00BC3BAC" w:rsidRPr="005D18EE" w:rsidRDefault="00BC3BAC" w:rsidP="00C33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808080" w:themeColor="background1" w:themeShade="80"/>
                <w:sz w:val="28"/>
                <w:szCs w:val="28"/>
              </w:rPr>
            </w:pPr>
            <w:r w:rsidRPr="005D18EE">
              <w:rPr>
                <w:color w:val="808080" w:themeColor="background1" w:themeShade="80"/>
                <w:sz w:val="28"/>
                <w:szCs w:val="28"/>
              </w:rPr>
              <w:t>2400 м : 60 м=40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:rsidR="00BC3BAC" w:rsidRPr="005D18EE" w:rsidRDefault="00BC3BAC" w:rsidP="00C33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808080" w:themeColor="background1" w:themeShade="80"/>
                <w:sz w:val="28"/>
                <w:szCs w:val="28"/>
              </w:rPr>
            </w:pPr>
            <w:r w:rsidRPr="005D18EE">
              <w:rPr>
                <w:color w:val="808080" w:themeColor="background1" w:themeShade="80"/>
                <w:sz w:val="28"/>
                <w:szCs w:val="28"/>
              </w:rPr>
              <w:t>400 кг : 100 кг =4</w:t>
            </w:r>
          </w:p>
          <w:p w:rsidR="00BC3BAC" w:rsidRPr="005D18EE" w:rsidRDefault="00BC3BAC" w:rsidP="00C33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808080" w:themeColor="background1" w:themeShade="80"/>
                <w:sz w:val="28"/>
                <w:szCs w:val="28"/>
                <w:u w:val="single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5D18EE">
                <w:rPr>
                  <w:color w:val="808080" w:themeColor="background1" w:themeShade="80"/>
                  <w:sz w:val="28"/>
                  <w:szCs w:val="28"/>
                  <w:u w:val="single"/>
                </w:rPr>
                <w:t>12 км</w:t>
              </w:r>
            </w:smartTag>
            <w:r w:rsidRPr="005D18EE">
              <w:rPr>
                <w:color w:val="808080" w:themeColor="background1" w:themeShade="80"/>
                <w:sz w:val="28"/>
                <w:szCs w:val="28"/>
                <w:u w:val="single"/>
              </w:rPr>
              <w:t xml:space="preserve"> : 40 м=300</w:t>
            </w:r>
          </w:p>
          <w:p w:rsidR="00BC3BAC" w:rsidRPr="005D18EE" w:rsidRDefault="00BC3BAC" w:rsidP="00C335D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808080" w:themeColor="background1" w:themeShade="80"/>
                <w:sz w:val="28"/>
                <w:szCs w:val="28"/>
                <w:u w:val="single"/>
              </w:rPr>
            </w:pPr>
            <w:r w:rsidRPr="005D18EE">
              <w:rPr>
                <w:color w:val="808080" w:themeColor="background1" w:themeShade="80"/>
                <w:sz w:val="28"/>
                <w:szCs w:val="28"/>
                <w:u w:val="single"/>
              </w:rPr>
              <w:t xml:space="preserve">48 </w:t>
            </w:r>
            <w:proofErr w:type="spellStart"/>
            <w:r w:rsidRPr="005D18EE">
              <w:rPr>
                <w:color w:val="808080" w:themeColor="background1" w:themeShade="80"/>
                <w:sz w:val="28"/>
                <w:szCs w:val="28"/>
                <w:u w:val="single"/>
              </w:rPr>
              <w:t>ц</w:t>
            </w:r>
            <w:proofErr w:type="spellEnd"/>
            <w:r w:rsidRPr="005D18EE">
              <w:rPr>
                <w:color w:val="808080" w:themeColor="background1" w:themeShade="80"/>
                <w:sz w:val="28"/>
                <w:szCs w:val="28"/>
                <w:u w:val="single"/>
              </w:rPr>
              <w:t xml:space="preserve"> : </w:t>
            </w:r>
            <w:smartTag w:uri="urn:schemas-microsoft-com:office:smarttags" w:element="metricconverter">
              <w:smartTagPr>
                <w:attr w:name="ProductID" w:val="12 кг"/>
              </w:smartTagPr>
              <w:r w:rsidRPr="005D18EE">
                <w:rPr>
                  <w:color w:val="808080" w:themeColor="background1" w:themeShade="80"/>
                  <w:sz w:val="28"/>
                  <w:szCs w:val="28"/>
                  <w:u w:val="single"/>
                </w:rPr>
                <w:t>12 кг</w:t>
              </w:r>
            </w:smartTag>
            <w:r w:rsidRPr="005D18EE">
              <w:rPr>
                <w:color w:val="808080" w:themeColor="background1" w:themeShade="80"/>
                <w:sz w:val="28"/>
                <w:szCs w:val="28"/>
                <w:u w:val="single"/>
              </w:rPr>
              <w:t xml:space="preserve"> =400</w:t>
            </w:r>
          </w:p>
        </w:tc>
      </w:tr>
    </w:tbl>
    <w:p w:rsidR="00BC3BAC" w:rsidRPr="005D18EE" w:rsidRDefault="00BC3BAC" w:rsidP="00BC3BAC">
      <w:pPr>
        <w:autoSpaceDE w:val="0"/>
        <w:autoSpaceDN w:val="0"/>
        <w:adjustRightInd w:val="0"/>
        <w:spacing w:before="90" w:after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На какие две группы можно разделить эти выражения?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I группа – выражения с единицами измерения массы;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II группа – выражения с единицами измерения длины.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или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I группа – выражения с одинаковыми единицами измерения;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II группа – выражения с разными единицами измерения .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rPr>
          <w:color w:val="808080" w:themeColor="background1" w:themeShade="80"/>
          <w:sz w:val="28"/>
          <w:szCs w:val="28"/>
          <w:highlight w:val="yellow"/>
        </w:rPr>
      </w:pPr>
      <w:r w:rsidRPr="005D18EE">
        <w:rPr>
          <w:color w:val="808080" w:themeColor="background1" w:themeShade="80"/>
          <w:sz w:val="28"/>
          <w:szCs w:val="28"/>
        </w:rPr>
        <w:t>– Значение каких  выражений мы можем выполнить сразу?</w:t>
      </w:r>
      <w:r w:rsidRPr="005D18EE">
        <w:rPr>
          <w:color w:val="808080" w:themeColor="background1" w:themeShade="80"/>
          <w:sz w:val="28"/>
          <w:szCs w:val="28"/>
          <w:highlight w:val="yellow"/>
        </w:rPr>
        <w:t xml:space="preserve">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center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  <w:highlight w:val="yellow"/>
        </w:rPr>
        <w:t>- Опираясь на данные высказывания и на тему предыдущего урока, сформулируйте тему сегодняшнего занятия.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Найдите значения частных. ( Выполняют самостоятельно)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i/>
          <w:iCs/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 Что вы можете сказать о результате деления величины на величину? </w:t>
      </w: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(Результат такого деления – </w:t>
      </w:r>
      <w:r w:rsidRPr="005D18EE">
        <w:rPr>
          <w:i/>
          <w:iCs/>
          <w:color w:val="808080" w:themeColor="background1" w:themeShade="80"/>
          <w:sz w:val="28"/>
          <w:szCs w:val="28"/>
          <w:highlight w:val="yellow"/>
        </w:rPr>
        <w:t>отвлеченное число</w:t>
      </w: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.)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– Подчеркните выражения, значения которых нельзя вычислить сразу.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i/>
          <w:iCs/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Объясните почему. </w:t>
      </w: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(Делимое и делитель записаны разными единицами измерения.)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– Как найти значения этих выражений? (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Комментированно</w:t>
      </w:r>
      <w:proofErr w:type="spellEnd"/>
      <w:r w:rsidRPr="005D18EE">
        <w:rPr>
          <w:color w:val="808080" w:themeColor="background1" w:themeShade="80"/>
          <w:sz w:val="28"/>
          <w:szCs w:val="28"/>
        </w:rPr>
        <w:t>)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-Выпишите результаты деления в порядке возрастания.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-Какую закономерность обнаружили?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-Продолжите данную последовательность 4 числами.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-Какое число в последовательности "лишнее"? (</w:t>
      </w:r>
      <w:r w:rsidRPr="005D18EE">
        <w:rPr>
          <w:i/>
          <w:color w:val="808080" w:themeColor="background1" w:themeShade="80"/>
          <w:sz w:val="28"/>
          <w:szCs w:val="28"/>
        </w:rPr>
        <w:t>3-нечётное)</w:t>
      </w:r>
    </w:p>
    <w:p w:rsidR="00BC3BAC" w:rsidRPr="005D18EE" w:rsidRDefault="00BC3BAC" w:rsidP="00BC3BAC">
      <w:pPr>
        <w:autoSpaceDE w:val="0"/>
        <w:autoSpaceDN w:val="0"/>
        <w:adjustRightInd w:val="0"/>
        <w:spacing w:before="120" w:line="240" w:lineRule="exact"/>
        <w:ind w:firstLine="360"/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5D18EE">
        <w:rPr>
          <w:b/>
          <w:bCs/>
          <w:color w:val="808080" w:themeColor="background1" w:themeShade="80"/>
          <w:sz w:val="28"/>
          <w:szCs w:val="28"/>
        </w:rPr>
        <w:t xml:space="preserve">IV. Работа по теме урока.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1. </w:t>
      </w:r>
      <w:r w:rsidRPr="005D18EE">
        <w:rPr>
          <w:b/>
          <w:bCs/>
          <w:color w:val="808080" w:themeColor="background1" w:themeShade="80"/>
          <w:sz w:val="28"/>
          <w:szCs w:val="28"/>
        </w:rPr>
        <w:t xml:space="preserve">Работа по учебнику. </w:t>
      </w:r>
      <w:r w:rsidRPr="005D18EE">
        <w:rPr>
          <w:color w:val="808080" w:themeColor="background1" w:themeShade="80"/>
          <w:sz w:val="28"/>
          <w:szCs w:val="28"/>
        </w:rPr>
        <w:t>Задание 335.(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коментированно</w:t>
      </w:r>
      <w:proofErr w:type="spellEnd"/>
      <w:r w:rsidRPr="005D18EE">
        <w:rPr>
          <w:color w:val="808080" w:themeColor="background1" w:themeShade="80"/>
          <w:sz w:val="28"/>
          <w:szCs w:val="28"/>
        </w:rPr>
        <w:t>)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Рассмотрите выражения:  </w:t>
      </w:r>
      <w:smartTag w:uri="urn:schemas-microsoft-com:office:smarttags" w:element="metricconverter">
        <w:smartTagPr>
          <w:attr w:name="ProductID" w:val="24 м"/>
        </w:smartTagPr>
        <w:r w:rsidRPr="005D18EE">
          <w:rPr>
            <w:color w:val="808080" w:themeColor="background1" w:themeShade="80"/>
            <w:sz w:val="28"/>
            <w:szCs w:val="28"/>
          </w:rPr>
          <w:t>24 м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: </w:t>
      </w:r>
      <w:smartTag w:uri="urn:schemas-microsoft-com:office:smarttags" w:element="metricconverter">
        <w:smartTagPr>
          <w:attr w:name="ProductID" w:val="60 см"/>
        </w:smartTagPr>
        <w:r w:rsidRPr="005D18EE">
          <w:rPr>
            <w:color w:val="808080" w:themeColor="background1" w:themeShade="80"/>
            <w:sz w:val="28"/>
            <w:szCs w:val="28"/>
          </w:rPr>
          <w:t>60 см</w:t>
        </w:r>
      </w:smartTag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ab/>
      </w:r>
      <w:r w:rsidRPr="005D18EE">
        <w:rPr>
          <w:color w:val="808080" w:themeColor="background1" w:themeShade="80"/>
          <w:sz w:val="28"/>
          <w:szCs w:val="28"/>
        </w:rPr>
        <w:tab/>
      </w:r>
      <w:r w:rsidRPr="005D18EE">
        <w:rPr>
          <w:color w:val="808080" w:themeColor="background1" w:themeShade="80"/>
          <w:sz w:val="28"/>
          <w:szCs w:val="28"/>
        </w:rPr>
        <w:tab/>
      </w:r>
      <w:r w:rsidRPr="005D18EE">
        <w:rPr>
          <w:color w:val="808080" w:themeColor="background1" w:themeShade="80"/>
          <w:sz w:val="28"/>
          <w:szCs w:val="28"/>
        </w:rPr>
        <w:tab/>
      </w:r>
      <w:r w:rsidRPr="005D18EE">
        <w:rPr>
          <w:color w:val="808080" w:themeColor="background1" w:themeShade="80"/>
          <w:sz w:val="28"/>
          <w:szCs w:val="28"/>
        </w:rPr>
        <w:tab/>
        <w:t xml:space="preserve">  </w:t>
      </w:r>
      <w:smartTag w:uri="urn:schemas-microsoft-com:office:smarttags" w:element="metricconverter">
        <w:smartTagPr>
          <w:attr w:name="ProductID" w:val="18 кг"/>
        </w:smartTagPr>
        <w:r w:rsidRPr="005D18EE">
          <w:rPr>
            <w:color w:val="808080" w:themeColor="background1" w:themeShade="80"/>
            <w:sz w:val="28"/>
            <w:szCs w:val="28"/>
          </w:rPr>
          <w:t>18 кг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: </w:t>
      </w:r>
      <w:smartTag w:uri="urn:schemas-microsoft-com:office:smarttags" w:element="metricconverter">
        <w:smartTagPr>
          <w:attr w:name="ProductID" w:val="75 г"/>
        </w:smartTagPr>
        <w:r w:rsidRPr="005D18EE">
          <w:rPr>
            <w:color w:val="808080" w:themeColor="background1" w:themeShade="80"/>
            <w:sz w:val="28"/>
            <w:szCs w:val="28"/>
          </w:rPr>
          <w:t>75 г</w:t>
        </w:r>
      </w:smartTag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i/>
          <w:iCs/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lastRenderedPageBreak/>
        <w:t xml:space="preserve">– В чем особенность данных выражений? </w:t>
      </w: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(Делимое и делитель выражены в разных единицах измерения величин.)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Можно ли в них сразу выполнить деление? </w:t>
      </w:r>
      <w:r w:rsidRPr="005D18EE">
        <w:rPr>
          <w:i/>
          <w:iCs/>
          <w:color w:val="808080" w:themeColor="background1" w:themeShade="80"/>
          <w:sz w:val="28"/>
          <w:szCs w:val="28"/>
        </w:rPr>
        <w:t>(Сначала необходимо выполнить преобразование, чтобы делимое и делитель были записаны одной и той же единицей измерения данной величины.)</w:t>
      </w:r>
      <w:r w:rsidRPr="005D18EE">
        <w:rPr>
          <w:color w:val="808080" w:themeColor="background1" w:themeShade="80"/>
          <w:sz w:val="28"/>
          <w:szCs w:val="28"/>
        </w:rPr>
        <w:t xml:space="preserve">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Выполните такое преобразование.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after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З а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п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и с ь: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smartTag w:uri="urn:schemas-microsoft-com:office:smarttags" w:element="metricconverter">
        <w:smartTagPr>
          <w:attr w:name="ProductID" w:val="24 м"/>
        </w:smartTagPr>
        <w:r w:rsidRPr="005D18EE">
          <w:rPr>
            <w:color w:val="808080" w:themeColor="background1" w:themeShade="80"/>
            <w:sz w:val="28"/>
            <w:szCs w:val="28"/>
          </w:rPr>
          <w:t>24 м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: </w:t>
      </w:r>
      <w:smartTag w:uri="urn:schemas-microsoft-com:office:smarttags" w:element="metricconverter">
        <w:smartTagPr>
          <w:attr w:name="ProductID" w:val="60 см"/>
        </w:smartTagPr>
        <w:r w:rsidRPr="005D18EE">
          <w:rPr>
            <w:color w:val="808080" w:themeColor="background1" w:themeShade="80"/>
            <w:sz w:val="28"/>
            <w:szCs w:val="28"/>
          </w:rPr>
          <w:t>60 см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00 см"/>
        </w:smartTagPr>
        <w:r w:rsidRPr="005D18EE">
          <w:rPr>
            <w:color w:val="808080" w:themeColor="background1" w:themeShade="80"/>
            <w:sz w:val="28"/>
            <w:szCs w:val="28"/>
          </w:rPr>
          <w:t>2400 см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: </w:t>
      </w:r>
      <w:smartTag w:uri="urn:schemas-microsoft-com:office:smarttags" w:element="metricconverter">
        <w:smartTagPr>
          <w:attr w:name="ProductID" w:val="60 см"/>
        </w:smartTagPr>
        <w:r w:rsidRPr="005D18EE">
          <w:rPr>
            <w:color w:val="808080" w:themeColor="background1" w:themeShade="80"/>
            <w:sz w:val="28"/>
            <w:szCs w:val="28"/>
          </w:rPr>
          <w:t>60 см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= 40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smartTag w:uri="urn:schemas-microsoft-com:office:smarttags" w:element="metricconverter">
        <w:smartTagPr>
          <w:attr w:name="ProductID" w:val="18 кг"/>
        </w:smartTagPr>
        <w:r w:rsidRPr="005D18EE">
          <w:rPr>
            <w:color w:val="808080" w:themeColor="background1" w:themeShade="80"/>
            <w:sz w:val="28"/>
            <w:szCs w:val="28"/>
          </w:rPr>
          <w:t>18 кг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: </w:t>
      </w:r>
      <w:smartTag w:uri="urn:schemas-microsoft-com:office:smarttags" w:element="metricconverter">
        <w:smartTagPr>
          <w:attr w:name="ProductID" w:val="75 г"/>
        </w:smartTagPr>
        <w:r w:rsidRPr="005D18EE">
          <w:rPr>
            <w:color w:val="808080" w:themeColor="background1" w:themeShade="80"/>
            <w:sz w:val="28"/>
            <w:szCs w:val="28"/>
          </w:rPr>
          <w:t>75 г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= 18000г : </w:t>
      </w:r>
      <w:smartTag w:uri="urn:schemas-microsoft-com:office:smarttags" w:element="metricconverter">
        <w:smartTagPr>
          <w:attr w:name="ProductID" w:val="75 г"/>
        </w:smartTagPr>
        <w:r w:rsidRPr="005D18EE">
          <w:rPr>
            <w:color w:val="808080" w:themeColor="background1" w:themeShade="80"/>
            <w:sz w:val="28"/>
            <w:szCs w:val="28"/>
          </w:rPr>
          <w:t>75 г</w:t>
        </w:r>
      </w:smartTag>
      <w:r w:rsidRPr="005D18EE">
        <w:rPr>
          <w:color w:val="808080" w:themeColor="background1" w:themeShade="80"/>
          <w:sz w:val="28"/>
          <w:szCs w:val="28"/>
        </w:rPr>
        <w:t xml:space="preserve"> = 240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Какой вывод вы можете сделать?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В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ы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в о д: чтобы деление величины на величину было возможным, делимое и делитель нужно выразить одной и той же единицей измерения этой величины.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i/>
          <w:iCs/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Найдите значения частных. Что вы можете сказать о результате деления величины на величину? </w:t>
      </w: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(Результат такого деления – </w:t>
      </w:r>
      <w:r w:rsidRPr="005D18EE">
        <w:rPr>
          <w:i/>
          <w:iCs/>
          <w:color w:val="808080" w:themeColor="background1" w:themeShade="80"/>
          <w:sz w:val="28"/>
          <w:szCs w:val="28"/>
          <w:highlight w:val="yellow"/>
        </w:rPr>
        <w:t>отвлеченное число</w:t>
      </w: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.)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– Используя знания таблицы умножения, запишите несколько частных, в которых можно сразу выполнить деление, и таких, которые нужно преобразовать.  (работа в парах)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i/>
          <w:iCs/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2. </w:t>
      </w: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Работа в группах по карточкам.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i/>
          <w:iCs/>
          <w:color w:val="808080" w:themeColor="background1" w:themeShade="80"/>
          <w:sz w:val="28"/>
          <w:szCs w:val="28"/>
        </w:rPr>
      </w:pPr>
      <w:r w:rsidRPr="005D18EE">
        <w:rPr>
          <w:i/>
          <w:iCs/>
          <w:color w:val="808080" w:themeColor="background1" w:themeShade="80"/>
          <w:sz w:val="28"/>
          <w:szCs w:val="28"/>
        </w:rPr>
        <w:t>19м 2дм:8=24дм</w:t>
      </w:r>
      <w:r>
        <w:rPr>
          <w:i/>
          <w:iCs/>
          <w:color w:val="808080" w:themeColor="background1" w:themeShade="80"/>
          <w:sz w:val="28"/>
          <w:szCs w:val="28"/>
        </w:rPr>
        <w:t xml:space="preserve">                                       </w:t>
      </w:r>
      <w:r w:rsidRPr="005D18EE">
        <w:rPr>
          <w:i/>
          <w:iCs/>
          <w:color w:val="808080" w:themeColor="background1" w:themeShade="80"/>
          <w:sz w:val="28"/>
          <w:szCs w:val="28"/>
        </w:rPr>
        <w:t>10ч36мин:12мин=53</w:t>
      </w:r>
    </w:p>
    <w:p w:rsidR="00BC3BAC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i/>
          <w:iCs/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5м 56см:4см=139</w:t>
      </w:r>
      <w:r>
        <w:rPr>
          <w:color w:val="808080" w:themeColor="background1" w:themeShade="80"/>
          <w:sz w:val="28"/>
          <w:szCs w:val="28"/>
        </w:rPr>
        <w:t xml:space="preserve">                                      </w:t>
      </w:r>
      <w:r w:rsidRPr="005D18EE">
        <w:rPr>
          <w:i/>
          <w:iCs/>
          <w:color w:val="808080" w:themeColor="background1" w:themeShade="80"/>
          <w:sz w:val="28"/>
          <w:szCs w:val="28"/>
        </w:rPr>
        <w:t>5дм8см:2см=179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center"/>
        <w:rPr>
          <w:i/>
          <w:iCs/>
          <w:color w:val="808080" w:themeColor="background1" w:themeShade="80"/>
          <w:sz w:val="28"/>
          <w:szCs w:val="28"/>
        </w:rPr>
      </w:pPr>
      <w:proofErr w:type="spellStart"/>
      <w:r>
        <w:rPr>
          <w:i/>
          <w:iCs/>
          <w:color w:val="808080" w:themeColor="background1" w:themeShade="80"/>
          <w:sz w:val="28"/>
          <w:szCs w:val="28"/>
        </w:rPr>
        <w:t>Физминутка</w:t>
      </w:r>
      <w:proofErr w:type="spellEnd"/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3.  </w:t>
      </w:r>
      <w:r w:rsidRPr="005D18EE">
        <w:rPr>
          <w:color w:val="808080" w:themeColor="background1" w:themeShade="80"/>
          <w:sz w:val="28"/>
          <w:szCs w:val="28"/>
        </w:rPr>
        <w:t xml:space="preserve">З а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д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а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н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и е  №328   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Р е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ш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е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н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и е: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1) Пусть елей посадили – </w:t>
      </w:r>
      <w:proofErr w:type="spellStart"/>
      <w:r w:rsidRPr="005D18EE">
        <w:rPr>
          <w:i/>
          <w:iCs/>
          <w:color w:val="808080" w:themeColor="background1" w:themeShade="80"/>
          <w:sz w:val="28"/>
          <w:szCs w:val="28"/>
        </w:rPr>
        <w:t>х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растений, тогда шиповника посадили – 2</w:t>
      </w:r>
      <w:r w:rsidRPr="005D18EE">
        <w:rPr>
          <w:i/>
          <w:iCs/>
          <w:color w:val="808080" w:themeColor="background1" w:themeShade="80"/>
          <w:sz w:val="28"/>
          <w:szCs w:val="28"/>
        </w:rPr>
        <w:t>х</w:t>
      </w:r>
      <w:r w:rsidRPr="005D18EE">
        <w:rPr>
          <w:color w:val="808080" w:themeColor="background1" w:themeShade="80"/>
          <w:sz w:val="28"/>
          <w:szCs w:val="28"/>
        </w:rPr>
        <w:t xml:space="preserve">.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По условию задачи всего 540 растений.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Получим уравнение: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proofErr w:type="spellStart"/>
      <w:r w:rsidRPr="005D18EE">
        <w:rPr>
          <w:i/>
          <w:iCs/>
          <w:color w:val="808080" w:themeColor="background1" w:themeShade="80"/>
          <w:sz w:val="28"/>
          <w:szCs w:val="28"/>
        </w:rPr>
        <w:t>х</w:t>
      </w:r>
      <w:proofErr w:type="spellEnd"/>
      <w:r w:rsidRPr="005D18EE">
        <w:rPr>
          <w:i/>
          <w:iCs/>
          <w:color w:val="808080" w:themeColor="background1" w:themeShade="80"/>
          <w:sz w:val="28"/>
          <w:szCs w:val="28"/>
        </w:rPr>
        <w:t xml:space="preserve"> </w:t>
      </w:r>
      <w:r w:rsidRPr="005D18EE">
        <w:rPr>
          <w:color w:val="808080" w:themeColor="background1" w:themeShade="80"/>
          <w:sz w:val="28"/>
          <w:szCs w:val="28"/>
        </w:rPr>
        <w:t>+ 2</w:t>
      </w:r>
      <w:r w:rsidRPr="005D18EE">
        <w:rPr>
          <w:i/>
          <w:iCs/>
          <w:color w:val="808080" w:themeColor="background1" w:themeShade="80"/>
          <w:sz w:val="28"/>
          <w:szCs w:val="28"/>
        </w:rPr>
        <w:t>х</w:t>
      </w:r>
      <w:r w:rsidRPr="005D18EE">
        <w:rPr>
          <w:color w:val="808080" w:themeColor="background1" w:themeShade="80"/>
          <w:sz w:val="28"/>
          <w:szCs w:val="28"/>
        </w:rPr>
        <w:t xml:space="preserve"> = 540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3</w:t>
      </w:r>
      <w:r w:rsidRPr="005D18EE">
        <w:rPr>
          <w:i/>
          <w:iCs/>
          <w:color w:val="808080" w:themeColor="background1" w:themeShade="80"/>
          <w:sz w:val="28"/>
          <w:szCs w:val="28"/>
        </w:rPr>
        <w:t>х</w:t>
      </w:r>
      <w:r w:rsidRPr="005D18EE">
        <w:rPr>
          <w:color w:val="808080" w:themeColor="background1" w:themeShade="80"/>
          <w:sz w:val="28"/>
          <w:szCs w:val="28"/>
        </w:rPr>
        <w:t xml:space="preserve"> = 540 : 3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proofErr w:type="spellStart"/>
      <w:r w:rsidRPr="005D18EE">
        <w:rPr>
          <w:i/>
          <w:iCs/>
          <w:color w:val="808080" w:themeColor="background1" w:themeShade="80"/>
          <w:sz w:val="28"/>
          <w:szCs w:val="28"/>
        </w:rPr>
        <w:t>х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= 180 (р.) – посадили елей.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2) 540 – 180 = 360 (р.) – шиповник.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            Или: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    180 · 2 = 360 (р.) – шиповник.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after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2 способ</w:t>
      </w:r>
    </w:p>
    <w:p w:rsidR="00BC3BAC" w:rsidRPr="005D18EE" w:rsidRDefault="00BC3BAC" w:rsidP="00BC3BAC">
      <w:pPr>
        <w:autoSpaceDE w:val="0"/>
        <w:autoSpaceDN w:val="0"/>
        <w:adjustRightInd w:val="0"/>
        <w:spacing w:after="90" w:line="240" w:lineRule="atLeast"/>
        <w:jc w:val="center"/>
        <w:rPr>
          <w:color w:val="808080" w:themeColor="background1" w:themeShade="80"/>
          <w:sz w:val="28"/>
          <w:szCs w:val="28"/>
        </w:rPr>
      </w:pPr>
      <w:r w:rsidRPr="005D18EE">
        <w:rPr>
          <w:noProof/>
          <w:color w:val="808080" w:themeColor="background1" w:themeShade="80"/>
          <w:sz w:val="28"/>
          <w:szCs w:val="28"/>
        </w:rPr>
        <w:drawing>
          <wp:inline distT="0" distB="0" distL="0" distR="0">
            <wp:extent cx="3679190" cy="65595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Р е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ш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е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н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и е: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1) 2 + 1 = 3 (ч.) – всех растений;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2) 540 : 3 = 180 (р.) – елей;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3) 180 · 2 = 360 (р.) – шиповник.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Выражение: (540 : (2 + 1)) · 2 = 360 (р.).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– Сравните оба способа решения задачи. Какой способ решения данной задачи является удобным? Почему?</w:t>
      </w:r>
    </w:p>
    <w:p w:rsidR="00BC3BAC" w:rsidRPr="005D18EE" w:rsidRDefault="00BC3BAC" w:rsidP="00BC3BAC">
      <w:pPr>
        <w:autoSpaceDE w:val="0"/>
        <w:autoSpaceDN w:val="0"/>
        <w:adjustRightInd w:val="0"/>
        <w:spacing w:before="120" w:line="240" w:lineRule="exact"/>
        <w:ind w:firstLine="360"/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5D18EE">
        <w:rPr>
          <w:b/>
          <w:bCs/>
          <w:color w:val="808080" w:themeColor="background1" w:themeShade="80"/>
          <w:sz w:val="28"/>
          <w:szCs w:val="28"/>
        </w:rPr>
        <w:t xml:space="preserve">V. Повторение пройденного материала.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1. З а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д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а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н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и е  330.(самостоятельно  по 2 примера по вариантам)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– Сравните выражения, записанные в пункте 1.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i/>
          <w:iCs/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– Что их объединяет? (</w:t>
      </w:r>
      <w:r w:rsidRPr="005D18EE">
        <w:rPr>
          <w:i/>
          <w:iCs/>
          <w:color w:val="808080" w:themeColor="background1" w:themeShade="80"/>
          <w:sz w:val="28"/>
          <w:szCs w:val="28"/>
        </w:rPr>
        <w:t xml:space="preserve">Это произведения, в которых первый множитель – четырехзначное число, а второй – двузначное. В записи первых множителей есть нули.)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Найдите значения этих произведений. 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after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З а </w:t>
      </w:r>
      <w:proofErr w:type="spellStart"/>
      <w:r w:rsidRPr="005D18EE">
        <w:rPr>
          <w:color w:val="808080" w:themeColor="background1" w:themeShade="80"/>
          <w:sz w:val="28"/>
          <w:szCs w:val="28"/>
        </w:rPr>
        <w:t>п</w:t>
      </w:r>
      <w:proofErr w:type="spellEnd"/>
      <w:r w:rsidRPr="005D18EE">
        <w:rPr>
          <w:color w:val="808080" w:themeColor="background1" w:themeShade="80"/>
          <w:sz w:val="28"/>
          <w:szCs w:val="28"/>
        </w:rPr>
        <w:t xml:space="preserve"> и с ь: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7208 · 54 = 389232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389232 : 54 = 7208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389232 : 7208 = 54.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lastRenderedPageBreak/>
        <w:t>Дифференцированно: №309 (4 столбик  умножение на однозначное число)</w:t>
      </w:r>
    </w:p>
    <w:p w:rsidR="00BC3BAC" w:rsidRPr="005D18EE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>2. Самостоятельная работа по тестам. Подготовка к итоговой аттестации.</w:t>
      </w:r>
    </w:p>
    <w:p w:rsidR="00BC3BAC" w:rsidRPr="005D18EE" w:rsidRDefault="00BC3BAC" w:rsidP="00BC3BAC">
      <w:pPr>
        <w:autoSpaceDE w:val="0"/>
        <w:autoSpaceDN w:val="0"/>
        <w:adjustRightInd w:val="0"/>
        <w:spacing w:before="120" w:after="60" w:line="240" w:lineRule="exact"/>
        <w:ind w:firstLine="360"/>
        <w:jc w:val="both"/>
        <w:rPr>
          <w:b/>
          <w:bCs/>
          <w:color w:val="808080" w:themeColor="background1" w:themeShade="80"/>
          <w:sz w:val="28"/>
          <w:szCs w:val="28"/>
        </w:rPr>
      </w:pPr>
      <w:r w:rsidRPr="005D18EE">
        <w:rPr>
          <w:b/>
          <w:bCs/>
          <w:color w:val="808080" w:themeColor="background1" w:themeShade="80"/>
          <w:sz w:val="28"/>
          <w:szCs w:val="28"/>
        </w:rPr>
        <w:t xml:space="preserve">VI. Итог урока. </w:t>
      </w:r>
      <w:r w:rsidRPr="005D18EE">
        <w:rPr>
          <w:bCs/>
          <w:color w:val="808080" w:themeColor="background1" w:themeShade="80"/>
          <w:sz w:val="28"/>
          <w:szCs w:val="28"/>
        </w:rPr>
        <w:t>Рефлексия.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Что нового узнали на уроке? </w:t>
      </w:r>
    </w:p>
    <w:p w:rsidR="00BC3BAC" w:rsidRPr="005D18EE" w:rsidRDefault="00BC3BAC" w:rsidP="00BC3BAC">
      <w:pPr>
        <w:autoSpaceDE w:val="0"/>
        <w:autoSpaceDN w:val="0"/>
        <w:adjustRightInd w:val="0"/>
        <w:spacing w:line="240" w:lineRule="exact"/>
        <w:ind w:firstLine="360"/>
        <w:jc w:val="both"/>
        <w:rPr>
          <w:color w:val="808080" w:themeColor="background1" w:themeShade="80"/>
          <w:sz w:val="28"/>
          <w:szCs w:val="28"/>
        </w:rPr>
      </w:pPr>
      <w:r w:rsidRPr="005D18EE">
        <w:rPr>
          <w:color w:val="808080" w:themeColor="background1" w:themeShade="80"/>
          <w:sz w:val="28"/>
          <w:szCs w:val="28"/>
        </w:rPr>
        <w:t xml:space="preserve">– Как выполнить деление одной величины на другую, если они выражены в разных единицах измерения данной величины? </w:t>
      </w:r>
    </w:p>
    <w:p w:rsidR="00BC3BAC" w:rsidRPr="005D18EE" w:rsidRDefault="00BC3BAC" w:rsidP="00BC3BAC">
      <w:pPr>
        <w:pStyle w:val="a3"/>
        <w:keepNext/>
        <w:autoSpaceDE w:val="0"/>
        <w:autoSpaceDN w:val="0"/>
        <w:adjustRightInd w:val="0"/>
        <w:spacing w:after="120" w:line="240" w:lineRule="exact"/>
        <w:ind w:left="426"/>
        <w:jc w:val="both"/>
        <w:rPr>
          <w:bCs/>
          <w:color w:val="808080" w:themeColor="background1" w:themeShade="80"/>
          <w:sz w:val="28"/>
          <w:szCs w:val="28"/>
          <w:u w:val="single"/>
        </w:rPr>
      </w:pPr>
      <w:r w:rsidRPr="005D18EE">
        <w:rPr>
          <w:bCs/>
          <w:color w:val="808080" w:themeColor="background1" w:themeShade="80"/>
          <w:sz w:val="28"/>
          <w:szCs w:val="28"/>
        </w:rPr>
        <w:t xml:space="preserve"> ( составить </w:t>
      </w:r>
      <w:proofErr w:type="spellStart"/>
      <w:r w:rsidRPr="005D18EE">
        <w:rPr>
          <w:bCs/>
          <w:color w:val="808080" w:themeColor="background1" w:themeShade="80"/>
          <w:sz w:val="28"/>
          <w:szCs w:val="28"/>
        </w:rPr>
        <w:t>сенквейн</w:t>
      </w:r>
      <w:proofErr w:type="spellEnd"/>
      <w:r w:rsidRPr="005D18EE">
        <w:rPr>
          <w:bCs/>
          <w:color w:val="808080" w:themeColor="background1" w:themeShade="80"/>
          <w:sz w:val="28"/>
          <w:szCs w:val="28"/>
          <w:u w:val="single"/>
        </w:rPr>
        <w:t>)</w:t>
      </w:r>
    </w:p>
    <w:p w:rsidR="00BC3BAC" w:rsidRPr="005D18EE" w:rsidRDefault="00BC3BAC" w:rsidP="00BC3BAC">
      <w:pPr>
        <w:pStyle w:val="a3"/>
        <w:keepNext/>
        <w:autoSpaceDE w:val="0"/>
        <w:autoSpaceDN w:val="0"/>
        <w:adjustRightInd w:val="0"/>
        <w:spacing w:after="120" w:line="240" w:lineRule="exact"/>
        <w:ind w:left="426"/>
        <w:jc w:val="both"/>
        <w:rPr>
          <w:bCs/>
          <w:i/>
          <w:color w:val="808080" w:themeColor="background1" w:themeShade="80"/>
          <w:sz w:val="28"/>
          <w:szCs w:val="28"/>
        </w:rPr>
      </w:pPr>
      <w:r w:rsidRPr="005D18EE">
        <w:rPr>
          <w:bCs/>
          <w:i/>
          <w:color w:val="808080" w:themeColor="background1" w:themeShade="80"/>
          <w:sz w:val="28"/>
          <w:szCs w:val="28"/>
        </w:rPr>
        <w:t>существительное    ВЕЛИЧИНА</w:t>
      </w:r>
    </w:p>
    <w:p w:rsidR="00BC3BAC" w:rsidRPr="005D18EE" w:rsidRDefault="00BC3BAC" w:rsidP="00BC3BAC">
      <w:pPr>
        <w:pStyle w:val="a3"/>
        <w:keepNext/>
        <w:autoSpaceDE w:val="0"/>
        <w:autoSpaceDN w:val="0"/>
        <w:adjustRightInd w:val="0"/>
        <w:spacing w:after="120" w:line="240" w:lineRule="exact"/>
        <w:ind w:left="426"/>
        <w:jc w:val="both"/>
        <w:rPr>
          <w:bCs/>
          <w:i/>
          <w:color w:val="808080" w:themeColor="background1" w:themeShade="80"/>
          <w:sz w:val="28"/>
          <w:szCs w:val="28"/>
        </w:rPr>
      </w:pPr>
      <w:r w:rsidRPr="005D18EE">
        <w:rPr>
          <w:bCs/>
          <w:i/>
          <w:color w:val="808080" w:themeColor="background1" w:themeShade="80"/>
          <w:sz w:val="28"/>
          <w:szCs w:val="28"/>
        </w:rPr>
        <w:t xml:space="preserve"> 2 прилагательных НАИМЕНОВАННАЯ , НАИБОЛЬШАЯ</w:t>
      </w:r>
    </w:p>
    <w:p w:rsidR="00BC3BAC" w:rsidRPr="005D18EE" w:rsidRDefault="00BC3BAC" w:rsidP="00BC3BAC">
      <w:pPr>
        <w:pStyle w:val="a3"/>
        <w:keepNext/>
        <w:autoSpaceDE w:val="0"/>
        <w:autoSpaceDN w:val="0"/>
        <w:adjustRightInd w:val="0"/>
        <w:spacing w:after="120" w:line="240" w:lineRule="exact"/>
        <w:ind w:left="426"/>
        <w:jc w:val="both"/>
        <w:rPr>
          <w:bCs/>
          <w:i/>
          <w:color w:val="808080" w:themeColor="background1" w:themeShade="80"/>
          <w:sz w:val="28"/>
          <w:szCs w:val="28"/>
        </w:rPr>
      </w:pPr>
      <w:r w:rsidRPr="005D18EE">
        <w:rPr>
          <w:bCs/>
          <w:i/>
          <w:color w:val="808080" w:themeColor="background1" w:themeShade="80"/>
          <w:sz w:val="28"/>
          <w:szCs w:val="28"/>
        </w:rPr>
        <w:t xml:space="preserve"> 3 глагола    ДЕЛЯТСЯ, ПЕРЕВОДЯТСЯ,СРАВНИВАЮТСЯ</w:t>
      </w:r>
    </w:p>
    <w:p w:rsidR="00BC3BAC" w:rsidRPr="005D18EE" w:rsidRDefault="00BC3BAC" w:rsidP="00BC3BAC">
      <w:pPr>
        <w:pStyle w:val="a3"/>
        <w:keepNext/>
        <w:autoSpaceDE w:val="0"/>
        <w:autoSpaceDN w:val="0"/>
        <w:adjustRightInd w:val="0"/>
        <w:spacing w:after="120" w:line="240" w:lineRule="exact"/>
        <w:ind w:left="426"/>
        <w:jc w:val="both"/>
        <w:rPr>
          <w:bCs/>
          <w:i/>
          <w:color w:val="808080" w:themeColor="background1" w:themeShade="80"/>
          <w:sz w:val="28"/>
          <w:szCs w:val="28"/>
        </w:rPr>
      </w:pPr>
      <w:r w:rsidRPr="005D18EE">
        <w:rPr>
          <w:bCs/>
          <w:i/>
          <w:color w:val="808080" w:themeColor="background1" w:themeShade="80"/>
          <w:sz w:val="28"/>
          <w:szCs w:val="28"/>
        </w:rPr>
        <w:t>короткое предложение  ВЕЛИЧИНА -ЭТО МАТЕМАТИЧЕСКОЕ ПОНЯТИЕ</w:t>
      </w:r>
    </w:p>
    <w:p w:rsidR="00BC3BAC" w:rsidRPr="005D18EE" w:rsidRDefault="00BC3BAC" w:rsidP="00BC3BAC">
      <w:pPr>
        <w:pStyle w:val="a3"/>
        <w:keepNext/>
        <w:autoSpaceDE w:val="0"/>
        <w:autoSpaceDN w:val="0"/>
        <w:adjustRightInd w:val="0"/>
        <w:spacing w:after="120" w:line="240" w:lineRule="exact"/>
        <w:ind w:left="426"/>
        <w:jc w:val="both"/>
        <w:rPr>
          <w:bCs/>
          <w:i/>
          <w:color w:val="808080" w:themeColor="background1" w:themeShade="80"/>
          <w:sz w:val="28"/>
          <w:szCs w:val="28"/>
        </w:rPr>
      </w:pPr>
      <w:r w:rsidRPr="005D18EE">
        <w:rPr>
          <w:bCs/>
          <w:i/>
          <w:color w:val="808080" w:themeColor="background1" w:themeShade="80"/>
          <w:sz w:val="28"/>
          <w:szCs w:val="28"/>
        </w:rPr>
        <w:t>синоним                                ЧИСЛО</w:t>
      </w:r>
    </w:p>
    <w:p w:rsidR="00BC3BAC" w:rsidRDefault="00BC3BAC" w:rsidP="00BC3BAC">
      <w:pPr>
        <w:autoSpaceDE w:val="0"/>
        <w:autoSpaceDN w:val="0"/>
        <w:adjustRightInd w:val="0"/>
        <w:spacing w:before="60" w:line="240" w:lineRule="exact"/>
        <w:ind w:firstLine="360"/>
        <w:jc w:val="both"/>
      </w:pPr>
      <w:r w:rsidRPr="005D18EE">
        <w:rPr>
          <w:b/>
          <w:bCs/>
          <w:color w:val="808080" w:themeColor="background1" w:themeShade="80"/>
          <w:sz w:val="28"/>
          <w:szCs w:val="28"/>
        </w:rPr>
        <w:t>Домашнее задание:</w:t>
      </w:r>
      <w:r w:rsidRPr="005D18EE">
        <w:rPr>
          <w:color w:val="808080" w:themeColor="background1" w:themeShade="80"/>
          <w:sz w:val="28"/>
          <w:szCs w:val="28"/>
        </w:rPr>
        <w:t xml:space="preserve"> № 329 (1,2 столбик)</w:t>
      </w:r>
    </w:p>
    <w:p w:rsidR="00BC3BAC" w:rsidRPr="00252ACA" w:rsidRDefault="00BC3BAC" w:rsidP="00BC3BAC">
      <w:pPr>
        <w:spacing w:line="240" w:lineRule="exact"/>
        <w:jc w:val="center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Тест</w:t>
      </w:r>
      <w:r>
        <w:rPr>
          <w:color w:val="808080" w:themeColor="background1" w:themeShade="80"/>
          <w:sz w:val="28"/>
          <w:szCs w:val="28"/>
        </w:rPr>
        <w:t xml:space="preserve">  </w:t>
      </w:r>
    </w:p>
    <w:p w:rsidR="00BC3BAC" w:rsidRPr="00252ACA" w:rsidRDefault="00BC3BAC" w:rsidP="00BC3B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Поместятся ли 30 книг толщиной по 4 см каждая на полку длиной 1м?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А. Не поместятся. Полка должна быть на 20 см длиннее.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Б. Поместятся. Полка может быть на 20 см короче.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В. Не поместятся. Полка должна быть на 16см длиннее.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Г. Поместятся. Полка может быть на 6 см короче.</w:t>
      </w:r>
    </w:p>
    <w:p w:rsidR="00BC3BAC" w:rsidRPr="00252ACA" w:rsidRDefault="00BC3BAC" w:rsidP="00BC3B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Сравни 90 мин и 1ч20мин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А. 90мин &lt; 1ч20мин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Б. 90мин &gt; 1ч20мин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В. 90мин  =1ч20мин</w:t>
      </w:r>
    </w:p>
    <w:p w:rsidR="00BC3BAC" w:rsidRPr="00252ACA" w:rsidRDefault="00BC3BAC" w:rsidP="00BC3B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Как вычислить площадь прямоугольника со сторонами 6см и 8см?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А.8+6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Б 8+6+8+6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В 8•6•2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Г 8•6</w:t>
      </w:r>
    </w:p>
    <w:p w:rsidR="00BC3BAC" w:rsidRPr="00252ACA" w:rsidRDefault="00BC3BAC" w:rsidP="00BC3B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Каким может быть рост ученика 4 класса?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А 85см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Б 1м 48см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В 2м 19 см</w:t>
      </w:r>
    </w:p>
    <w:p w:rsidR="00BC3BAC" w:rsidRPr="00252ACA" w:rsidRDefault="00BC3BAC" w:rsidP="00BC3BAC">
      <w:p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Г 1м 93см</w:t>
      </w:r>
    </w:p>
    <w:p w:rsidR="00BC3BAC" w:rsidRPr="00252ACA" w:rsidRDefault="00BC3BAC" w:rsidP="00BC3BAC">
      <w:pPr>
        <w:pStyle w:val="a3"/>
        <w:numPr>
          <w:ilvl w:val="0"/>
          <w:numId w:val="1"/>
        </w:numPr>
        <w:spacing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b/>
          <w:color w:val="808080" w:themeColor="background1" w:themeShade="80"/>
          <w:sz w:val="28"/>
          <w:szCs w:val="28"/>
        </w:rPr>
        <w:t>.</w:t>
      </w:r>
      <w:r w:rsidRPr="00252ACA">
        <w:rPr>
          <w:color w:val="808080" w:themeColor="background1" w:themeShade="80"/>
          <w:sz w:val="28"/>
          <w:szCs w:val="28"/>
        </w:rPr>
        <w:t xml:space="preserve"> Как вычислить периметр прямоугольника, ширина которого </w:t>
      </w:r>
      <w:r w:rsidRPr="00252ACA">
        <w:rPr>
          <w:color w:val="808080" w:themeColor="background1" w:themeShade="80"/>
          <w:sz w:val="28"/>
          <w:szCs w:val="28"/>
          <w:lang w:val="en-US"/>
        </w:rPr>
        <w:t>a</w:t>
      </w:r>
      <w:r w:rsidRPr="00252ACA">
        <w:rPr>
          <w:color w:val="808080" w:themeColor="background1" w:themeShade="80"/>
          <w:sz w:val="28"/>
          <w:szCs w:val="28"/>
        </w:rPr>
        <w:t xml:space="preserve"> см, а длина </w:t>
      </w:r>
      <w:smartTag w:uri="urn:schemas-microsoft-com:office:smarttags" w:element="metricconverter">
        <w:smartTagPr>
          <w:attr w:name="ProductID" w:val="3 см"/>
        </w:smartTagPr>
        <w:r w:rsidRPr="00252ACA">
          <w:rPr>
            <w:color w:val="808080" w:themeColor="background1" w:themeShade="80"/>
            <w:sz w:val="28"/>
            <w:szCs w:val="28"/>
          </w:rPr>
          <w:t>3 см</w:t>
        </w:r>
      </w:smartTag>
      <w:r w:rsidRPr="00252ACA">
        <w:rPr>
          <w:color w:val="808080" w:themeColor="background1" w:themeShade="80"/>
          <w:sz w:val="28"/>
          <w:szCs w:val="28"/>
        </w:rPr>
        <w:t>?</w:t>
      </w:r>
    </w:p>
    <w:p w:rsidR="00BC3BAC" w:rsidRPr="00252ACA" w:rsidRDefault="00BC3BAC" w:rsidP="00BC3BAC">
      <w:pPr>
        <w:pStyle w:val="a3"/>
        <w:spacing w:line="240" w:lineRule="exact"/>
        <w:ind w:left="1080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 xml:space="preserve">А) а + 3               </w:t>
      </w:r>
      <w:r w:rsidRPr="00252ACA">
        <w:rPr>
          <w:color w:val="808080" w:themeColor="background1" w:themeShade="80"/>
          <w:sz w:val="28"/>
          <w:szCs w:val="28"/>
        </w:rPr>
        <w:tab/>
      </w:r>
      <w:r w:rsidRPr="00252ACA">
        <w:rPr>
          <w:color w:val="808080" w:themeColor="background1" w:themeShade="80"/>
          <w:sz w:val="28"/>
          <w:szCs w:val="28"/>
        </w:rPr>
        <w:tab/>
        <w:t>В) (а ∙ 3) + 2</w:t>
      </w:r>
    </w:p>
    <w:p w:rsidR="00BC3BAC" w:rsidRPr="00252ACA" w:rsidRDefault="00BC3BAC" w:rsidP="00BC3BAC">
      <w:pPr>
        <w:pStyle w:val="a3"/>
        <w:spacing w:line="240" w:lineRule="exact"/>
        <w:ind w:left="1080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Б) а ∙ 3                              Г) (а + 3) ∙ 2</w:t>
      </w:r>
    </w:p>
    <w:p w:rsidR="00BC3BAC" w:rsidRPr="00252ACA" w:rsidRDefault="00BC3BAC" w:rsidP="00BC3B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line="240" w:lineRule="exact"/>
        <w:ind w:left="1080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Переведи величины:</w:t>
      </w:r>
    </w:p>
    <w:p w:rsidR="00BC3BAC" w:rsidRPr="00252ACA" w:rsidRDefault="00BC3BAC" w:rsidP="00BC3BAC">
      <w:pPr>
        <w:spacing w:line="240" w:lineRule="exact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а) 76час = …</w:t>
      </w:r>
      <w:proofErr w:type="spellStart"/>
      <w:r w:rsidRPr="00252ACA">
        <w:rPr>
          <w:color w:val="808080" w:themeColor="background1" w:themeShade="80"/>
          <w:sz w:val="28"/>
          <w:szCs w:val="28"/>
        </w:rPr>
        <w:t>сут</w:t>
      </w:r>
      <w:proofErr w:type="spellEnd"/>
      <w:r w:rsidRPr="00252ACA">
        <w:rPr>
          <w:color w:val="808080" w:themeColor="background1" w:themeShade="80"/>
          <w:sz w:val="28"/>
          <w:szCs w:val="28"/>
        </w:rPr>
        <w:t xml:space="preserve"> ….час</w:t>
      </w:r>
    </w:p>
    <w:p w:rsidR="00BC3BAC" w:rsidRPr="00252ACA" w:rsidRDefault="00BC3BAC" w:rsidP="00BC3BAC">
      <w:pPr>
        <w:spacing w:line="240" w:lineRule="exact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б)  3т800кг =….</w:t>
      </w:r>
      <w:proofErr w:type="spellStart"/>
      <w:r w:rsidRPr="00252ACA">
        <w:rPr>
          <w:color w:val="808080" w:themeColor="background1" w:themeShade="80"/>
          <w:sz w:val="28"/>
          <w:szCs w:val="28"/>
        </w:rPr>
        <w:t>ц</w:t>
      </w:r>
      <w:proofErr w:type="spellEnd"/>
    </w:p>
    <w:p w:rsidR="00BC3BAC" w:rsidRPr="00252ACA" w:rsidRDefault="00BC3BAC" w:rsidP="00BC3BAC">
      <w:pPr>
        <w:spacing w:line="240" w:lineRule="exact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в) 129сек =…мин…сек</w:t>
      </w:r>
    </w:p>
    <w:p w:rsidR="00BC3BAC" w:rsidRPr="00252ACA" w:rsidRDefault="00BC3BAC" w:rsidP="00BC3BAC">
      <w:pPr>
        <w:spacing w:line="240" w:lineRule="exact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>г) 8дм 3мм=……..мм</w:t>
      </w:r>
    </w:p>
    <w:p w:rsidR="00BC3BAC" w:rsidRPr="00252ACA" w:rsidRDefault="00BC3BAC" w:rsidP="00BC3BA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 xml:space="preserve">   Сколько килограммов в 540 </w:t>
      </w:r>
      <w:proofErr w:type="spellStart"/>
      <w:r w:rsidRPr="00252ACA">
        <w:rPr>
          <w:color w:val="808080" w:themeColor="background1" w:themeShade="80"/>
          <w:sz w:val="28"/>
          <w:szCs w:val="28"/>
        </w:rPr>
        <w:t>ц</w:t>
      </w:r>
      <w:proofErr w:type="spellEnd"/>
      <w:r w:rsidRPr="00252ACA">
        <w:rPr>
          <w:color w:val="808080" w:themeColor="background1" w:themeShade="80"/>
          <w:sz w:val="28"/>
          <w:szCs w:val="28"/>
        </w:rPr>
        <w:t>?</w:t>
      </w:r>
    </w:p>
    <w:p w:rsidR="00BC3BAC" w:rsidRPr="00252ACA" w:rsidRDefault="00BC3BAC" w:rsidP="00BC3BAC">
      <w:pPr>
        <w:spacing w:line="240" w:lineRule="exact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5400 кг"/>
        </w:smartTagPr>
        <w:r w:rsidRPr="00252ACA">
          <w:rPr>
            <w:color w:val="808080" w:themeColor="background1" w:themeShade="80"/>
            <w:sz w:val="28"/>
            <w:szCs w:val="28"/>
          </w:rPr>
          <w:t>5400 кг</w:t>
        </w:r>
      </w:smartTag>
      <w:r w:rsidRPr="00252ACA">
        <w:rPr>
          <w:color w:val="808080" w:themeColor="background1" w:themeShade="80"/>
          <w:sz w:val="28"/>
          <w:szCs w:val="28"/>
        </w:rPr>
        <w:t xml:space="preserve">        Б) </w:t>
      </w:r>
      <w:smartTag w:uri="urn:schemas-microsoft-com:office:smarttags" w:element="metricconverter">
        <w:smartTagPr>
          <w:attr w:name="ProductID" w:val="54 000 кг"/>
        </w:smartTagPr>
        <w:r w:rsidRPr="00252ACA">
          <w:rPr>
            <w:color w:val="808080" w:themeColor="background1" w:themeShade="80"/>
            <w:sz w:val="28"/>
            <w:szCs w:val="28"/>
          </w:rPr>
          <w:t>54 000 кг</w:t>
        </w:r>
      </w:smartTag>
      <w:r w:rsidRPr="00252ACA">
        <w:rPr>
          <w:color w:val="808080" w:themeColor="background1" w:themeShade="80"/>
          <w:sz w:val="28"/>
          <w:szCs w:val="28"/>
        </w:rPr>
        <w:t xml:space="preserve">      В) </w:t>
      </w:r>
      <w:smartTag w:uri="urn:schemas-microsoft-com:office:smarttags" w:element="metricconverter">
        <w:smartTagPr>
          <w:attr w:name="ProductID" w:val="540 000 кг"/>
        </w:smartTagPr>
        <w:r w:rsidRPr="00252ACA">
          <w:rPr>
            <w:color w:val="808080" w:themeColor="background1" w:themeShade="80"/>
            <w:sz w:val="28"/>
            <w:szCs w:val="28"/>
          </w:rPr>
          <w:t>540 000 кг</w:t>
        </w:r>
      </w:smartTag>
    </w:p>
    <w:p w:rsidR="00BC3BAC" w:rsidRPr="00252ACA" w:rsidRDefault="00BC3BAC" w:rsidP="00BC3BAC">
      <w:pPr>
        <w:pStyle w:val="a3"/>
        <w:numPr>
          <w:ilvl w:val="0"/>
          <w:numId w:val="1"/>
        </w:numPr>
        <w:spacing w:line="240" w:lineRule="exact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 xml:space="preserve">Если </w:t>
      </w:r>
      <w:smartTag w:uri="urn:schemas-microsoft-com:office:smarttags" w:element="metricconverter">
        <w:smartTagPr>
          <w:attr w:name="ProductID" w:val="40 м"/>
        </w:smartTagPr>
        <w:r w:rsidRPr="00252ACA">
          <w:rPr>
            <w:color w:val="808080" w:themeColor="background1" w:themeShade="80"/>
            <w:sz w:val="28"/>
            <w:szCs w:val="28"/>
          </w:rPr>
          <w:t>40 м</w:t>
        </w:r>
      </w:smartTag>
      <w:r w:rsidRPr="00252ACA">
        <w:rPr>
          <w:color w:val="808080" w:themeColor="background1" w:themeShade="80"/>
          <w:sz w:val="28"/>
          <w:szCs w:val="28"/>
        </w:rPr>
        <w:t xml:space="preserve"> уменьшить на </w:t>
      </w:r>
      <w:smartTag w:uri="urn:schemas-microsoft-com:office:smarttags" w:element="metricconverter">
        <w:smartTagPr>
          <w:attr w:name="ProductID" w:val="20 см"/>
        </w:smartTagPr>
        <w:r w:rsidRPr="00252ACA">
          <w:rPr>
            <w:color w:val="808080" w:themeColor="background1" w:themeShade="80"/>
            <w:sz w:val="28"/>
            <w:szCs w:val="28"/>
          </w:rPr>
          <w:t>20 см</w:t>
        </w:r>
      </w:smartTag>
      <w:r w:rsidRPr="00252ACA">
        <w:rPr>
          <w:color w:val="808080" w:themeColor="background1" w:themeShade="80"/>
          <w:sz w:val="28"/>
          <w:szCs w:val="28"/>
        </w:rPr>
        <w:t>, то получится:</w:t>
      </w:r>
    </w:p>
    <w:p w:rsidR="00BC3BAC" w:rsidRPr="00252ACA" w:rsidRDefault="00BC3BAC" w:rsidP="00BC3BAC">
      <w:pPr>
        <w:spacing w:line="240" w:lineRule="exact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 xml:space="preserve"> А) </w:t>
      </w:r>
      <w:smartTag w:uri="urn:schemas-microsoft-com:office:smarttags" w:element="metricconverter">
        <w:smartTagPr>
          <w:attr w:name="ProductID" w:val="20 м"/>
        </w:smartTagPr>
        <w:r w:rsidRPr="00252ACA">
          <w:rPr>
            <w:color w:val="808080" w:themeColor="background1" w:themeShade="80"/>
            <w:sz w:val="28"/>
            <w:szCs w:val="28"/>
          </w:rPr>
          <w:t>20 м</w:t>
        </w:r>
      </w:smartTag>
      <w:r w:rsidRPr="00252ACA">
        <w:rPr>
          <w:color w:val="808080" w:themeColor="background1" w:themeShade="80"/>
          <w:sz w:val="28"/>
          <w:szCs w:val="28"/>
        </w:rPr>
        <w:t xml:space="preserve">       Б) </w:t>
      </w:r>
      <w:smartTag w:uri="urn:schemas-microsoft-com:office:smarttags" w:element="metricconverter">
        <w:smartTagPr>
          <w:attr w:name="ProductID" w:val="39 м"/>
        </w:smartTagPr>
        <w:r w:rsidRPr="00252ACA">
          <w:rPr>
            <w:color w:val="808080" w:themeColor="background1" w:themeShade="80"/>
            <w:sz w:val="28"/>
            <w:szCs w:val="28"/>
          </w:rPr>
          <w:t>39 м</w:t>
        </w:r>
      </w:smartTag>
      <w:r w:rsidRPr="00252ACA">
        <w:rPr>
          <w:color w:val="808080" w:themeColor="background1" w:themeShade="8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 см"/>
        </w:smartTagPr>
        <w:r w:rsidRPr="00252ACA">
          <w:rPr>
            <w:color w:val="808080" w:themeColor="background1" w:themeShade="80"/>
            <w:sz w:val="28"/>
            <w:szCs w:val="28"/>
          </w:rPr>
          <w:t>80 см</w:t>
        </w:r>
      </w:smartTag>
      <w:r w:rsidRPr="00252ACA">
        <w:rPr>
          <w:color w:val="808080" w:themeColor="background1" w:themeShade="80"/>
          <w:sz w:val="28"/>
          <w:szCs w:val="28"/>
        </w:rPr>
        <w:t xml:space="preserve">        В) </w:t>
      </w:r>
      <w:smartTag w:uri="urn:schemas-microsoft-com:office:smarttags" w:element="metricconverter">
        <w:smartTagPr>
          <w:attr w:name="ProductID" w:val="39 м"/>
        </w:smartTagPr>
        <w:r w:rsidRPr="00252ACA">
          <w:rPr>
            <w:color w:val="808080" w:themeColor="background1" w:themeShade="80"/>
            <w:sz w:val="28"/>
            <w:szCs w:val="28"/>
          </w:rPr>
          <w:t>39 м</w:t>
        </w:r>
      </w:smartTag>
      <w:r w:rsidRPr="00252ACA">
        <w:rPr>
          <w:color w:val="808080" w:themeColor="background1" w:themeShade="8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см"/>
        </w:smartTagPr>
        <w:r w:rsidRPr="00252ACA">
          <w:rPr>
            <w:color w:val="808080" w:themeColor="background1" w:themeShade="80"/>
            <w:sz w:val="28"/>
            <w:szCs w:val="28"/>
          </w:rPr>
          <w:t>20 см</w:t>
        </w:r>
      </w:smartTag>
    </w:p>
    <w:p w:rsidR="00BC3BAC" w:rsidRPr="00252ACA" w:rsidRDefault="00BC3BAC" w:rsidP="00BC3BAC">
      <w:pPr>
        <w:pStyle w:val="a3"/>
        <w:numPr>
          <w:ilvl w:val="0"/>
          <w:numId w:val="1"/>
        </w:numPr>
        <w:spacing w:line="240" w:lineRule="exact"/>
        <w:jc w:val="both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 xml:space="preserve">От пристани в противоположных направлениях одновременно отошли два катера. Скорость одного </w:t>
      </w:r>
      <w:smartTag w:uri="urn:schemas-microsoft-com:office:smarttags" w:element="metricconverter">
        <w:smartTagPr>
          <w:attr w:name="ProductID" w:val="18 км/ч"/>
        </w:smartTagPr>
        <w:r w:rsidRPr="00252ACA">
          <w:rPr>
            <w:color w:val="808080" w:themeColor="background1" w:themeShade="80"/>
            <w:sz w:val="28"/>
            <w:szCs w:val="28"/>
          </w:rPr>
          <w:t>18 км/ч</w:t>
        </w:r>
      </w:smartTag>
      <w:r w:rsidRPr="00252ACA">
        <w:rPr>
          <w:color w:val="808080" w:themeColor="background1" w:themeShade="80"/>
          <w:sz w:val="28"/>
          <w:szCs w:val="28"/>
        </w:rPr>
        <w:t xml:space="preserve">, а скорость другого </w:t>
      </w:r>
      <w:smartTag w:uri="urn:schemas-microsoft-com:office:smarttags" w:element="metricconverter">
        <w:smartTagPr>
          <w:attr w:name="ProductID" w:val="16 км/ч"/>
        </w:smartTagPr>
        <w:r w:rsidRPr="00252ACA">
          <w:rPr>
            <w:color w:val="808080" w:themeColor="background1" w:themeShade="80"/>
            <w:sz w:val="28"/>
            <w:szCs w:val="28"/>
          </w:rPr>
          <w:t>16 км/ч</w:t>
        </w:r>
      </w:smartTag>
      <w:r w:rsidRPr="00252ACA">
        <w:rPr>
          <w:color w:val="808080" w:themeColor="background1" w:themeShade="80"/>
          <w:sz w:val="28"/>
          <w:szCs w:val="28"/>
        </w:rPr>
        <w:t>. На каком расстоянии друг от друга они будут через 2 ч?</w:t>
      </w:r>
    </w:p>
    <w:p w:rsidR="00BC3BAC" w:rsidRPr="00252ACA" w:rsidRDefault="00BC3BAC" w:rsidP="00BC3BAC">
      <w:pPr>
        <w:pStyle w:val="a3"/>
        <w:numPr>
          <w:ilvl w:val="0"/>
          <w:numId w:val="1"/>
        </w:numPr>
        <w:spacing w:line="240" w:lineRule="exact"/>
        <w:rPr>
          <w:color w:val="808080" w:themeColor="background1" w:themeShade="80"/>
          <w:sz w:val="28"/>
          <w:szCs w:val="28"/>
        </w:rPr>
      </w:pPr>
      <w:r w:rsidRPr="00252ACA">
        <w:rPr>
          <w:color w:val="808080" w:themeColor="background1" w:themeShade="80"/>
          <w:sz w:val="28"/>
          <w:szCs w:val="28"/>
        </w:rPr>
        <w:t xml:space="preserve">  В хлебном магазине купили хлеб и булку.  Хлеб стоил 17 рублей, а булка в 2 раза дороже. Сколько стоила вся покупка?</w:t>
      </w:r>
    </w:p>
    <w:p w:rsidR="001778AF" w:rsidRDefault="00BC3BAC" w:rsidP="00BC3BAC">
      <w:pPr>
        <w:spacing w:line="240" w:lineRule="exact"/>
        <w:ind w:left="720"/>
      </w:pPr>
      <w:r w:rsidRPr="00252ACA">
        <w:rPr>
          <w:color w:val="808080" w:themeColor="background1" w:themeShade="80"/>
          <w:sz w:val="28"/>
          <w:szCs w:val="28"/>
        </w:rPr>
        <w:t>А)51 рубль          б) 34 рубля     в) 21 рубль    г) 72рубля</w:t>
      </w:r>
    </w:p>
    <w:sectPr w:rsidR="001778AF" w:rsidSect="001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54387"/>
    <w:multiLevelType w:val="hybridMultilevel"/>
    <w:tmpl w:val="8C60DD7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C3BAC"/>
    <w:rsid w:val="001778AF"/>
    <w:rsid w:val="007108F7"/>
    <w:rsid w:val="00BC3BAC"/>
    <w:rsid w:val="00F4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3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B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2014-05-21T14:54:00Z</dcterms:created>
  <dcterms:modified xsi:type="dcterms:W3CDTF">2014-05-21T14:58:00Z</dcterms:modified>
</cp:coreProperties>
</file>