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общеобразовательное учреждение – средняя общеобразовательная школа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села </w:t>
      </w:r>
      <w:proofErr w:type="gramStart"/>
      <w:r>
        <w:rPr>
          <w:rFonts w:ascii="Times New Roman" w:hAnsi="Times New Roman" w:cs="Times New Roman"/>
          <w:b/>
          <w:bCs/>
        </w:rPr>
        <w:t>Калининское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Марксовского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Саратовской области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ПЛАН-КОНСПЕКТ ОТКРЫТОГО УРОКА МАТЕМАТИКИ В 1 КЛАССЕ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ТЕМЕ  «УГОЛ. ПРЯМОЙ УГОЛ»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Подготовила и провела: 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 начальных классов Маркелова Надежда Викторовна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</w:rPr>
      </w:pP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алининское, 2013 год</w:t>
      </w:r>
    </w:p>
    <w:p w:rsidR="00C25D25" w:rsidRDefault="00C25D25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5276F" w:rsidRPr="0045276F" w:rsidRDefault="0045276F" w:rsidP="00C25D2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5276F">
        <w:rPr>
          <w:rFonts w:ascii="Times New Roman" w:hAnsi="Times New Roman" w:cs="Times New Roman"/>
          <w:b/>
          <w:bCs/>
        </w:rPr>
        <w:t>ПЛАН-КОНСПЕКТ УРОКА МАТЕМАТИКИ</w:t>
      </w:r>
    </w:p>
    <w:p w:rsidR="0045276F" w:rsidRPr="0045276F" w:rsidRDefault="0045276F" w:rsidP="0045276F">
      <w:pPr>
        <w:spacing w:line="240" w:lineRule="auto"/>
        <w:ind w:left="720" w:right="101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Предмет:</w:t>
      </w:r>
      <w:r w:rsidRPr="0045276F">
        <w:rPr>
          <w:rFonts w:ascii="Times New Roman" w:hAnsi="Times New Roman" w:cs="Times New Roman"/>
        </w:rPr>
        <w:t xml:space="preserve"> математика            </w:t>
      </w:r>
      <w:r w:rsidRPr="0045276F">
        <w:rPr>
          <w:rFonts w:ascii="Times New Roman" w:hAnsi="Times New Roman" w:cs="Times New Roman"/>
          <w:b/>
          <w:bCs/>
        </w:rPr>
        <w:t>Класс</w:t>
      </w:r>
      <w:r w:rsidRPr="0045276F">
        <w:rPr>
          <w:rFonts w:ascii="Times New Roman" w:hAnsi="Times New Roman" w:cs="Times New Roman"/>
        </w:rPr>
        <w:t>: 1</w:t>
      </w:r>
      <w:r w:rsidR="00C25D25">
        <w:rPr>
          <w:rFonts w:ascii="Times New Roman" w:hAnsi="Times New Roman" w:cs="Times New Roman"/>
        </w:rPr>
        <w:t xml:space="preserve">                           </w:t>
      </w:r>
      <w:r w:rsidR="00C25D25" w:rsidRPr="00C25D25">
        <w:rPr>
          <w:rFonts w:ascii="Times New Roman" w:hAnsi="Times New Roman" w:cs="Times New Roman"/>
          <w:b/>
        </w:rPr>
        <w:t>Дата проведения</w:t>
      </w:r>
      <w:r w:rsidR="00C25D25">
        <w:rPr>
          <w:rFonts w:ascii="Times New Roman" w:hAnsi="Times New Roman" w:cs="Times New Roman"/>
        </w:rPr>
        <w:t>: 22.10.2013 г.</w:t>
      </w:r>
    </w:p>
    <w:p w:rsidR="0045276F" w:rsidRPr="0045276F" w:rsidRDefault="0045276F" w:rsidP="0045276F">
      <w:pPr>
        <w:spacing w:line="240" w:lineRule="auto"/>
        <w:ind w:left="720" w:right="101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Тема и номер урока в теме</w:t>
      </w:r>
      <w:r w:rsidRPr="0045276F">
        <w:rPr>
          <w:rFonts w:ascii="Times New Roman" w:hAnsi="Times New Roman" w:cs="Times New Roman"/>
        </w:rPr>
        <w:t xml:space="preserve">: </w:t>
      </w:r>
      <w:r w:rsidRPr="0045276F">
        <w:rPr>
          <w:rFonts w:ascii="Times New Roman" w:hAnsi="Times New Roman" w:cs="Times New Roman"/>
          <w:b/>
          <w:bCs/>
          <w:caps/>
        </w:rPr>
        <w:t xml:space="preserve">Угол. Прямой угол           </w:t>
      </w:r>
      <w:r w:rsidRPr="0045276F">
        <w:rPr>
          <w:rFonts w:ascii="Times New Roman" w:hAnsi="Times New Roman" w:cs="Times New Roman"/>
        </w:rPr>
        <w:t xml:space="preserve"> </w:t>
      </w:r>
      <w:r w:rsidRPr="00C25D25">
        <w:rPr>
          <w:rFonts w:ascii="Times New Roman" w:hAnsi="Times New Roman" w:cs="Times New Roman"/>
          <w:b/>
        </w:rPr>
        <w:t>Урок</w:t>
      </w:r>
      <w:r w:rsidRPr="0045276F">
        <w:rPr>
          <w:rFonts w:ascii="Times New Roman" w:hAnsi="Times New Roman" w:cs="Times New Roman"/>
        </w:rPr>
        <w:t xml:space="preserve"> </w:t>
      </w:r>
      <w:r w:rsidRPr="001D2EAA">
        <w:rPr>
          <w:rFonts w:ascii="Times New Roman" w:hAnsi="Times New Roman" w:cs="Times New Roman"/>
          <w:b/>
        </w:rPr>
        <w:t>№  27.</w:t>
      </w:r>
      <w:r w:rsidRPr="0045276F">
        <w:rPr>
          <w:rFonts w:ascii="Times New Roman" w:hAnsi="Times New Roman" w:cs="Times New Roman"/>
        </w:rPr>
        <w:t xml:space="preserve">  </w:t>
      </w:r>
    </w:p>
    <w:p w:rsidR="0045276F" w:rsidRPr="0045276F" w:rsidRDefault="0045276F" w:rsidP="0045276F">
      <w:pPr>
        <w:spacing w:line="240" w:lineRule="auto"/>
        <w:ind w:left="720" w:right="101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Базовый учебник</w:t>
      </w:r>
      <w:r w:rsidRPr="0045276F">
        <w:rPr>
          <w:rFonts w:ascii="Times New Roman" w:hAnsi="Times New Roman" w:cs="Times New Roman"/>
        </w:rPr>
        <w:t xml:space="preserve">: Т.Е. Демидова, С.А.Козлова, А.П.Тонких «Математика», 1 класс.  1 часть - М.: </w:t>
      </w:r>
      <w:proofErr w:type="spellStart"/>
      <w:r w:rsidRPr="0045276F">
        <w:rPr>
          <w:rFonts w:ascii="Times New Roman" w:hAnsi="Times New Roman" w:cs="Times New Roman"/>
        </w:rPr>
        <w:t>Баласс</w:t>
      </w:r>
      <w:proofErr w:type="spellEnd"/>
      <w:r w:rsidRPr="0045276F">
        <w:rPr>
          <w:rFonts w:ascii="Times New Roman" w:hAnsi="Times New Roman" w:cs="Times New Roman"/>
        </w:rPr>
        <w:t>, 2011 г.</w:t>
      </w:r>
    </w:p>
    <w:p w:rsidR="0045276F" w:rsidRPr="0045276F" w:rsidRDefault="0045276F" w:rsidP="0045276F">
      <w:pPr>
        <w:pStyle w:val="ParagraphStyle"/>
        <w:tabs>
          <w:tab w:val="left" w:pos="4170"/>
        </w:tabs>
        <w:spacing w:line="264" w:lineRule="auto"/>
        <w:ind w:left="709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Цель урока</w:t>
      </w:r>
      <w:r w:rsidRPr="0045276F">
        <w:rPr>
          <w:rFonts w:ascii="Times New Roman" w:hAnsi="Times New Roman" w:cs="Times New Roman"/>
        </w:rPr>
        <w:t xml:space="preserve">: познакомить с понятиями </w:t>
      </w:r>
      <w:r w:rsidRPr="0045276F">
        <w:rPr>
          <w:rFonts w:ascii="Times New Roman" w:hAnsi="Times New Roman" w:cs="Times New Roman"/>
          <w:i/>
          <w:iCs/>
        </w:rPr>
        <w:t>угол, прямой угол</w:t>
      </w:r>
      <w:r w:rsidRPr="0045276F">
        <w:rPr>
          <w:rFonts w:ascii="Times New Roman" w:hAnsi="Times New Roman" w:cs="Times New Roman"/>
        </w:rPr>
        <w:t>; учить делать модель прямого угла и выделять прямые углы из множества     других углов путем сравнения с моделью прямого угла.</w:t>
      </w:r>
    </w:p>
    <w:p w:rsidR="0045276F" w:rsidRPr="0045276F" w:rsidRDefault="0045276F" w:rsidP="0045276F">
      <w:pPr>
        <w:spacing w:line="240" w:lineRule="auto"/>
        <w:ind w:right="10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 w:rsidRPr="0045276F">
        <w:rPr>
          <w:rFonts w:ascii="Times New Roman" w:hAnsi="Times New Roman" w:cs="Times New Roman"/>
          <w:b/>
          <w:bCs/>
        </w:rPr>
        <w:t xml:space="preserve">Задачи: </w:t>
      </w:r>
      <w:r w:rsidRPr="0045276F">
        <w:rPr>
          <w:rFonts w:ascii="Times New Roman" w:hAnsi="Times New Roman" w:cs="Times New Roman"/>
          <w:i/>
          <w:iCs/>
        </w:rPr>
        <w:t xml:space="preserve">образовательные: </w:t>
      </w:r>
      <w:r w:rsidRPr="0045276F">
        <w:rPr>
          <w:rFonts w:ascii="Times New Roman" w:hAnsi="Times New Roman" w:cs="Times New Roman"/>
        </w:rPr>
        <w:t>формируем умение правильно переносить слова с одной строки на другую.</w:t>
      </w:r>
    </w:p>
    <w:p w:rsidR="0045276F" w:rsidRPr="0045276F" w:rsidRDefault="0045276F" w:rsidP="0045276F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45276F">
        <w:rPr>
          <w:rFonts w:ascii="Times New Roman" w:hAnsi="Times New Roman" w:cs="Times New Roman"/>
          <w:i/>
          <w:iCs/>
        </w:rPr>
        <w:t>воспитательные</w:t>
      </w:r>
      <w:r w:rsidRPr="0045276F">
        <w:rPr>
          <w:rFonts w:ascii="Times New Roman" w:hAnsi="Times New Roman" w:cs="Times New Roman"/>
        </w:rPr>
        <w:t xml:space="preserve">: формируем умение работать в паре, слушать и понимать </w:t>
      </w:r>
      <w:r w:rsidRPr="0045276F">
        <w:rPr>
          <w:rFonts w:ascii="Times New Roman" w:hAnsi="Times New Roman" w:cs="Times New Roman"/>
          <w:color w:val="1D1B11"/>
        </w:rPr>
        <w:t>речь</w:t>
      </w:r>
      <w:r w:rsidRPr="0045276F">
        <w:rPr>
          <w:rFonts w:ascii="Times New Roman" w:hAnsi="Times New Roman" w:cs="Times New Roman"/>
        </w:rPr>
        <w:t xml:space="preserve"> других, </w:t>
      </w:r>
      <w:r w:rsidRPr="0045276F">
        <w:rPr>
          <w:rFonts w:ascii="Times New Roman" w:hAnsi="Times New Roman" w:cs="Times New Roman"/>
          <w:color w:val="1D1B11"/>
        </w:rPr>
        <w:t>совместно договариваться о правилах поведения и общения</w:t>
      </w:r>
      <w:r w:rsidRPr="0045276F">
        <w:rPr>
          <w:rFonts w:ascii="Times New Roman" w:hAnsi="Times New Roman" w:cs="Times New Roman"/>
        </w:rPr>
        <w:t>;</w:t>
      </w:r>
      <w:r w:rsidRPr="0045276F">
        <w:rPr>
          <w:rFonts w:ascii="Times New Roman" w:hAnsi="Times New Roman" w:cs="Times New Roman"/>
          <w:color w:val="1D1B11"/>
        </w:rPr>
        <w:t xml:space="preserve"> в</w:t>
      </w:r>
      <w:r w:rsidRPr="0045276F">
        <w:rPr>
          <w:rFonts w:ascii="Times New Roman" w:hAnsi="Times New Roman" w:cs="Times New Roman"/>
        </w:rPr>
        <w:t>оспитывать любовь и интерес к</w:t>
      </w:r>
      <w:r w:rsidR="001D2EAA">
        <w:rPr>
          <w:rFonts w:ascii="Times New Roman" w:hAnsi="Times New Roman" w:cs="Times New Roman"/>
        </w:rPr>
        <w:t xml:space="preserve"> математике</w:t>
      </w:r>
      <w:r w:rsidRPr="0045276F">
        <w:rPr>
          <w:rFonts w:ascii="Times New Roman" w:hAnsi="Times New Roman" w:cs="Times New Roman"/>
        </w:rPr>
        <w:t>.</w:t>
      </w:r>
    </w:p>
    <w:p w:rsidR="00A26ACA" w:rsidRPr="00A26ACA" w:rsidRDefault="0045276F" w:rsidP="00A26ACA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  <w:r w:rsidRPr="0045276F">
        <w:rPr>
          <w:rFonts w:ascii="Times New Roman" w:hAnsi="Times New Roman" w:cs="Times New Roman"/>
          <w:i/>
          <w:iCs/>
        </w:rPr>
        <w:t xml:space="preserve">развивающие: </w:t>
      </w:r>
      <w:r w:rsidR="00A26ACA" w:rsidRPr="00A26ACA">
        <w:rPr>
          <w:rFonts w:ascii="Times New Roman" w:hAnsi="Times New Roman"/>
          <w:sz w:val="24"/>
          <w:szCs w:val="28"/>
        </w:rPr>
        <w:t>развитие логического мышления, внимания, памяти, пространственного воображения; развитие творческих умений и навыков по теме для успешного выполнения заданий; развитие культуры речи и эмоций обучающихся.</w:t>
      </w:r>
    </w:p>
    <w:p w:rsidR="0045276F" w:rsidRPr="0045276F" w:rsidRDefault="0045276F" w:rsidP="0045276F">
      <w:pPr>
        <w:spacing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45276F" w:rsidRPr="0045276F" w:rsidRDefault="0045276F" w:rsidP="0045276F">
      <w:pPr>
        <w:spacing w:line="240" w:lineRule="auto"/>
        <w:ind w:left="720" w:right="101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Тип урока</w:t>
      </w:r>
      <w:r w:rsidRPr="0045276F">
        <w:rPr>
          <w:rFonts w:ascii="Times New Roman" w:hAnsi="Times New Roman" w:cs="Times New Roman"/>
        </w:rPr>
        <w:t>:  урок «открытия»  нового  знания</w:t>
      </w:r>
      <w:r w:rsidR="00E9579F">
        <w:rPr>
          <w:rFonts w:ascii="Times New Roman" w:hAnsi="Times New Roman" w:cs="Times New Roman"/>
        </w:rPr>
        <w:t>; урок «исследования».</w:t>
      </w:r>
      <w:r w:rsidRPr="0045276F">
        <w:rPr>
          <w:rFonts w:ascii="Times New Roman" w:hAnsi="Times New Roman" w:cs="Times New Roman"/>
        </w:rPr>
        <w:t xml:space="preserve"> </w:t>
      </w:r>
    </w:p>
    <w:p w:rsidR="0045276F" w:rsidRPr="0045276F" w:rsidRDefault="0045276F" w:rsidP="0045276F">
      <w:pPr>
        <w:spacing w:line="240" w:lineRule="auto"/>
        <w:ind w:left="720" w:right="101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>Формы работы учащихся</w:t>
      </w:r>
      <w:r w:rsidRPr="0045276F">
        <w:rPr>
          <w:rFonts w:ascii="Times New Roman" w:hAnsi="Times New Roman" w:cs="Times New Roman"/>
        </w:rPr>
        <w:t>: индивидуальная, парная, фронтальная,  групповая.</w:t>
      </w:r>
    </w:p>
    <w:p w:rsidR="0045276F" w:rsidRPr="0045276F" w:rsidRDefault="0045276F" w:rsidP="0045276F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45276F">
        <w:rPr>
          <w:rFonts w:ascii="Times New Roman" w:hAnsi="Times New Roman" w:cs="Times New Roman"/>
          <w:b/>
          <w:bCs/>
        </w:rPr>
        <w:t xml:space="preserve">Необходимое техническое оборудование:  </w:t>
      </w:r>
      <w:r w:rsidRPr="0045276F">
        <w:rPr>
          <w:rFonts w:ascii="Times New Roman" w:hAnsi="Times New Roman" w:cs="Times New Roman"/>
        </w:rPr>
        <w:t xml:space="preserve">компьютер, проектор, </w:t>
      </w:r>
      <w:r w:rsidR="00A26ACA">
        <w:rPr>
          <w:rFonts w:ascii="Times New Roman" w:hAnsi="Times New Roman" w:cs="Times New Roman"/>
        </w:rPr>
        <w:t xml:space="preserve">презентация по теме урока, </w:t>
      </w:r>
      <w:r w:rsidRPr="0045276F">
        <w:rPr>
          <w:rFonts w:ascii="Times New Roman" w:hAnsi="Times New Roman" w:cs="Times New Roman"/>
        </w:rPr>
        <w:t xml:space="preserve">учебник, </w:t>
      </w:r>
      <w:r w:rsidR="00A26ACA">
        <w:rPr>
          <w:rFonts w:ascii="Times New Roman" w:hAnsi="Times New Roman" w:cs="Times New Roman"/>
        </w:rPr>
        <w:t xml:space="preserve">рабочая </w:t>
      </w:r>
      <w:r w:rsidRPr="0045276F">
        <w:rPr>
          <w:rFonts w:ascii="Times New Roman" w:hAnsi="Times New Roman" w:cs="Times New Roman"/>
        </w:rPr>
        <w:t>тетрадь</w:t>
      </w:r>
      <w:r w:rsidR="00A26ACA">
        <w:rPr>
          <w:rFonts w:ascii="Times New Roman" w:hAnsi="Times New Roman" w:cs="Times New Roman"/>
        </w:rPr>
        <w:t>,</w:t>
      </w:r>
      <w:r w:rsidRPr="0045276F">
        <w:rPr>
          <w:rFonts w:ascii="Times New Roman" w:hAnsi="Times New Roman" w:cs="Times New Roman"/>
        </w:rPr>
        <w:t xml:space="preserve"> </w:t>
      </w:r>
      <w:r w:rsidR="00A26ACA">
        <w:rPr>
          <w:rFonts w:ascii="Times New Roman" w:hAnsi="Times New Roman" w:cs="Times New Roman"/>
        </w:rPr>
        <w:t>линейки, простые и цветные карандаши, небольшие листы бумаги на каждого ученика.</w:t>
      </w:r>
      <w:r w:rsidRPr="0045276F">
        <w:rPr>
          <w:rFonts w:ascii="Times New Roman" w:hAnsi="Times New Roman" w:cs="Times New Roman"/>
        </w:rPr>
        <w:t xml:space="preserve">         </w:t>
      </w:r>
    </w:p>
    <w:p w:rsidR="0045276F" w:rsidRPr="00A26ACA" w:rsidRDefault="0045276F" w:rsidP="00A26ACA">
      <w:pPr>
        <w:spacing w:line="240" w:lineRule="auto"/>
        <w:ind w:left="720" w:right="101"/>
        <w:jc w:val="both"/>
        <w:rPr>
          <w:rFonts w:ascii="Times New Roman" w:hAnsi="Times New Roman" w:cs="Times New Roman"/>
          <w:b/>
          <w:bCs/>
        </w:rPr>
      </w:pPr>
      <w:r w:rsidRPr="0045276F">
        <w:rPr>
          <w:rFonts w:ascii="Times New Roman" w:hAnsi="Times New Roman" w:cs="Times New Roman"/>
          <w:b/>
          <w:bCs/>
        </w:rPr>
        <w:t xml:space="preserve"> Структура и ход урока:</w:t>
      </w:r>
    </w:p>
    <w:tbl>
      <w:tblPr>
        <w:tblStyle w:val="a3"/>
        <w:tblW w:w="15276" w:type="dxa"/>
        <w:tblLook w:val="04A0"/>
      </w:tblPr>
      <w:tblGrid>
        <w:gridCol w:w="2392"/>
        <w:gridCol w:w="9907"/>
        <w:gridCol w:w="2977"/>
      </w:tblGrid>
      <w:tr w:rsidR="00C938D6" w:rsidRPr="00B00F32" w:rsidTr="00C2343C">
        <w:tc>
          <w:tcPr>
            <w:tcW w:w="2392" w:type="dxa"/>
          </w:tcPr>
          <w:p w:rsidR="00C938D6" w:rsidRPr="00B00F32" w:rsidRDefault="00C938D6" w:rsidP="00B00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F32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9907" w:type="dxa"/>
          </w:tcPr>
          <w:p w:rsidR="00C938D6" w:rsidRPr="00B00F32" w:rsidRDefault="00C938D6" w:rsidP="00B00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F32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2977" w:type="dxa"/>
          </w:tcPr>
          <w:p w:rsidR="00C938D6" w:rsidRPr="00B00F32" w:rsidRDefault="00C938D6" w:rsidP="00B00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F32">
              <w:rPr>
                <w:rFonts w:ascii="Times New Roman" w:hAnsi="Times New Roman" w:cs="Times New Roman"/>
                <w:b/>
              </w:rPr>
              <w:t xml:space="preserve">Действия </w:t>
            </w:r>
            <w:proofErr w:type="gramStart"/>
            <w:r w:rsidRPr="00B00F3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C938D6" w:rsidRPr="00B00F32" w:rsidTr="00C2343C">
        <w:tc>
          <w:tcPr>
            <w:tcW w:w="2392" w:type="dxa"/>
          </w:tcPr>
          <w:p w:rsidR="00C938D6" w:rsidRPr="001D2EAA" w:rsidRDefault="00C938D6" w:rsidP="001D2E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</w:t>
            </w:r>
            <w:r w:rsidRPr="001D2EAA">
              <w:rPr>
                <w:rFonts w:ascii="Times New Roman" w:hAnsi="Times New Roman" w:cs="Times New Roman"/>
                <w:b/>
              </w:rPr>
              <w:t>Орг. момент</w:t>
            </w:r>
            <w:r w:rsidR="00E9579F">
              <w:rPr>
                <w:rFonts w:ascii="Times New Roman" w:hAnsi="Times New Roman" w:cs="Times New Roman"/>
                <w:b/>
              </w:rPr>
              <w:t>.</w:t>
            </w:r>
          </w:p>
          <w:p w:rsidR="00C938D6" w:rsidRPr="008762B3" w:rsidRDefault="00C938D6" w:rsidP="00E95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7" w:type="dxa"/>
          </w:tcPr>
          <w:p w:rsidR="00C938D6" w:rsidRPr="00B00F32" w:rsidRDefault="00C938D6" w:rsidP="00B00F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Приветствие гостей. Эмоциональный настрой: - Улыбнитесь друг другу!</w:t>
            </w:r>
          </w:p>
          <w:p w:rsidR="00C938D6" w:rsidRDefault="00C938D6" w:rsidP="00B00F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F32">
              <w:rPr>
                <w:rFonts w:ascii="Times New Roman" w:hAnsi="Times New Roman" w:cs="Times New Roman"/>
                <w:sz w:val="24"/>
                <w:szCs w:val="28"/>
              </w:rPr>
              <w:t>Проверка готовности к уроку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938D6" w:rsidRPr="00DB5652" w:rsidRDefault="00C938D6" w:rsidP="00A26ACA">
            <w:pPr>
              <w:pStyle w:val="ParagraphStyle"/>
              <w:spacing w:before="60" w:after="12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– Проверьте наличие необходимых предметов на парте. Я буду читать загадку, а вы должны поднять этот предмет: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Если ты его отточишь,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Нарисуешь всё что хочешь: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Солнце, море, горы, пляж.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Что же это? …</w:t>
            </w:r>
          </w:p>
          <w:p w:rsidR="00C938D6" w:rsidRPr="00DB5652" w:rsidRDefault="00E9579F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  <w:p w:rsidR="00C938D6" w:rsidRPr="00DB5652" w:rsidRDefault="00C938D6" w:rsidP="00A26ACA">
            <w:pPr>
              <w:pStyle w:val="ParagraphStyle"/>
              <w:spacing w:before="60"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 я в клетку, то в линейку.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Написать по мне сумей-ка!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Можешь и нарисовать…</w:t>
            </w:r>
          </w:p>
          <w:p w:rsidR="00C938D6" w:rsidRDefault="00C938D6" w:rsidP="00E9579F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Что такое я? …</w:t>
            </w:r>
          </w:p>
          <w:p w:rsidR="00E9579F" w:rsidRPr="00E9579F" w:rsidRDefault="00E9579F" w:rsidP="00E9579F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38D6" w:rsidRPr="00DB5652" w:rsidRDefault="00C938D6" w:rsidP="00A26ACA">
            <w:pPr>
              <w:pStyle w:val="ParagraphStyle"/>
              <w:spacing w:before="120" w:after="120"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Прямота – моя главная черта. </w:t>
            </w:r>
          </w:p>
          <w:p w:rsidR="00C938D6" w:rsidRPr="00DB5652" w:rsidRDefault="00C938D6" w:rsidP="00A26ACA">
            <w:pPr>
              <w:pStyle w:val="ParagraphStyle"/>
              <w:spacing w:before="60"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Хотя я и не свинка,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У меня </w:t>
            </w:r>
            <w:proofErr w:type="spell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чумазенькая</w:t>
            </w:r>
            <w:proofErr w:type="spell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спинка.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Но совесть у меня чиста –</w:t>
            </w:r>
          </w:p>
          <w:p w:rsidR="00E9579F" w:rsidRDefault="00C938D6" w:rsidP="00E9579F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Помарку стёр ведь я с листа. </w:t>
            </w: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  <w:p w:rsidR="00C938D6" w:rsidRPr="00E9579F" w:rsidRDefault="00C938D6" w:rsidP="00E9579F">
            <w:pPr>
              <w:pStyle w:val="ParagraphStyle"/>
              <w:spacing w:line="264" w:lineRule="auto"/>
              <w:ind w:left="2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  <w:p w:rsidR="00C938D6" w:rsidRPr="00B00F32" w:rsidRDefault="00C938D6" w:rsidP="00B00F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 </w:t>
            </w:r>
            <w:r w:rsidRPr="00B00F32">
              <w:rPr>
                <w:rFonts w:ascii="Times New Roman" w:hAnsi="Times New Roman"/>
                <w:sz w:val="24"/>
              </w:rPr>
              <w:t xml:space="preserve">Сегодня мы с вами будем путешествовать по необычной стране. Эта страна называется Геометрия. Король Точка и его дочка принцесса Прямая </w:t>
            </w:r>
            <w:r>
              <w:rPr>
                <w:rFonts w:ascii="Times New Roman" w:hAnsi="Times New Roman"/>
                <w:sz w:val="24"/>
              </w:rPr>
              <w:t xml:space="preserve">(слайд 1) приглашают нас к себе в гости, они хотят познакомить нас с новой геометрической фигурой и будут сопровождать нас в пути. </w:t>
            </w:r>
            <w:r w:rsidRPr="00B00F32">
              <w:rPr>
                <w:rFonts w:ascii="Times New Roman" w:hAnsi="Times New Roman"/>
                <w:sz w:val="24"/>
              </w:rPr>
              <w:t xml:space="preserve">Замок находится очень далеко: за рекой Прямой, за Многоугольным лесом, за Треугольными горами, на берегу Круглого озера. </w:t>
            </w:r>
          </w:p>
          <w:p w:rsidR="00C938D6" w:rsidRPr="00206580" w:rsidRDefault="00C938D6" w:rsidP="00206580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00F32">
              <w:rPr>
                <w:rFonts w:ascii="Times New Roman" w:hAnsi="Times New Roman"/>
                <w:sz w:val="24"/>
              </w:rPr>
              <w:t xml:space="preserve">А вы – путешественники на протяжении всего пути должны быть очень внимательны и находчивы. Сейчас мы потренируемся. </w:t>
            </w:r>
            <w:r>
              <w:rPr>
                <w:rFonts w:ascii="Times New Roman" w:hAnsi="Times New Roman"/>
                <w:sz w:val="24"/>
              </w:rPr>
              <w:t xml:space="preserve">А эти школьные принадлежности </w:t>
            </w:r>
            <w:r w:rsidRPr="00B00F32">
              <w:rPr>
                <w:rFonts w:ascii="Times New Roman" w:hAnsi="Times New Roman"/>
                <w:sz w:val="24"/>
              </w:rPr>
              <w:t xml:space="preserve"> пригодятся нам при выполнении дальнейших заданий во врем</w:t>
            </w:r>
            <w:r>
              <w:rPr>
                <w:rFonts w:ascii="Times New Roman" w:hAnsi="Times New Roman"/>
                <w:sz w:val="24"/>
              </w:rPr>
              <w:t>я путешествия.</w:t>
            </w:r>
            <w:r w:rsidR="00E9579F">
              <w:rPr>
                <w:rFonts w:ascii="Times New Roman" w:hAnsi="Times New Roman"/>
                <w:sz w:val="24"/>
              </w:rPr>
              <w:t xml:space="preserve"> Итак, прежде</w:t>
            </w:r>
            <w:proofErr w:type="gramStart"/>
            <w:r w:rsidR="00E9579F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E957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чем отправиться в путь нам надо подготовиться. Для этого выполним задания. </w:t>
            </w:r>
          </w:p>
        </w:tc>
        <w:tc>
          <w:tcPr>
            <w:tcW w:w="2977" w:type="dxa"/>
          </w:tcPr>
          <w:p w:rsidR="00C938D6" w:rsidRDefault="00C938D6">
            <w:pPr>
              <w:rPr>
                <w:rFonts w:ascii="Times New Roman" w:hAnsi="Times New Roman" w:cs="Times New Roman"/>
              </w:rPr>
            </w:pPr>
            <w:r w:rsidRPr="00206580">
              <w:rPr>
                <w:rFonts w:ascii="Times New Roman" w:hAnsi="Times New Roman" w:cs="Times New Roman"/>
              </w:rPr>
              <w:lastRenderedPageBreak/>
              <w:t>Подготовка класса  к работе</w:t>
            </w:r>
            <w:r w:rsidR="00E9579F">
              <w:rPr>
                <w:rFonts w:ascii="Times New Roman" w:hAnsi="Times New Roman" w:cs="Times New Roman"/>
              </w:rPr>
              <w:t>.</w:t>
            </w: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Карандаш.</w:t>
            </w: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Тетрадь.</w:t>
            </w: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Линейка.</w:t>
            </w: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9579F" w:rsidRPr="00206580" w:rsidRDefault="00E9579F">
            <w:pPr>
              <w:rPr>
                <w:rFonts w:ascii="Times New Roman" w:hAnsi="Times New Roman" w:cs="Times New Roman"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Ластик.</w:t>
            </w:r>
          </w:p>
        </w:tc>
      </w:tr>
      <w:tr w:rsidR="00C938D6" w:rsidRPr="00B00F32" w:rsidTr="00C2343C">
        <w:tc>
          <w:tcPr>
            <w:tcW w:w="2392" w:type="dxa"/>
          </w:tcPr>
          <w:p w:rsidR="00C938D6" w:rsidRPr="00DB5652" w:rsidRDefault="00C938D6" w:rsidP="00C938D6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II. Актуализация опорных знаний.</w:t>
            </w:r>
          </w:p>
          <w:p w:rsidR="00C938D6" w:rsidRPr="00B00F32" w:rsidRDefault="00C9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7" w:type="dxa"/>
          </w:tcPr>
          <w:p w:rsidR="00C938D6" w:rsidRDefault="00C938D6" w:rsidP="00206580">
            <w:pPr>
              <w:pStyle w:val="ParagraphStyle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Минутка чистописания. </w:t>
            </w:r>
          </w:p>
          <w:p w:rsidR="00C938D6" w:rsidRPr="00DB5652" w:rsidRDefault="00C938D6" w:rsidP="00206580">
            <w:pPr>
              <w:pStyle w:val="ParagraphStyle"/>
              <w:spacing w:line="264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Работа в тетради: задание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с. 26.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С какими числами уже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знакомы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? Какое из них обозначает самое большое количество предметов? Самое маленькое количество предметов?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– Потренируемся записывать цифры 1, 2, 3, 4. Какие цифры написаны в первом ряду? во втором ряду? Продолжите ряды.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Фронтальная работа (счет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по числовому отрезку).</w:t>
            </w:r>
          </w:p>
          <w:p w:rsidR="00C938D6" w:rsidRPr="00DB5652" w:rsidRDefault="00C938D6" w:rsidP="00A26ACA">
            <w:pPr>
              <w:pStyle w:val="ParagraphStyle"/>
              <w:spacing w:after="12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С какой фигурой познакомились на прошлом уроке? Что помогает нам делать числовой отрезок? Давайте вспомним, как надо правильно считать по числовому отрезку. </w:t>
            </w:r>
          </w:p>
          <w:p w:rsidR="00C938D6" w:rsidRPr="00DB5652" w:rsidRDefault="00C938D6" w:rsidP="00A26A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4619625" cy="533400"/>
                  <wp:effectExtent l="19050" t="0" r="9525" b="0"/>
                  <wp:docPr id="1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8D6" w:rsidRDefault="00C938D6" w:rsidP="00A26ACA">
            <w:pPr>
              <w:pStyle w:val="ParagraphStyle"/>
              <w:spacing w:before="12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Сосчитайте от 3 до 8, от 9 до 1. Назовите последующее число для 1, 3.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следующее число больше предыдущего? Назовите предыдущее число для 4, 2.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 сколько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предыдущее число меньше последующего? Какое число стоит справа от 2, слева от 4?</w:t>
            </w:r>
          </w:p>
          <w:p w:rsidR="00C2343C" w:rsidRPr="00C2343C" w:rsidRDefault="00C2343C" w:rsidP="00C2343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- </w:t>
            </w:r>
            <w:r w:rsidRPr="00C2343C">
              <w:rPr>
                <w:rFonts w:ascii="Times New Roman" w:hAnsi="Times New Roman"/>
                <w:sz w:val="24"/>
              </w:rPr>
              <w:t>Вы хорошо справились с заданием. Можно отправляться в путешествие. Итак, в путь!</w:t>
            </w:r>
          </w:p>
          <w:p w:rsidR="00C2343C" w:rsidRDefault="00C2343C" w:rsidP="00C2343C">
            <w:pPr>
              <w:pStyle w:val="ParagraphStyle"/>
              <w:spacing w:before="12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43C">
              <w:rPr>
                <w:rFonts w:ascii="Times New Roman" w:hAnsi="Times New Roman"/>
              </w:rPr>
              <w:t>- Ребята, у реки Прямой нам встретились первые жители Геометрии</w:t>
            </w:r>
          </w:p>
          <w:p w:rsidR="00C938D6" w:rsidRDefault="00C938D6" w:rsidP="00A26ACA">
            <w:pPr>
              <w:pStyle w:val="ParagraphStyle"/>
              <w:spacing w:before="12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Что за фигуры?</w:t>
            </w:r>
          </w:p>
          <w:p w:rsidR="00C938D6" w:rsidRPr="00C938D6" w:rsidRDefault="00C938D6" w:rsidP="00C938D6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938D6">
              <w:rPr>
                <w:rFonts w:ascii="Times New Roman" w:hAnsi="Times New Roman" w:cs="Times New Roman"/>
                <w:sz w:val="24"/>
                <w:szCs w:val="28"/>
              </w:rPr>
              <w:t>- Внимание на экран (слайд 2).</w:t>
            </w:r>
          </w:p>
          <w:p w:rsidR="00C938D6" w:rsidRPr="00C938D6" w:rsidRDefault="00C938D6" w:rsidP="00C938D6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938D6">
              <w:rPr>
                <w:rFonts w:ascii="Times New Roman" w:hAnsi="Times New Roman" w:cs="Times New Roman"/>
                <w:sz w:val="24"/>
                <w:szCs w:val="28"/>
              </w:rPr>
              <w:t>- Появляются различные фигуры.</w:t>
            </w:r>
          </w:p>
          <w:p w:rsidR="00C938D6" w:rsidRPr="00E9579F" w:rsidRDefault="00C938D6" w:rsidP="00E9579F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938D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Назовите</w:t>
            </w:r>
            <w:r w:rsidRPr="00C938D6">
              <w:rPr>
                <w:rFonts w:ascii="Times New Roman" w:hAnsi="Times New Roman" w:cs="Times New Roman"/>
                <w:sz w:val="24"/>
                <w:szCs w:val="28"/>
              </w:rPr>
              <w:t>, что это за фигуры?</w:t>
            </w:r>
          </w:p>
        </w:tc>
        <w:tc>
          <w:tcPr>
            <w:tcW w:w="2977" w:type="dxa"/>
          </w:tcPr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1, 2, 3, 4.</w:t>
            </w: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4,  1</w:t>
            </w: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11  211  </w:t>
            </w: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14  23  </w:t>
            </w: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938D6" w:rsidRDefault="00C938D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Четырехугольником.</w:t>
            </w:r>
          </w:p>
          <w:p w:rsidR="00C938D6" w:rsidRPr="00DB5652" w:rsidRDefault="00C938D6" w:rsidP="00206580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перемещаться влево, числа увеличиваются, вправо – уменьшаются.</w:t>
            </w:r>
          </w:p>
          <w:p w:rsidR="00C938D6" w:rsidRDefault="00C938D6">
            <w:pPr>
              <w:rPr>
                <w:rFonts w:ascii="Times New Roman" w:hAnsi="Times New Roman" w:cs="Times New Roman"/>
              </w:rPr>
            </w:pPr>
          </w:p>
          <w:p w:rsidR="00C938D6" w:rsidRDefault="00C9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 от 3 до 8, от 9 до 1.</w:t>
            </w:r>
          </w:p>
          <w:p w:rsidR="00C938D6" w:rsidRDefault="00C9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2,4.  На 1. </w:t>
            </w:r>
          </w:p>
          <w:p w:rsidR="00C938D6" w:rsidRDefault="00C938D6" w:rsidP="00C938D6">
            <w:pPr>
              <w:tabs>
                <w:tab w:val="center" w:pos="1088"/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1.  На 1.    3, 3.</w:t>
            </w:r>
            <w:r>
              <w:rPr>
                <w:rFonts w:ascii="Times New Roman" w:hAnsi="Times New Roman" w:cs="Times New Roman"/>
              </w:rPr>
              <w:tab/>
            </w:r>
          </w:p>
          <w:p w:rsidR="00C938D6" w:rsidRDefault="00C938D6" w:rsidP="00C938D6">
            <w:pPr>
              <w:tabs>
                <w:tab w:val="center" w:pos="1088"/>
                <w:tab w:val="left" w:pos="1935"/>
              </w:tabs>
              <w:rPr>
                <w:rFonts w:ascii="Times New Roman" w:hAnsi="Times New Roman" w:cs="Times New Roman"/>
              </w:rPr>
            </w:pPr>
          </w:p>
          <w:p w:rsidR="00C938D6" w:rsidRDefault="00C938D6" w:rsidP="00C938D6">
            <w:pPr>
              <w:tabs>
                <w:tab w:val="center" w:pos="1088"/>
                <w:tab w:val="left" w:pos="1935"/>
              </w:tabs>
              <w:rPr>
                <w:rFonts w:ascii="Times New Roman" w:hAnsi="Times New Roman" w:cs="Times New Roman"/>
              </w:rPr>
            </w:pPr>
          </w:p>
          <w:p w:rsidR="00C938D6" w:rsidRPr="00C938D6" w:rsidRDefault="00C938D6" w:rsidP="00C938D6">
            <w:pPr>
              <w:tabs>
                <w:tab w:val="center" w:pos="1088"/>
                <w:tab w:val="left" w:pos="1935"/>
              </w:tabs>
              <w:rPr>
                <w:rFonts w:ascii="Times New Roman" w:hAnsi="Times New Roman" w:cs="Times New Roman"/>
              </w:rPr>
            </w:pPr>
            <w:r w:rsidRPr="00C938D6">
              <w:rPr>
                <w:rFonts w:ascii="Times New Roman" w:hAnsi="Times New Roman" w:cs="Times New Roman"/>
                <w:sz w:val="24"/>
                <w:szCs w:val="28"/>
              </w:rPr>
              <w:t>Ребята по очереди называют фигуры, уточняют цвет и форму</w:t>
            </w:r>
            <w:r w:rsidRPr="00C938D6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C938D6" w:rsidRPr="00B00F32" w:rsidTr="004326DF">
        <w:trPr>
          <w:trHeight w:val="70"/>
        </w:trPr>
        <w:tc>
          <w:tcPr>
            <w:tcW w:w="2392" w:type="dxa"/>
          </w:tcPr>
          <w:p w:rsidR="00C938D6" w:rsidRPr="00C2343C" w:rsidRDefault="00C9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3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 «Открытие» нового знания и формулирование темы урока.</w:t>
            </w:r>
          </w:p>
        </w:tc>
        <w:tc>
          <w:tcPr>
            <w:tcW w:w="9907" w:type="dxa"/>
          </w:tcPr>
          <w:p w:rsid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- Посмотрите на экран,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акую фигуру для вас приготовили Король Точка и Принцесса Прямая? 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(слайд 3).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Они 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т вас рассказать все, что вы знаете про эту фигуру.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3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Физпауза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r w:rsidRPr="00C2343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ля глаз.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Пока мы с вами отвечали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 на вопросы,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отдыхали 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Ластики подкрались к треугольник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– и вот, что от него осталось (слайд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4) </w:t>
            </w:r>
            <w:proofErr w:type="gramEnd"/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Ластики говорят, что это тоже геометрические фигуры, и уверены, что мы догадаемся, как они называются. 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2) На слайде появляется надпись, что это углы. 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Сегодняшняя тема нашего урока так и называется: «Угол». 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Учитель прикрепляет к доске карточку с названием темы.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Учитель рассказывает стихотворение об угле.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Однажды точка 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Пошла на охоту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Взяла она лук, 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Две стрелы подлиней.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Подумала точка: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«Что будет, когда я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Пущу от себя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Две стрелы посильней?»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Подумала точка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И сделала это,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И вот получился у нас уголок.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Красивый, веселый,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Луча два имеет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И в точке </w:t>
            </w:r>
            <w:proofErr w:type="gramStart"/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игривый</w:t>
            </w:r>
            <w:proofErr w:type="gramEnd"/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2343C" w:rsidRPr="00C2343C" w:rsidRDefault="00C2343C" w:rsidP="00C2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Смешной хохолок.</w:t>
            </w:r>
          </w:p>
          <w:p w:rsidR="00C2343C" w:rsidRPr="00C2343C" w:rsidRDefault="00C2343C" w:rsidP="00C2343C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Учитель уточняет, что </w:t>
            </w:r>
            <w:r w:rsidRPr="00C2343C">
              <w:rPr>
                <w:rFonts w:ascii="Times New Roman" w:hAnsi="Times New Roman" w:cs="Times New Roman"/>
                <w:b/>
                <w:sz w:val="24"/>
                <w:szCs w:val="28"/>
              </w:rPr>
              <w:t>точки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 – вершины углов (появление надписи на слайде).</w:t>
            </w:r>
          </w:p>
          <w:p w:rsidR="00C2343C" w:rsidRDefault="00C2343C" w:rsidP="00C2343C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b/>
                <w:sz w:val="24"/>
                <w:szCs w:val="28"/>
              </w:rPr>
              <w:t>Лучи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 – стороны углов (надпись на слайде).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Точка и Принцесса Прямая </w:t>
            </w: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 xml:space="preserve">т ребятам самим попробовать сделать </w:t>
            </w:r>
            <w:r w:rsidRPr="00C2343C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прямого угла</w:t>
            </w: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 xml:space="preserve"> (слайд 4) и карточка на доске (</w:t>
            </w:r>
            <w:r w:rsidRPr="00C23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Прямой угол</w:t>
            </w: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(Учитель тоже делает модель прямого угла)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Возьмите лист бумаги.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2) Перегибаем листки пополам.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3) И еще раз пополам.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 модель прямого угла.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4) Разверните свои листки, обведите сгибы цветным карандашом (как показано на экране).</w:t>
            </w:r>
          </w:p>
          <w:p w:rsidR="00C2343C" w:rsidRPr="00C2343C" w:rsidRDefault="00C2343C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5) Сверните обратно.</w:t>
            </w:r>
          </w:p>
          <w:p w:rsidR="00C2343C" w:rsidRPr="00C2343C" w:rsidRDefault="00E9579F" w:rsidP="00C234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43C" w:rsidRPr="00C2343C">
              <w:rPr>
                <w:rFonts w:ascii="Times New Roman" w:hAnsi="Times New Roman" w:cs="Times New Roman"/>
                <w:sz w:val="24"/>
                <w:szCs w:val="24"/>
              </w:rPr>
              <w:t>Какая фигура получилась?</w:t>
            </w:r>
          </w:p>
          <w:p w:rsidR="00C2343C" w:rsidRPr="00C2343C" w:rsidRDefault="00E9579F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43C" w:rsidRPr="00C2343C">
              <w:rPr>
                <w:rFonts w:ascii="Times New Roman" w:hAnsi="Times New Roman" w:cs="Times New Roman"/>
                <w:sz w:val="24"/>
                <w:szCs w:val="24"/>
              </w:rPr>
              <w:t>Мы получили с вами модель прямого угла, будем с ней работать.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подходить к нему и сравнивать свою модель с его моделью.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После нескольких наложений выясняется, что для сравнения углов нужно совмещать вершины и стороны.</w:t>
            </w:r>
          </w:p>
          <w:p w:rsidR="00C2343C" w:rsidRPr="00C2343C" w:rsidRDefault="00C2343C" w:rsidP="0043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Что такое? (Удивляется учитель) Все наши углы совпадают.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Теперь попробуйте сравнить свои модели друг с другом.</w:t>
            </w:r>
          </w:p>
          <w:p w:rsidR="00C2343C" w:rsidRPr="00C2343C" w:rsidRDefault="00C2343C" w:rsidP="0043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сказать, если ваши углы совпали, то они равны? 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Появляется слайд с надписью: «Все прямые углы равны».</w:t>
            </w:r>
          </w:p>
          <w:p w:rsidR="00C2343C" w:rsidRPr="00C2343C" w:rsidRDefault="00C2343C" w:rsidP="00C2343C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- Текст под знаком</w:t>
            </w:r>
            <w:r w:rsidRPr="00C2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6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343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4326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2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43C">
              <w:rPr>
                <w:rFonts w:ascii="Times New Roman" w:hAnsi="Times New Roman" w:cs="Times New Roman"/>
                <w:sz w:val="24"/>
                <w:szCs w:val="24"/>
              </w:rPr>
              <w:t>Проверяем свои предположения.</w:t>
            </w:r>
          </w:p>
          <w:p w:rsidR="00C2343C" w:rsidRPr="00C2343C" w:rsidRDefault="00C2343C" w:rsidP="00C2343C">
            <w:pPr>
              <w:ind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D1EF9" w:rsidRPr="00910B00" w:rsidRDefault="00910B00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Итак, зн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акомство с жителями страны  </w:t>
            </w: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Геометрии состоялось! Запомни их имена: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угол,  прямой угол</w:t>
            </w:r>
            <w:r w:rsidRPr="00910B0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вот перед нами дворец короля Точки и принцессы Прямой. </w:t>
            </w:r>
            <w:r w:rsidR="00E9579F"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Из каких геометрических фигур состоит дворец?</w:t>
            </w:r>
          </w:p>
          <w:p w:rsidR="009D1EF9" w:rsidRPr="00910B00" w:rsidRDefault="00E9579F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Сколько всего треугольников?</w:t>
            </w:r>
          </w:p>
          <w:p w:rsidR="009D1EF9" w:rsidRPr="00910B00" w:rsidRDefault="00E9579F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Сколько всего четырехугольников?</w:t>
            </w:r>
          </w:p>
          <w:p w:rsidR="00C2343C" w:rsidRPr="00910B00" w:rsidRDefault="00E9579F" w:rsidP="00910B00">
            <w:pPr>
              <w:ind w:left="30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bCs/>
                <w:sz w:val="24"/>
                <w:szCs w:val="28"/>
              </w:rPr>
              <w:t>Сколько кругов?</w:t>
            </w:r>
          </w:p>
          <w:p w:rsidR="00C938D6" w:rsidRPr="00E9579F" w:rsidRDefault="004326DF" w:rsidP="00E957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3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2977" w:type="dxa"/>
          </w:tcPr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Ребята говорят, что это замкнутая ломаная линия, состоит из трех звеньев. Это треугольник.</w:t>
            </w:r>
          </w:p>
          <w:p w:rsidR="00C2343C" w:rsidRDefault="00C2343C" w:rsidP="00C2343C">
            <w:pPr>
              <w:rPr>
                <w:sz w:val="28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Дети высказывают свои предположения</w:t>
            </w:r>
            <w:r>
              <w:rPr>
                <w:sz w:val="28"/>
                <w:szCs w:val="28"/>
              </w:rPr>
              <w:t>.</w:t>
            </w: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Default="00C2343C" w:rsidP="00C2343C">
            <w:pPr>
              <w:rPr>
                <w:sz w:val="28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детей на столах лежат листки бумаги </w:t>
            </w: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 самой разной формы.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Ребята поэтапно изготавливают модель прямого угла.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Дети подходят и сравнивают.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 xml:space="preserve">Ребята работают в парах, сравнивают свои модели, при этом уточняют, как они будут это делать (приложим так, чтобы вершины и одна из сторон совпадали). 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Дети делают вывод, что и у них углы совпали.</w:t>
            </w: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2343C" w:rsidRPr="00C2343C" w:rsidRDefault="00C2343C" w:rsidP="00C2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343C">
              <w:rPr>
                <w:rFonts w:ascii="Times New Roman" w:hAnsi="Times New Roman" w:cs="Times New Roman"/>
                <w:sz w:val="24"/>
                <w:szCs w:val="28"/>
              </w:rPr>
              <w:t>Дети приходят к выводу, что все прямые углы равны.</w:t>
            </w:r>
          </w:p>
          <w:p w:rsidR="00C938D6" w:rsidRPr="00B00F32" w:rsidRDefault="00C938D6">
            <w:pPr>
              <w:rPr>
                <w:rFonts w:ascii="Times New Roman" w:hAnsi="Times New Roman" w:cs="Times New Roman"/>
              </w:rPr>
            </w:pPr>
          </w:p>
        </w:tc>
      </w:tr>
      <w:tr w:rsidR="00C938D6" w:rsidRPr="00B00F32" w:rsidTr="00C2343C">
        <w:tc>
          <w:tcPr>
            <w:tcW w:w="2392" w:type="dxa"/>
          </w:tcPr>
          <w:p w:rsidR="00C938D6" w:rsidRPr="004326DF" w:rsidRDefault="004326DF">
            <w:pPr>
              <w:rPr>
                <w:rFonts w:ascii="Times New Roman" w:hAnsi="Times New Roman" w:cs="Times New Roman"/>
                <w:b/>
              </w:rPr>
            </w:pPr>
            <w:r w:rsidRPr="004326DF">
              <w:rPr>
                <w:rFonts w:ascii="Times New Roman" w:hAnsi="Times New Roman" w:cs="Times New Roman"/>
                <w:b/>
                <w:sz w:val="24"/>
              </w:rPr>
              <w:lastRenderedPageBreak/>
              <w:t>4. Первичное закрепление.</w:t>
            </w:r>
          </w:p>
        </w:tc>
        <w:tc>
          <w:tcPr>
            <w:tcW w:w="9907" w:type="dxa"/>
          </w:tcPr>
          <w:p w:rsidR="00910B00" w:rsidRDefault="004326DF" w:rsidP="0043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26DF">
              <w:rPr>
                <w:rFonts w:ascii="Times New Roman" w:hAnsi="Times New Roman" w:cs="Times New Roman"/>
                <w:sz w:val="24"/>
              </w:rPr>
              <w:t>Мы перешли по мостику через реку Прямую и на пути у нас Многоугольный лес. Чтобы через него пробраться предстоит выполнить задани</w:t>
            </w:r>
            <w:r w:rsidR="00910B00">
              <w:rPr>
                <w:rFonts w:ascii="Times New Roman" w:hAnsi="Times New Roman" w:cs="Times New Roman"/>
                <w:sz w:val="24"/>
              </w:rPr>
              <w:t>я:</w:t>
            </w:r>
          </w:p>
          <w:p w:rsidR="004326DF" w:rsidRPr="00910B00" w:rsidRDefault="00910B00" w:rsidP="00910B00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Работа с учебником: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с. 55.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326DF">
              <w:rPr>
                <w:rFonts w:ascii="Times New Roman" w:hAnsi="Times New Roman" w:cs="Times New Roman"/>
                <w:szCs w:val="28"/>
              </w:rPr>
              <w:t>Работа в парах.</w:t>
            </w:r>
          </w:p>
          <w:p w:rsidR="00910B00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Какие углы начертили Катя, Петя, Лена и Вова? </w:t>
            </w:r>
          </w:p>
          <w:p w:rsidR="004326DF" w:rsidRPr="00DB5652" w:rsidRDefault="00910B00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4326DF"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Давайте проверим, кто начертил прямой угол?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26DF"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Как это сделать? </w:t>
            </w: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Как будем накладывать? </w:t>
            </w: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Pr="00DB5652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Чем непрямые углы отличаются от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прямых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910B00" w:rsidRDefault="00910B00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– Так как можно найти прямые углы?</w:t>
            </w:r>
          </w:p>
          <w:p w:rsidR="004326DF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Pr="00DB5652" w:rsidRDefault="004326DF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6DF" w:rsidRPr="00DB5652" w:rsidRDefault="004326DF" w:rsidP="004326DF">
            <w:pPr>
              <w:pStyle w:val="ParagraphStyle"/>
              <w:spacing w:before="60" w:after="60" w:line="264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Работа в тетради: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с. 26.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(самостоятельная работа)</w:t>
            </w:r>
          </w:p>
          <w:p w:rsidR="00910B00" w:rsidRPr="00910B00" w:rsidRDefault="00910B00" w:rsidP="00910B0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sz w:val="24"/>
                <w:szCs w:val="28"/>
              </w:rPr>
              <w:t>- Обведите только прямые углы.</w:t>
            </w:r>
          </w:p>
          <w:p w:rsidR="00910B00" w:rsidRPr="00910B00" w:rsidRDefault="00910B00" w:rsidP="00910B0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sz w:val="24"/>
                <w:szCs w:val="28"/>
              </w:rPr>
              <w:t>- Возьмите линейку, цветные карандаши.</w:t>
            </w:r>
          </w:p>
          <w:p w:rsidR="00910B00" w:rsidRDefault="00910B00" w:rsidP="00910B0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sz w:val="24"/>
                <w:szCs w:val="28"/>
              </w:rPr>
              <w:t xml:space="preserve">- Как вы можете проверить свою работу? </w:t>
            </w:r>
          </w:p>
          <w:p w:rsidR="00910B00" w:rsidRPr="00910B00" w:rsidRDefault="00910B00" w:rsidP="00910B00">
            <w:pPr>
              <w:ind w:left="36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10B00" w:rsidRPr="00910B00" w:rsidRDefault="00910B00" w:rsidP="00910B0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10B00">
              <w:rPr>
                <w:rFonts w:ascii="Times New Roman" w:hAnsi="Times New Roman" w:cs="Times New Roman"/>
                <w:sz w:val="24"/>
                <w:szCs w:val="28"/>
              </w:rPr>
              <w:t xml:space="preserve">      - Какие углы вы обвели?</w:t>
            </w:r>
          </w:p>
          <w:p w:rsidR="00C938D6" w:rsidRPr="004326DF" w:rsidRDefault="00C938D6" w:rsidP="004326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38D6" w:rsidRDefault="00C938D6" w:rsidP="004326DF">
            <w:pPr>
              <w:rPr>
                <w:rFonts w:ascii="Times New Roman" w:hAnsi="Times New Roman" w:cs="Times New Roman"/>
                <w:sz w:val="24"/>
              </w:rPr>
            </w:pPr>
          </w:p>
          <w:p w:rsidR="004326DF" w:rsidRDefault="004326DF" w:rsidP="004326DF">
            <w:pPr>
              <w:rPr>
                <w:rFonts w:ascii="Times New Roman" w:hAnsi="Times New Roman" w:cs="Times New Roman"/>
                <w:sz w:val="24"/>
              </w:rPr>
            </w:pPr>
          </w:p>
          <w:p w:rsidR="004326DF" w:rsidRDefault="004326DF" w:rsidP="004326DF">
            <w:pPr>
              <w:rPr>
                <w:rFonts w:ascii="Times New Roman" w:hAnsi="Times New Roman" w:cs="Times New Roman"/>
                <w:sz w:val="24"/>
              </w:rPr>
            </w:pPr>
          </w:p>
          <w:p w:rsidR="004326DF" w:rsidRDefault="004326DF" w:rsidP="004326DF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 xml:space="preserve">Наложить модель прямого </w:t>
            </w:r>
            <w:r w:rsidRPr="00DB5652">
              <w:rPr>
                <w:rFonts w:ascii="Times New Roman" w:hAnsi="Times New Roman" w:cs="Times New Roman"/>
                <w:i/>
                <w:iCs/>
              </w:rPr>
              <w:lastRenderedPageBreak/>
              <w:t>угла на чертеж.</w:t>
            </w:r>
          </w:p>
          <w:p w:rsidR="004326DF" w:rsidRDefault="004326DF" w:rsidP="004326DF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Так, чтобы совпали вершины и стороны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326DF" w:rsidRDefault="004326DF" w:rsidP="004326DF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Учащиеся накладывают и определяют, что прямые углы начертили Катя и Вова.</w:t>
            </w:r>
          </w:p>
          <w:p w:rsidR="004326DF" w:rsidRPr="00DB5652" w:rsidRDefault="004326DF" w:rsidP="004326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 непрямых углов одна сторона находится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или внутри модели, или снаружи.</w:t>
            </w:r>
          </w:p>
          <w:p w:rsidR="004326DF" w:rsidRPr="00DB5652" w:rsidRDefault="004326DF" w:rsidP="004326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Выполняют самостоятельно путем наложения модели фигур на сами фигуры. Проводится взаимопроверка.</w:t>
            </w:r>
          </w:p>
          <w:p w:rsidR="004326DF" w:rsidRDefault="00910B00" w:rsidP="00910B00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910B00">
              <w:rPr>
                <w:rFonts w:ascii="Times New Roman" w:hAnsi="Times New Roman" w:cs="Times New Roman"/>
                <w:i/>
                <w:szCs w:val="28"/>
              </w:rPr>
              <w:t>С помощью модели прямого угла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910B00" w:rsidRPr="00DB5652" w:rsidRDefault="00910B00" w:rsidP="00910B00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1 и 2</w:t>
            </w:r>
          </w:p>
          <w:p w:rsidR="004326DF" w:rsidRPr="004326DF" w:rsidRDefault="004326DF" w:rsidP="004326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38D6" w:rsidRPr="00B00F32" w:rsidTr="00C2343C">
        <w:tc>
          <w:tcPr>
            <w:tcW w:w="2392" w:type="dxa"/>
          </w:tcPr>
          <w:p w:rsidR="00C938D6" w:rsidRPr="00910B00" w:rsidRDefault="00910B00">
            <w:pPr>
              <w:rPr>
                <w:rFonts w:ascii="Times New Roman" w:hAnsi="Times New Roman" w:cs="Times New Roman"/>
                <w:b/>
              </w:rPr>
            </w:pPr>
            <w:r w:rsidRPr="00910B00">
              <w:rPr>
                <w:rFonts w:ascii="Times New Roman" w:hAnsi="Times New Roman" w:cs="Times New Roman"/>
                <w:b/>
              </w:rPr>
              <w:lastRenderedPageBreak/>
              <w:t>5. Тренировочные упражнения.</w:t>
            </w:r>
          </w:p>
        </w:tc>
        <w:tc>
          <w:tcPr>
            <w:tcW w:w="9907" w:type="dxa"/>
          </w:tcPr>
          <w:p w:rsidR="00910B00" w:rsidRPr="00910B00" w:rsidRDefault="00910B00" w:rsidP="00910B00">
            <w:pPr>
              <w:rPr>
                <w:rFonts w:ascii="Times New Roman" w:hAnsi="Times New Roman" w:cs="Times New Roman"/>
              </w:rPr>
            </w:pPr>
            <w:r w:rsidRPr="00910B00">
              <w:rPr>
                <w:rFonts w:ascii="Times New Roman" w:hAnsi="Times New Roman" w:cs="Times New Roman"/>
                <w:bCs/>
              </w:rPr>
              <w:t xml:space="preserve">Чтобы продолжить знакомство с жителями увлекательной страны Геометрии, выполним задания в учебнике  № 5 и № 6 на странице 55. </w:t>
            </w:r>
          </w:p>
          <w:p w:rsidR="00910B00" w:rsidRPr="00DB5652" w:rsidRDefault="00910B00" w:rsidP="00910B0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1. Работа с учебником: задания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5, 6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с. 55.</w:t>
            </w:r>
          </w:p>
          <w:p w:rsidR="00910B00" w:rsidRPr="00DB5652" w:rsidRDefault="00910B00" w:rsidP="00910B0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– Посмотрите на </w:t>
            </w:r>
            <w:proofErr w:type="gramStart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числовую</w:t>
            </w:r>
            <w:proofErr w:type="gramEnd"/>
            <w:r w:rsidRPr="00DB5652">
              <w:rPr>
                <w:rFonts w:ascii="Times New Roman" w:hAnsi="Times New Roman" w:cs="Times New Roman"/>
                <w:sz w:val="22"/>
                <w:szCs w:val="22"/>
              </w:rPr>
              <w:t xml:space="preserve"> прямую (задание 5). Какое действие выполнила Катя? Запишите числовое равенство.</w:t>
            </w:r>
          </w:p>
          <w:p w:rsidR="00C938D6" w:rsidRPr="00B00F32" w:rsidRDefault="00C938D6" w:rsidP="00F2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38D6" w:rsidRDefault="00C938D6">
            <w:pPr>
              <w:rPr>
                <w:rFonts w:ascii="Times New Roman" w:hAnsi="Times New Roman" w:cs="Times New Roman"/>
              </w:rPr>
            </w:pPr>
          </w:p>
          <w:p w:rsidR="00910B00" w:rsidRDefault="00910B00">
            <w:pPr>
              <w:rPr>
                <w:rFonts w:ascii="Times New Roman" w:hAnsi="Times New Roman" w:cs="Times New Roman"/>
              </w:rPr>
            </w:pPr>
          </w:p>
          <w:p w:rsidR="00910B00" w:rsidRDefault="00910B00">
            <w:pPr>
              <w:rPr>
                <w:rFonts w:ascii="Times New Roman" w:hAnsi="Times New Roman" w:cs="Times New Roman"/>
              </w:rPr>
            </w:pPr>
          </w:p>
          <w:p w:rsidR="00910B00" w:rsidRDefault="00910B00">
            <w:pPr>
              <w:rPr>
                <w:rFonts w:ascii="Times New Roman" w:hAnsi="Times New Roman" w:cs="Times New Roman"/>
              </w:rPr>
            </w:pPr>
          </w:p>
          <w:p w:rsidR="00910B00" w:rsidRDefault="00910B00">
            <w:pPr>
              <w:rPr>
                <w:rFonts w:ascii="Times New Roman" w:hAnsi="Times New Roman" w:cs="Times New Roman"/>
                <w:i/>
                <w:iCs/>
              </w:rPr>
            </w:pPr>
            <w:r w:rsidRPr="00DB5652">
              <w:rPr>
                <w:rFonts w:ascii="Times New Roman" w:hAnsi="Times New Roman" w:cs="Times New Roman"/>
                <w:i/>
                <w:iCs/>
              </w:rPr>
              <w:t>Из 3 вычла 1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10B00" w:rsidRPr="00DB5652" w:rsidRDefault="00910B00" w:rsidP="00910B0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Ученик выполняет задание на доске, остальные в тетради. Получаются записи: 3 – 1 = 2     3 + 1 = 4     2 – 1 = 1     4 – 1 = 3</w:t>
            </w:r>
          </w:p>
          <w:p w:rsidR="00910B00" w:rsidRPr="00DB5652" w:rsidRDefault="00910B00" w:rsidP="00910B0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Самостоятельно записывают результаты действий в порядке возрастания.</w:t>
            </w:r>
          </w:p>
          <w:p w:rsidR="00910B00" w:rsidRPr="00DB5652" w:rsidRDefault="00910B00" w:rsidP="00910B00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Учащиеся самостоятельно </w:t>
            </w:r>
            <w:r w:rsidRPr="00DB56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записывают нужные выражения (задание 6), а затем устно объясняют выбор.</w:t>
            </w:r>
          </w:p>
          <w:p w:rsidR="00910B00" w:rsidRPr="00B00F32" w:rsidRDefault="00910B00">
            <w:pPr>
              <w:rPr>
                <w:rFonts w:ascii="Times New Roman" w:hAnsi="Times New Roman" w:cs="Times New Roman"/>
              </w:rPr>
            </w:pPr>
          </w:p>
        </w:tc>
      </w:tr>
      <w:tr w:rsidR="00C938D6" w:rsidRPr="00B00F32" w:rsidTr="00C2343C">
        <w:tc>
          <w:tcPr>
            <w:tcW w:w="2392" w:type="dxa"/>
          </w:tcPr>
          <w:p w:rsidR="00C938D6" w:rsidRPr="00E9579F" w:rsidRDefault="00F23AAD">
            <w:pPr>
              <w:rPr>
                <w:rFonts w:ascii="Times New Roman" w:hAnsi="Times New Roman" w:cs="Times New Roman"/>
                <w:b/>
              </w:rPr>
            </w:pPr>
            <w:r w:rsidRPr="00E9579F">
              <w:rPr>
                <w:rFonts w:ascii="Times New Roman" w:hAnsi="Times New Roman" w:cs="Times New Roman"/>
                <w:b/>
              </w:rPr>
              <w:lastRenderedPageBreak/>
              <w:t>6. Рефлексия.</w:t>
            </w:r>
          </w:p>
        </w:tc>
        <w:tc>
          <w:tcPr>
            <w:tcW w:w="9907" w:type="dxa"/>
          </w:tcPr>
          <w:p w:rsidR="009D1EF9" w:rsidRPr="00F23AAD" w:rsidRDefault="00F23AAD" w:rsidP="00F23AA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23AAD">
              <w:rPr>
                <w:rFonts w:ascii="Times New Roman" w:hAnsi="Times New Roman"/>
                <w:sz w:val="24"/>
              </w:rPr>
              <w:t>Вот и закончилось наше путешествие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9579F" w:rsidRPr="00F23AAD">
              <w:rPr>
                <w:rFonts w:ascii="Times New Roman" w:hAnsi="Times New Roman" w:cs="Times New Roman"/>
                <w:bCs/>
                <w:sz w:val="24"/>
              </w:rPr>
              <w:t>Что нового узнали во время путешествия?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579F" w:rsidRPr="00F23AAD">
              <w:rPr>
                <w:rFonts w:ascii="Times New Roman" w:hAnsi="Times New Roman" w:cs="Times New Roman"/>
                <w:bCs/>
                <w:sz w:val="24"/>
              </w:rPr>
              <w:t>Понравилось ли вам оно?</w:t>
            </w:r>
          </w:p>
          <w:p w:rsidR="00F23AAD" w:rsidRPr="00DB5652" w:rsidRDefault="00F23AAD" w:rsidP="00F23AAD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– С какими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фигурами познакомились</w:t>
            </w:r>
            <w:r w:rsidRPr="00DB5652">
              <w:rPr>
                <w:rFonts w:ascii="Times New Roman" w:hAnsi="Times New Roman" w:cs="Times New Roman"/>
                <w:sz w:val="22"/>
                <w:szCs w:val="22"/>
              </w:rPr>
              <w:t>? Что интересного узнали об углах? Где могут пригодиться наши знания?</w:t>
            </w:r>
          </w:p>
          <w:p w:rsidR="00F23AAD" w:rsidRPr="00F23AAD" w:rsidRDefault="00F23AAD" w:rsidP="00F23AA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9D1EF9" w:rsidRDefault="00F23AAD" w:rsidP="00F23AAD">
            <w:pPr>
              <w:ind w:left="36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E9579F" w:rsidRPr="00F23AAD">
              <w:rPr>
                <w:rFonts w:ascii="Times New Roman" w:hAnsi="Times New Roman" w:cs="Times New Roman"/>
                <w:bCs/>
                <w:sz w:val="24"/>
              </w:rPr>
              <w:t>Оцените свою работу на уроке смайликами.</w:t>
            </w:r>
          </w:p>
          <w:p w:rsidR="00F23AAD" w:rsidRPr="00E9579F" w:rsidRDefault="00E9579F" w:rsidP="00E9579F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23AAD" w:rsidRPr="00E9579F">
              <w:rPr>
                <w:sz w:val="24"/>
                <w:szCs w:val="24"/>
              </w:rPr>
              <w:t xml:space="preserve">- Расскажите по схеме о том, что вам </w:t>
            </w:r>
            <w:r w:rsidRPr="00E9579F">
              <w:rPr>
                <w:sz w:val="24"/>
                <w:szCs w:val="24"/>
              </w:rPr>
              <w:t>дал сегодняшний урок математики</w:t>
            </w:r>
            <w:r w:rsidR="00F23AAD" w:rsidRPr="00E9579F">
              <w:rPr>
                <w:sz w:val="24"/>
                <w:szCs w:val="24"/>
              </w:rPr>
              <w:t>?</w:t>
            </w:r>
          </w:p>
          <w:p w:rsidR="00F23AAD" w:rsidRPr="00E9579F" w:rsidRDefault="00F23AAD" w:rsidP="00F2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AD" w:rsidRPr="00E9579F" w:rsidRDefault="009D1EF9" w:rsidP="00F23AAD">
            <w:pPr>
              <w:tabs>
                <w:tab w:val="left" w:pos="21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flip:y;z-index:251661312" from="63pt,8.85pt" to="90pt,26.85pt">
                  <v:stroke endarrow="block"/>
                </v:line>
              </w:pict>
            </w:r>
            <w:r w:rsidR="00F23AAD" w:rsidRPr="00E9579F">
              <w:rPr>
                <w:rFonts w:ascii="Times New Roman" w:hAnsi="Times New Roman" w:cs="Times New Roman"/>
                <w:sz w:val="24"/>
                <w:szCs w:val="24"/>
              </w:rPr>
              <w:tab/>
              <w:t>узнал</w:t>
            </w:r>
          </w:p>
          <w:p w:rsidR="00F23AAD" w:rsidRPr="00E9579F" w:rsidRDefault="009D1EF9" w:rsidP="00F23AAD">
            <w:pPr>
              <w:tabs>
                <w:tab w:val="left" w:pos="21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51662336" from="63pt,10.75pt" to="90pt,28.7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" from="63pt,10.75pt" to="99pt,10.75pt">
                  <v:stroke endarrow="block"/>
                </v:line>
              </w:pict>
            </w:r>
            <w:r w:rsidR="00F23AAD" w:rsidRPr="00E9579F">
              <w:rPr>
                <w:rFonts w:ascii="Times New Roman" w:hAnsi="Times New Roman" w:cs="Times New Roman"/>
                <w:sz w:val="24"/>
                <w:szCs w:val="24"/>
              </w:rPr>
              <w:t xml:space="preserve">Я         </w:t>
            </w:r>
            <w:r w:rsidR="00F23AAD" w:rsidRPr="00E9579F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представил</w:t>
            </w:r>
          </w:p>
          <w:p w:rsidR="00F23AAD" w:rsidRPr="00E9579F" w:rsidRDefault="00F23AAD" w:rsidP="00F23AA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9F">
              <w:rPr>
                <w:rFonts w:ascii="Times New Roman" w:hAnsi="Times New Roman" w:cs="Times New Roman"/>
                <w:sz w:val="24"/>
                <w:szCs w:val="24"/>
              </w:rPr>
              <w:tab/>
              <w:t>смог</w:t>
            </w:r>
          </w:p>
          <w:p w:rsidR="00F23AAD" w:rsidRPr="00E9579F" w:rsidRDefault="00F23AAD" w:rsidP="00F23A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AAD" w:rsidRPr="00F23AAD" w:rsidRDefault="00F23AAD" w:rsidP="00F23AAD">
            <w:pPr>
              <w:jc w:val="both"/>
              <w:rPr>
                <w:rFonts w:ascii="Times New Roman" w:hAnsi="Times New Roman"/>
                <w:sz w:val="24"/>
              </w:rPr>
            </w:pPr>
            <w:r w:rsidRPr="00E9579F">
              <w:rPr>
                <w:rFonts w:ascii="Times New Roman" w:hAnsi="Times New Roman" w:cs="Times New Roman"/>
                <w:sz w:val="24"/>
                <w:szCs w:val="24"/>
              </w:rPr>
              <w:t xml:space="preserve">     - А вот с каким настроением мы вернулись из путешествия, вы покажете на нашем дереве настроения. </w:t>
            </w:r>
            <w:proofErr w:type="gramStart"/>
            <w:r w:rsidRPr="00E9579F">
              <w:rPr>
                <w:rFonts w:ascii="Times New Roman" w:hAnsi="Times New Roman" w:cs="Times New Roman"/>
                <w:sz w:val="24"/>
                <w:szCs w:val="24"/>
              </w:rPr>
              <w:t>Вижу урок вам понравился</w:t>
            </w:r>
            <w:proofErr w:type="gramEnd"/>
            <w:r w:rsidRPr="00E9579F">
              <w:rPr>
                <w:rFonts w:ascii="Times New Roman" w:hAnsi="Times New Roman" w:cs="Times New Roman"/>
                <w:sz w:val="24"/>
                <w:szCs w:val="24"/>
              </w:rPr>
              <w:t xml:space="preserve">. Мне тоже очень </w:t>
            </w:r>
            <w:proofErr w:type="gramStart"/>
            <w:r w:rsidRPr="00E9579F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E9579F">
              <w:rPr>
                <w:rFonts w:ascii="Times New Roman" w:hAnsi="Times New Roman" w:cs="Times New Roman"/>
                <w:sz w:val="24"/>
                <w:szCs w:val="24"/>
              </w:rPr>
              <w:t xml:space="preserve"> как вы работали. А Король Точка и Принцесса Прямая</w:t>
            </w:r>
            <w:r>
              <w:rPr>
                <w:rFonts w:ascii="Times New Roman" w:hAnsi="Times New Roman"/>
                <w:sz w:val="24"/>
              </w:rPr>
              <w:t xml:space="preserve"> приготовили вам на память сюрпризы в виде своих портретов.</w:t>
            </w:r>
          </w:p>
          <w:p w:rsidR="00F23AAD" w:rsidRPr="00F23AAD" w:rsidRDefault="00F23AAD" w:rsidP="00F23AAD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9D1EF9" w:rsidRPr="00F23AAD" w:rsidRDefault="00E9579F" w:rsidP="00F23AAD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F23AAD">
              <w:rPr>
                <w:rFonts w:ascii="Times New Roman" w:hAnsi="Times New Roman" w:cs="Times New Roman"/>
                <w:b/>
                <w:bCs/>
                <w:sz w:val="24"/>
              </w:rPr>
              <w:t>Домашнее задание:</w:t>
            </w:r>
          </w:p>
          <w:p w:rsidR="009D1EF9" w:rsidRPr="00F23AAD" w:rsidRDefault="00F23AAD" w:rsidP="00F23AA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E9579F" w:rsidRPr="00F23AAD">
              <w:rPr>
                <w:rFonts w:ascii="Times New Roman" w:hAnsi="Times New Roman" w:cs="Times New Roman"/>
                <w:bCs/>
                <w:sz w:val="24"/>
              </w:rPr>
              <w:t xml:space="preserve">Попробуйте дома найти прямые углы, используя свою модель </w:t>
            </w:r>
            <w:r>
              <w:rPr>
                <w:rFonts w:ascii="Times New Roman" w:hAnsi="Times New Roman" w:cs="Times New Roman"/>
                <w:bCs/>
                <w:sz w:val="24"/>
              </w:rPr>
              <w:t>прямого угла.</w:t>
            </w:r>
          </w:p>
          <w:p w:rsidR="00C938D6" w:rsidRPr="00B00F32" w:rsidRDefault="00C9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3AAD" w:rsidRPr="00E9579F" w:rsidRDefault="00F23AAD" w:rsidP="00F23A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579F">
              <w:rPr>
                <w:rFonts w:ascii="Times New Roman" w:hAnsi="Times New Roman" w:cs="Times New Roman"/>
                <w:sz w:val="24"/>
                <w:szCs w:val="28"/>
              </w:rPr>
              <w:t>- Познакомились с углами.</w:t>
            </w:r>
          </w:p>
          <w:p w:rsidR="00F23AAD" w:rsidRPr="00E9579F" w:rsidRDefault="00F23AAD" w:rsidP="00F23A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579F">
              <w:rPr>
                <w:rFonts w:ascii="Times New Roman" w:hAnsi="Times New Roman" w:cs="Times New Roman"/>
                <w:sz w:val="24"/>
                <w:szCs w:val="28"/>
              </w:rPr>
              <w:t>- Сделали модель прямого угла.</w:t>
            </w:r>
          </w:p>
          <w:p w:rsidR="00F23AAD" w:rsidRPr="00E9579F" w:rsidRDefault="00F23AAD" w:rsidP="00F23A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579F">
              <w:rPr>
                <w:rFonts w:ascii="Times New Roman" w:hAnsi="Times New Roman" w:cs="Times New Roman"/>
                <w:sz w:val="24"/>
                <w:szCs w:val="28"/>
              </w:rPr>
              <w:t>- Сделали открытие, что все прямые углы равны.</w:t>
            </w:r>
          </w:p>
          <w:p w:rsidR="00C938D6" w:rsidRDefault="00C938D6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смайлики.</w:t>
            </w: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том, что дал им урок.</w:t>
            </w: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Default="00E9579F">
            <w:pPr>
              <w:rPr>
                <w:rFonts w:ascii="Times New Roman" w:hAnsi="Times New Roman" w:cs="Times New Roman"/>
              </w:rPr>
            </w:pPr>
          </w:p>
          <w:p w:rsidR="00E9579F" w:rsidRPr="00B00F32" w:rsidRDefault="00E9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Выходят по двое к доске, выбирают яблоки определенного цвета, в зависимости от настроения.</w:t>
            </w:r>
          </w:p>
        </w:tc>
      </w:tr>
    </w:tbl>
    <w:p w:rsidR="00CF4630" w:rsidRPr="00B00F32" w:rsidRDefault="00CF4630">
      <w:pPr>
        <w:rPr>
          <w:rFonts w:ascii="Times New Roman" w:hAnsi="Times New Roman" w:cs="Times New Roman"/>
        </w:rPr>
      </w:pPr>
    </w:p>
    <w:sectPr w:rsidR="00CF4630" w:rsidRPr="00B00F32" w:rsidSect="001D2E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FF7"/>
    <w:multiLevelType w:val="hybridMultilevel"/>
    <w:tmpl w:val="EBAC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237A"/>
    <w:multiLevelType w:val="hybridMultilevel"/>
    <w:tmpl w:val="70DAB34C"/>
    <w:lvl w:ilvl="0" w:tplc="2070E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1CD6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07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AD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832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6A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C8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4CB6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1847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8B1137"/>
    <w:multiLevelType w:val="hybridMultilevel"/>
    <w:tmpl w:val="5910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161E"/>
    <w:multiLevelType w:val="hybridMultilevel"/>
    <w:tmpl w:val="70341AD0"/>
    <w:lvl w:ilvl="0" w:tplc="E23A6E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2ECF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885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22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A5B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A45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C30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687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CA4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A72F9"/>
    <w:multiLevelType w:val="hybridMultilevel"/>
    <w:tmpl w:val="26782446"/>
    <w:lvl w:ilvl="0" w:tplc="ECE24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C5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CF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90B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4098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85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480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16DA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8C6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E70BD"/>
    <w:multiLevelType w:val="hybridMultilevel"/>
    <w:tmpl w:val="A24EF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F32"/>
    <w:rsid w:val="001D2EAA"/>
    <w:rsid w:val="00206580"/>
    <w:rsid w:val="004326DF"/>
    <w:rsid w:val="0045276F"/>
    <w:rsid w:val="00910B00"/>
    <w:rsid w:val="009D1EF9"/>
    <w:rsid w:val="00A26ACA"/>
    <w:rsid w:val="00B00F32"/>
    <w:rsid w:val="00C2343C"/>
    <w:rsid w:val="00C25D25"/>
    <w:rsid w:val="00C938D6"/>
    <w:rsid w:val="00CF4630"/>
    <w:rsid w:val="00E9579F"/>
    <w:rsid w:val="00F2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00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B00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F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34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semiHidden/>
    <w:rsid w:val="00F23A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23AAD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63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1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57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2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8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7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46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8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cp:lastPrinted>2013-10-29T21:41:00Z</cp:lastPrinted>
  <dcterms:created xsi:type="dcterms:W3CDTF">2013-10-29T17:06:00Z</dcterms:created>
  <dcterms:modified xsi:type="dcterms:W3CDTF">2013-10-29T21:42:00Z</dcterms:modified>
</cp:coreProperties>
</file>