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BB" w:rsidRDefault="00C371BB" w:rsidP="00C371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(интегрированное).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речи и логического мышления. Развитие творческих способностей на основе математики.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Цели: 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работу по обогащению речи дошкольников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акреплению знаний о числах первого десятка, по освоению простых способов моделирования, умению делить фигуры по различным признакам. 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 детей готовность к творчеству, умению работать в группах и коллективно, умение согласовывать свои действия с другими.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условие для развития произвольного внимания, памяти, фантазии, образного мышления.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Оборудование: </w:t>
      </w:r>
      <w:proofErr w:type="gramStart"/>
      <w:r>
        <w:rPr>
          <w:rFonts w:ascii="Times New Roman" w:hAnsi="Times New Roman" w:cs="Times New Roman"/>
        </w:rPr>
        <w:t>Атрибуты для театрализации сказки “Репка”: картинка с изображением репы, раздаточный плоскостной геометрический материал, тетради, трафареты – линейки, набор геометрических фигур разных по форме, цвету, размеру, домики из белой бумаги, белые облака, тёмные тучки.</w:t>
      </w:r>
      <w:proofErr w:type="gramEnd"/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занятия: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ведётся в центре сюжетно-ролевой игры.</w:t>
      </w:r>
    </w:p>
    <w:p w:rsidR="00C371BB" w:rsidRDefault="00C371BB" w:rsidP="00C371B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Артикуляционная гимнастика</w:t>
      </w:r>
    </w:p>
    <w:p w:rsidR="00C371BB" w:rsidRDefault="00C371BB" w:rsidP="00C371B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Вводная часть.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Сегодня у нас урок необычный. Мы с вами отправляемся в путешествие по сказке. А по какой сказке вы </w:t>
      </w:r>
      <w:proofErr w:type="gramStart"/>
      <w:r>
        <w:rPr>
          <w:rFonts w:ascii="Times New Roman" w:hAnsi="Times New Roman"/>
        </w:rPr>
        <w:t>узнаете</w:t>
      </w:r>
      <w:proofErr w:type="gramEnd"/>
      <w:r>
        <w:rPr>
          <w:rFonts w:ascii="Times New Roman" w:hAnsi="Times New Roman"/>
        </w:rPr>
        <w:t xml:space="preserve"> отгадав загадку. 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огороде грядка выросла загадка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Хвост как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жар</w:t>
      </w:r>
      <w:proofErr w:type="gramEnd"/>
      <w:r>
        <w:rPr>
          <w:rFonts w:ascii="Times New Roman" w:hAnsi="Times New Roman"/>
        </w:rPr>
        <w:t xml:space="preserve"> птицы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 сама в землище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 сказала Таня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же это? Что?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Тянем</w:t>
      </w:r>
      <w:proofErr w:type="gramEnd"/>
      <w:r>
        <w:rPr>
          <w:rFonts w:ascii="Times New Roman" w:hAnsi="Times New Roman"/>
        </w:rPr>
        <w:t xml:space="preserve"> потянем вытянуть не можем</w:t>
      </w:r>
    </w:p>
    <w:p w:rsidR="00C371BB" w:rsidRDefault="00C371BB" w:rsidP="00C371BB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Конечно </w:t>
      </w:r>
      <w:proofErr w:type="gramStart"/>
      <w:r>
        <w:rPr>
          <w:rFonts w:ascii="Times New Roman" w:hAnsi="Times New Roman"/>
        </w:rPr>
        <w:t>же</w:t>
      </w:r>
      <w:proofErr w:type="gramEnd"/>
      <w:r>
        <w:rPr>
          <w:rFonts w:ascii="Times New Roman" w:hAnsi="Times New Roman"/>
        </w:rPr>
        <w:t xml:space="preserve"> это репка. Русская народная сказка Репка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Устный счет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от 1 до 10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Сколько героев в сказке? Назовите их.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proofErr w:type="gramStart"/>
      <w:r>
        <w:rPr>
          <w:rFonts w:ascii="Times New Roman" w:hAnsi="Times New Roman" w:cs="Times New Roman"/>
        </w:rPr>
        <w:t>Дедка</w:t>
      </w:r>
      <w:proofErr w:type="gramEnd"/>
      <w:r>
        <w:rPr>
          <w:rFonts w:ascii="Times New Roman" w:hAnsi="Times New Roman" w:cs="Times New Roman"/>
        </w:rPr>
        <w:t>, Бабка, Внучка, Жучка, Кошка, Мышка, Репка. Всего 7 героев.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Почему героям сказки удалось вытянуть репку?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Потому что вместе – сила, а герои – друзья.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Счёт предметов. Пространственные отношения.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Сколько было героев в сказке?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7 героев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Посчитайте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1,2,3,4,5,6,7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Обратно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7,6,5,4,3,2,1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Учитель: Кто был первым? 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Репка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Кто был последним?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Мышка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Кто стоял третьим?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Бабка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Кто был пятым?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Жучка 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Кто стоял между Внучкой и </w:t>
      </w:r>
      <w:proofErr w:type="gramStart"/>
      <w:r>
        <w:rPr>
          <w:rFonts w:ascii="Times New Roman" w:hAnsi="Times New Roman" w:cs="Times New Roman"/>
        </w:rPr>
        <w:t>Дедкой</w:t>
      </w:r>
      <w:proofErr w:type="gramEnd"/>
      <w:r>
        <w:rPr>
          <w:rFonts w:ascii="Times New Roman" w:hAnsi="Times New Roman" w:cs="Times New Roman"/>
        </w:rPr>
        <w:t>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Бабка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Кто был после </w:t>
      </w:r>
      <w:proofErr w:type="gramStart"/>
      <w:r>
        <w:rPr>
          <w:rFonts w:ascii="Times New Roman" w:hAnsi="Times New Roman" w:cs="Times New Roman"/>
        </w:rPr>
        <w:t>Дедки</w:t>
      </w:r>
      <w:proofErr w:type="gramEnd"/>
      <w:r>
        <w:rPr>
          <w:rFonts w:ascii="Times New Roman" w:hAnsi="Times New Roman" w:cs="Times New Roman"/>
        </w:rPr>
        <w:t>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Внучка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Кто был после Внучки?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Жучка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Кто находился перед Мышкой?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Кошка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Кот </w:t>
      </w:r>
      <w:proofErr w:type="spellStart"/>
      <w:r>
        <w:rPr>
          <w:rFonts w:ascii="Times New Roman" w:hAnsi="Times New Roman" w:cs="Times New Roman"/>
        </w:rPr>
        <w:t>Антипка</w:t>
      </w:r>
      <w:proofErr w:type="spellEnd"/>
      <w:r>
        <w:rPr>
          <w:rFonts w:ascii="Times New Roman" w:hAnsi="Times New Roman" w:cs="Times New Roman"/>
        </w:rPr>
        <w:t xml:space="preserve"> жил у нас,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вставал с кровати в час,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два на кухне ел сосиски,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три сметану ел из миски.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 четыре умывался,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пять по коврику катался.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шесть тащил сельдей из кадки,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семь играл с мышами в прятки,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восемь хитро щурил глазки,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девять ел и слушал сказки,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десять шёл в кроватку спать,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в час вставать.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proofErr w:type="spellStart"/>
      <w:r>
        <w:rPr>
          <w:rFonts w:ascii="Times New Roman" w:hAnsi="Times New Roman" w:cs="Times New Roman"/>
        </w:rPr>
        <w:t>проходтит</w:t>
      </w:r>
      <w:proofErr w:type="spellEnd"/>
      <w:r>
        <w:rPr>
          <w:rFonts w:ascii="Times New Roman" w:hAnsi="Times New Roman" w:cs="Times New Roman"/>
        </w:rPr>
        <w:t xml:space="preserve"> в интеллектуально-познавательном центре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Счёт и сравнение предметов. Моделирование (Дети работают в группах с геометрическими плоскостными фигурами).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Возьмите столько кругов, сколько было репок.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Один круг.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Учитель: Возьмите столько квадратов, сколько было людей.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Три квадрата.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Возьмите столько треугольников, сколько было животных.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Три треугольника.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Что получилось?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O??????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Что можете сказать о количестве треугольников и квадратов?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Их одинаковое количество.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Что можете сказать о количестве кругов и квадратов?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Кругов меньше, он один, а квадратов больше, их три.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Создание новых рисунков (работа в тетрадях по линейкам – трафаретам)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На доске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&lt;Рисунок 1&gt;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 нам пришёл один из героев сказки. Кто это может быть?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Жучка, Кошка или Мышка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Почему?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Потому что треугольники у нас – это модели животных.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Смотрите, кто это (Учитель дорисовывает) 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Мышка.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&lt;Рисунок 2&gt;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А мышка вам предлагает придумать что-нибудь другое из треугольника с использованием линеек-трафаретов. (Дети рисуют)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Деление геометрических фигур по различным признакам (коллективная работа)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Мышка принесла нам интересное письмо. Что там?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Различные геометрические фигуры: квадраты, круги, треугольники. Большие, маленькие, средние. Жёлтого, синего, красного цветов.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Нам надо расселить их в домики по разным признакам.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По каким можно?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По цвету, по форме, по размеру.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Расселите, работая дружно, договариваясь. (Расселяют, используя разные варианты)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IX. Итоговая рефлексия.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Когда бывает хорошая погода?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Хорошая погода, когда светит солнышко, на небе белые облака.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Когда бывает плохая погода?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Плохая погода, когда чёрные тучи прячут солнце и идёт дождь.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Давайте узнаем, какая у нас погода сегодня. В этом нам поможет наша мышка, она принесла нам посылку, в которой белые облака, тёмные тучи и солнышко. Если вам сегодня было интересно работать, наклейте на магнитную доску белые облака, если не очень – тёмную тучку.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создают картину “Настроение”)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А почему погода солнечная и светлые облака?</w:t>
      </w: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Мы работали дружно, нам было интересно и у нас хорошее настроение.</w:t>
      </w:r>
    </w:p>
    <w:p w:rsidR="00C371BB" w:rsidRDefault="00C371BB" w:rsidP="00C371BB">
      <w:pPr>
        <w:pStyle w:val="Default"/>
      </w:pPr>
    </w:p>
    <w:p w:rsidR="00C371BB" w:rsidRDefault="00C371BB" w:rsidP="00C371BB">
      <w:pPr>
        <w:spacing w:after="0" w:line="240" w:lineRule="auto"/>
        <w:rPr>
          <w:rFonts w:ascii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1pt;margin-top:44.6pt;width:510.7pt;height:895.9pt;z-index:251660288;mso-position-horizontal-relative:page;mso-position-vertical-relative:page" wrapcoords="0 0" o:allowincell="f" filled="f" stroked="f">
            <v:textbox>
              <w:txbxContent>
                <w:p w:rsidR="00C371BB" w:rsidRDefault="00C371BB" w:rsidP="00C371BB"/>
              </w:txbxContent>
            </v:textbox>
            <w10:wrap type="through" anchorx="page" anchory="page"/>
          </v:shape>
        </w:pict>
      </w:r>
    </w:p>
    <w:p w:rsidR="00A1327B" w:rsidRDefault="00A1327B"/>
    <w:sectPr w:rsidR="00A1327B" w:rsidSect="00A1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5766"/>
    <w:multiLevelType w:val="hybridMultilevel"/>
    <w:tmpl w:val="4E90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BB"/>
    <w:rsid w:val="0010263E"/>
    <w:rsid w:val="0018759A"/>
    <w:rsid w:val="007C63AF"/>
    <w:rsid w:val="00A1327B"/>
    <w:rsid w:val="00C3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BB"/>
  </w:style>
  <w:style w:type="paragraph" w:styleId="1">
    <w:name w:val="heading 1"/>
    <w:basedOn w:val="a"/>
    <w:next w:val="a"/>
    <w:link w:val="10"/>
    <w:qFormat/>
    <w:rsid w:val="0018759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75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759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759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7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75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75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8759A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1875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18759A"/>
    <w:rPr>
      <w:b/>
      <w:bCs/>
    </w:rPr>
  </w:style>
  <w:style w:type="paragraph" w:styleId="a6">
    <w:name w:val="No Spacing"/>
    <w:uiPriority w:val="1"/>
    <w:qFormat/>
    <w:rsid w:val="001875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18759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7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LikinFride</dc:creator>
  <cp:lastModifiedBy>LikinFride</cp:lastModifiedBy>
  <cp:revision>2</cp:revision>
  <dcterms:created xsi:type="dcterms:W3CDTF">2014-05-26T14:54:00Z</dcterms:created>
  <dcterms:modified xsi:type="dcterms:W3CDTF">2014-05-26T14:55:00Z</dcterms:modified>
</cp:coreProperties>
</file>