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9F" w:rsidRDefault="00CD2E45" w:rsidP="00CD2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4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«Математика» 3 класс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01"/>
        <w:gridCol w:w="4215"/>
        <w:gridCol w:w="2442"/>
        <w:gridCol w:w="2442"/>
        <w:gridCol w:w="2443"/>
        <w:gridCol w:w="2443"/>
      </w:tblGrid>
      <w:tr w:rsidR="00CD2E45" w:rsidRPr="00972AD8" w:rsidTr="00CD2E45">
        <w:tc>
          <w:tcPr>
            <w:tcW w:w="801" w:type="dxa"/>
          </w:tcPr>
          <w:p w:rsidR="00CD2E45" w:rsidRPr="00972AD8" w:rsidRDefault="00CD2E45" w:rsidP="0027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15" w:type="dxa"/>
          </w:tcPr>
          <w:p w:rsidR="00CD2E45" w:rsidRPr="00972AD8" w:rsidRDefault="00CD2E45" w:rsidP="0027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42" w:type="dxa"/>
          </w:tcPr>
          <w:p w:rsidR="00CD2E45" w:rsidRPr="00972AD8" w:rsidRDefault="00CD2E45" w:rsidP="0027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Цифровые ресурсы</w:t>
            </w:r>
          </w:p>
        </w:tc>
        <w:tc>
          <w:tcPr>
            <w:tcW w:w="2442" w:type="dxa"/>
          </w:tcPr>
          <w:p w:rsidR="00CD2E45" w:rsidRPr="00972AD8" w:rsidRDefault="00CD2E45" w:rsidP="0027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1D6A98" w:rsidRPr="00972AD8" w:rsidRDefault="001D6A98" w:rsidP="0027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-к, часть, стр.</w:t>
            </w:r>
          </w:p>
        </w:tc>
        <w:tc>
          <w:tcPr>
            <w:tcW w:w="2443" w:type="dxa"/>
          </w:tcPr>
          <w:p w:rsidR="00CD2E45" w:rsidRPr="00972AD8" w:rsidRDefault="00CD2E45" w:rsidP="0027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2443" w:type="dxa"/>
          </w:tcPr>
          <w:p w:rsidR="00CD2E45" w:rsidRPr="00972AD8" w:rsidRDefault="00CD2E45" w:rsidP="0027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Начнем с повторения. Простые задачи.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7 – 11 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Начнем с повторения. Простые задачи.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7 – 11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Начнем с повторения.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Оформление краткой записи задачи в виде таблицы.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7 – 11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 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« Повторение»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Практическая работа «Что 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находится внутри Земли?»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Работа над ошибками к/р.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12 – 13 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Табличные случаи деления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14 – 15 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16 – 17 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Плоские поверхности и плоскость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18 – 19 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Изображения на плоскости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20 – 22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Куб и его изображение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23 – 24 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Поупражняемся в изображении куба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25 – 26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«Умножение и деление» Практическая работа «Помогите Пете </w:t>
            </w:r>
            <w:proofErr w:type="spellStart"/>
            <w:r w:rsidRPr="00972AD8">
              <w:rPr>
                <w:rFonts w:ascii="Times New Roman" w:hAnsi="Times New Roman"/>
                <w:sz w:val="24"/>
                <w:szCs w:val="24"/>
              </w:rPr>
              <w:t>Семёнову</w:t>
            </w:r>
            <w:proofErr w:type="spellEnd"/>
            <w:r w:rsidRPr="00972A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Работа над ошибками к/р.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Счет сотнями и «круглое» число сотен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27 – 29 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Десять сотен; или тысяча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30 – 31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Разряд единиц тысяч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32 – 33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1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Названия четырехзначных чисел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34 – 35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>/д.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lastRenderedPageBreak/>
              <w:t>Разряд десятков тысяч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36 – 37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Разряд сотен тысяч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38 – 39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Класс единиц и класс тысяч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40 – 41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Таблица разрядов и классов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42 – 43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Поразрядное сравнение многозначных чисел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44 – 45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Поупражняемся в вычислениях и сравнении чисел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46 – 47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«Класс тысяч»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«Много ли на Земле льда?» (Начало)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Работа над ошибками к/р.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Метр и километр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48 – 49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Килограмм и грамм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50 – 53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Килограмм и тонна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54 – 56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Центнер и тонна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57 – 58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1 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за 1 четверть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Поупражняемся в вычислении и сравнении величин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59 – 60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proofErr w:type="spellStart"/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>/р.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Таблица и краткая запись задачи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61 – 64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Алгоритм сложения столбиком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65 – 67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Алгоритм вычитания столбиком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68 – 70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Составные задачи на сложение и вычитание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71 – 72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Поупражняемся в вычислениях столбиком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73 – 74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«Сложение и вычитание столбиком»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«Много ли на Земле льда?» (Окончание)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Работа над ошибками к/р.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Умножение «круглого» числа </w:t>
            </w:r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75 – 76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2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77 – 79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>/д.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80 – 81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Запись умножения в строчку и столбиком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82 – 83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Решение задач в виде таблицы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84 – 85 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86 – 87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Группировка множителей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88 – 89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90 – 91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Поупражняемся в вычислениях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92 – 93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«Свойства умножения»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Практическая работа «Где хранится пресная вода?»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Работа над ошибками к/р.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Кратное сравнение чисел и величин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94 – 95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96 – 99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3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Поупражняемся в сравнении чисел и величин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100 – 101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>/д.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Сантиметр и миллиметр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102 – 103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Миллиметр и дециметр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104 – 105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Миллиметр и метр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106 – 107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Поупражняемся в измерении и вычислении длин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108 – 109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Изображение чисел на числовом луче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110 – 111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Изображение данных с помощью </w:t>
            </w:r>
            <w:r w:rsidRPr="00972AD8">
              <w:rPr>
                <w:rFonts w:ascii="Times New Roman" w:hAnsi="Times New Roman"/>
                <w:sz w:val="24"/>
                <w:szCs w:val="24"/>
              </w:rPr>
              <w:lastRenderedPageBreak/>
              <w:t>диаграммы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112 – 113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Диаграмма и решение задач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114 – 115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116 – 118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</w:t>
            </w: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«Задачи на кратное сравнение»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Практическая работа «“Многоэтажная” атмосфера Земли»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Работа над ошибками к/р.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Как сравнить углы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119 – 120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Как измерить угол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121 – 122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2 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за 1 полугодие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Поупражняемся в измерении и сравнении углов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123 – 125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proofErr w:type="spellStart"/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>/р.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126 – 127 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Тупоугольный треугольник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128 – 129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Остроугольный треугольник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130 – 131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Разносторонний и равнобедренный треугольники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132 – 133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Равнобедренный и равносторонний треугольники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134 – 135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4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Поупражняемся в построении треугольников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136 – 137 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>/д.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Составные задачи на все действия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1; 138 – 142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3</w:t>
            </w: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«Исследование треугольников» Практическая работа «Облака»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proofErr w:type="spellStart"/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>/р.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Подготовка к контрольной работе. Работа с диаграммами.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7  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за 1 полугодие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Работа над ошибками к/р.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Умножение на однозначное число столбиком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7 – 9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Умножение на число 10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10 – 12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Умножение на «круглое» двузначное число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13 – 14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15 – 16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17 – 18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Запись умножения на двузначное число столбиком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19 – 21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ТЕСТ № 1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Запись умножения на двузначное число столбиком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19 – 21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Работа над ошибками теста.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Поупражняемся в умножении столбиком и повторим </w:t>
            </w:r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22 – 25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</w:t>
            </w: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«Умножение на двузначное число»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«Сказочный мир горных пещер»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Работа над ошибками к/р.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Как найти неизвестный множитель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26 – 27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Как найти неизвестный делитель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28 – 29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Как найти неизвестное делимое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30 – 31 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Учимся решать задачи с помощью уравнения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32 – 34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Математический  диктант № 5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Деление на число 1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35 – 36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>/д.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Деление числа на само себя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37 – 38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Деление числа 0 на натуральное число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39 – 40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Делить на 0 нельзя!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41 – 42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43 – 45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Деление разности на число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46 – 48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Поупражняемся в использовании свойств деления и повторим </w:t>
            </w:r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49 – 51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9</w:t>
            </w: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«Свойства деления» Практическая работа «Жизнь под Землей»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Работа над ошибками к/р.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Какая площадь больше?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52 – 54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55 – 57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Измерение площади многоугольника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58 – 59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60 – 61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6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Поупражняемся в измерении площадей и повторим </w:t>
            </w:r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62 – 64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>/д.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Умножение на число 100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65 – 66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Квадратный дециметр и квадратный сантиметр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67 – 68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Квадратный метр и квадратный дециметр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69 – 70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Квадратный метр и квадратный сантиметр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71 – 72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4 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за 3 четверть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Вычисления с помощью калькулятора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73 – 74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proofErr w:type="spellStart"/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>/р.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Задачи с недостающими данными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75 – 77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Как получить недостающие данные 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78 – 80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Умножение на число 1000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81 – 82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Квадратный километр и квадратный метр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82 – 84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Квадратный миллиметр и квадратный сантиметр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85 – 86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Квадратный миллиметр и квадратный дециметр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87 – 88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Квадратный миллиметр и квадратный метр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89 – 90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7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Поупражняемся в использовании единиц площади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91 – 92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>/д.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Вычисление площади прямоугольника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93 – 94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Поупражняемся в вычислении площадей и повторим </w:t>
            </w:r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95 – 96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10</w:t>
            </w: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«Измерение и вычисление площади»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«Природное сообщество – аквариум»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Работа над ошибками к/р.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Задачи с избыточными данными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97 – 98 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Выбор рационального пути решения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99 – 100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Разные задачи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101 – 104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Разные задачи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101 – 104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Учимся формулировать и решать задачи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105 – 107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11</w:t>
            </w: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«Решение задач» Практическая работа «Озеро Байкал»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Работа над ошибками к/р.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Увеличение и уменьшение в одно и то же число раз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108 – 109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Делении</w:t>
            </w:r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 xml:space="preserve"> «круглых» десятков на число </w:t>
            </w:r>
            <w:r w:rsidRPr="00972AD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110 – 111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Деление «круглых» сотен на число 100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112 – 113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Деление «круглых» тысяч на число 1000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114 – 115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Устное деление двузначного числа </w:t>
            </w:r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116 – 117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Устное деление двузначного числа </w:t>
            </w:r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118 – 119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8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Поупражняемся в устном выполнении деления и повторим </w:t>
            </w:r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120 – 121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>/д.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122 – 123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Составление и разрезание фигур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124 – 128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Равносоставленные и равновеликие фигуры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129 – 132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5 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за 2 полугодие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Считаем до 1000000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134 – 135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proofErr w:type="spellStart"/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>/р.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Действия первой и второй ступени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136 – 137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Действия первой и второй ступени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136 – 137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Измеряем. Вычисляем. Сравниваем.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138 – 140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Геометрия на бумаге в клетку.  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Как мы научились формулировать и решать задачи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141 – 142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6</w:t>
            </w: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«Деление»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«Стены Древнего Кремля»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  2; 143 – 145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proofErr w:type="spellStart"/>
            <w:proofErr w:type="gramStart"/>
            <w:r w:rsidRPr="00972A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72AD8">
              <w:rPr>
                <w:rFonts w:ascii="Times New Roman" w:hAnsi="Times New Roman"/>
                <w:sz w:val="24"/>
                <w:szCs w:val="24"/>
              </w:rPr>
              <w:t>/р.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работе. Решение задач с построением </w:t>
            </w:r>
            <w:r w:rsidRPr="00972AD8">
              <w:rPr>
                <w:rFonts w:ascii="Times New Roman" w:hAnsi="Times New Roman"/>
                <w:sz w:val="24"/>
                <w:szCs w:val="24"/>
              </w:rPr>
              <w:lastRenderedPageBreak/>
              <w:t>диаграмм.</w:t>
            </w:r>
            <w:bookmarkStart w:id="0" w:name="_GoBack"/>
            <w:bookmarkEnd w:id="0"/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12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b/>
                <w:sz w:val="24"/>
                <w:szCs w:val="24"/>
              </w:rPr>
              <w:t xml:space="preserve">«Проверка </w:t>
            </w:r>
            <w:proofErr w:type="gramStart"/>
            <w:r w:rsidRPr="00972AD8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972AD8">
              <w:rPr>
                <w:rFonts w:ascii="Times New Roman" w:hAnsi="Times New Roman"/>
                <w:b/>
                <w:sz w:val="24"/>
                <w:szCs w:val="24"/>
              </w:rPr>
              <w:t xml:space="preserve"> за год»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8" w:rsidRPr="00972AD8" w:rsidTr="00CD2E45">
        <w:tc>
          <w:tcPr>
            <w:tcW w:w="801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D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15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Работа над ошибками к/р.</w:t>
            </w:r>
          </w:p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42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6A98" w:rsidRPr="00972AD8" w:rsidRDefault="001D6A98" w:rsidP="002745C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2A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D6A98" w:rsidRPr="00972AD8" w:rsidRDefault="001D6A98" w:rsidP="00CD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E45" w:rsidRDefault="00CD2E45" w:rsidP="00CD2E45">
      <w:pPr>
        <w:rPr>
          <w:rFonts w:ascii="Times New Roman" w:hAnsi="Times New Roman" w:cs="Times New Roman"/>
          <w:sz w:val="28"/>
          <w:szCs w:val="28"/>
        </w:rPr>
      </w:pPr>
    </w:p>
    <w:p w:rsidR="00CD2E45" w:rsidRDefault="00CD2E45" w:rsidP="00CD2E45">
      <w:pPr>
        <w:rPr>
          <w:rFonts w:ascii="Times New Roman" w:hAnsi="Times New Roman" w:cs="Times New Roman"/>
          <w:sz w:val="28"/>
          <w:szCs w:val="28"/>
        </w:rPr>
      </w:pPr>
    </w:p>
    <w:p w:rsidR="00CD2E45" w:rsidRDefault="00CD2E45" w:rsidP="00CD2E45">
      <w:pPr>
        <w:rPr>
          <w:rFonts w:ascii="Times New Roman" w:hAnsi="Times New Roman" w:cs="Times New Roman"/>
          <w:sz w:val="28"/>
          <w:szCs w:val="28"/>
        </w:rPr>
      </w:pPr>
    </w:p>
    <w:p w:rsidR="00CD2E45" w:rsidRDefault="00CD2E45" w:rsidP="00CD2E45">
      <w:pPr>
        <w:rPr>
          <w:rFonts w:ascii="Times New Roman" w:hAnsi="Times New Roman" w:cs="Times New Roman"/>
          <w:sz w:val="28"/>
          <w:szCs w:val="28"/>
        </w:rPr>
      </w:pPr>
    </w:p>
    <w:p w:rsidR="00CD2E45" w:rsidRPr="00CD2E45" w:rsidRDefault="00CD2E45" w:rsidP="00CD2E45">
      <w:pPr>
        <w:rPr>
          <w:rFonts w:ascii="Times New Roman" w:hAnsi="Times New Roman" w:cs="Times New Roman"/>
          <w:sz w:val="28"/>
          <w:szCs w:val="28"/>
        </w:rPr>
      </w:pPr>
    </w:p>
    <w:sectPr w:rsidR="00CD2E45" w:rsidRPr="00CD2E45" w:rsidSect="00CD2E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5"/>
    <w:rsid w:val="001D6A98"/>
    <w:rsid w:val="0083139F"/>
    <w:rsid w:val="00972AD8"/>
    <w:rsid w:val="00CD2E45"/>
    <w:rsid w:val="00F6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2013-08-19T18:32:00Z</dcterms:created>
  <dcterms:modified xsi:type="dcterms:W3CDTF">2013-08-20T10:34:00Z</dcterms:modified>
</cp:coreProperties>
</file>