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8159"/>
      </w:tblGrid>
      <w:tr w:rsidR="006261AD" w:rsidRPr="006261AD" w:rsidTr="006261AD">
        <w:trPr>
          <w:trHeight w:val="240"/>
        </w:trPr>
        <w:tc>
          <w:tcPr>
            <w:tcW w:w="1320" w:type="dxa"/>
            <w:gridSpan w:val="2"/>
            <w:noWrap/>
            <w:hideMark/>
          </w:tcPr>
          <w:p w:rsidR="006261AD" w:rsidRPr="006261AD" w:rsidRDefault="006261AD">
            <w:r w:rsidRPr="006261AD">
              <w:t>Класс:</w:t>
            </w:r>
          </w:p>
        </w:tc>
        <w:tc>
          <w:tcPr>
            <w:tcW w:w="8400" w:type="dxa"/>
            <w:noWrap/>
            <w:hideMark/>
          </w:tcPr>
          <w:p w:rsidR="006261AD" w:rsidRPr="006261AD" w:rsidRDefault="006261AD">
            <w:r w:rsidRPr="006261AD">
              <w:t>2а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noWrap/>
            <w:hideMark/>
          </w:tcPr>
          <w:p w:rsidR="006261AD" w:rsidRPr="006261AD" w:rsidRDefault="006261AD">
            <w:r w:rsidRPr="006261AD">
              <w:t>Предмет:</w:t>
            </w:r>
          </w:p>
        </w:tc>
        <w:tc>
          <w:tcPr>
            <w:tcW w:w="8400" w:type="dxa"/>
            <w:noWrap/>
            <w:hideMark/>
          </w:tcPr>
          <w:p w:rsidR="006261AD" w:rsidRPr="006261AD" w:rsidRDefault="006261AD">
            <w:r w:rsidRPr="006261AD">
              <w:t>Математика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noWrap/>
            <w:hideMark/>
          </w:tcPr>
          <w:p w:rsidR="006261AD" w:rsidRPr="006261AD" w:rsidRDefault="006261AD">
            <w:r w:rsidRPr="006261AD">
              <w:t>Учитель:</w:t>
            </w:r>
          </w:p>
        </w:tc>
        <w:tc>
          <w:tcPr>
            <w:tcW w:w="8400" w:type="dxa"/>
            <w:noWrap/>
            <w:hideMark/>
          </w:tcPr>
          <w:p w:rsidR="006261AD" w:rsidRPr="006261AD" w:rsidRDefault="006261AD">
            <w:r w:rsidRPr="006261AD">
              <w:t>Шибанов В.А.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8400" w:type="dxa"/>
            <w:noWrap/>
            <w:hideMark/>
          </w:tcPr>
          <w:p w:rsidR="006261AD" w:rsidRPr="006261AD" w:rsidRDefault="006261AD"/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Часов</w:t>
            </w:r>
          </w:p>
        </w:tc>
        <w:tc>
          <w:tcPr>
            <w:tcW w:w="8400" w:type="dxa"/>
            <w:vMerge w:val="restart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Название темы/урока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План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Дата</w:t>
            </w:r>
          </w:p>
        </w:tc>
        <w:tc>
          <w:tcPr>
            <w:tcW w:w="8400" w:type="dxa"/>
            <w:vMerge/>
            <w:hideMark/>
          </w:tcPr>
          <w:p w:rsidR="006261AD" w:rsidRPr="006261AD" w:rsidRDefault="006261AD">
            <w:pPr>
              <w:rPr>
                <w:b/>
                <w:bCs/>
              </w:rPr>
            </w:pP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6</w:t>
            </w:r>
          </w:p>
        </w:tc>
        <w:tc>
          <w:tcPr>
            <w:tcW w:w="840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 xml:space="preserve">Повторение </w:t>
            </w:r>
            <w:proofErr w:type="gramStart"/>
            <w:r w:rsidRPr="006261AD">
              <w:rPr>
                <w:b/>
                <w:bCs/>
              </w:rPr>
              <w:t>изученного</w:t>
            </w:r>
            <w:proofErr w:type="gramEnd"/>
            <w:r w:rsidRPr="006261AD">
              <w:rPr>
                <w:b/>
                <w:bCs/>
              </w:rPr>
              <w:t xml:space="preserve"> в 1 классе.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03.09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03.09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Действие 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04.09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04.09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05.09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05.09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Сложение и вычитание.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10.09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10.09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11.09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11.09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Контрольная работа.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22</w:t>
            </w:r>
          </w:p>
        </w:tc>
        <w:tc>
          <w:tcPr>
            <w:tcW w:w="840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Сложение и вычитание в пределах 20.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12.09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12.09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Высказывания.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Высказывания.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17.09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17.09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Высказывания.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18.09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18.09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Выражения с переменной.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19.09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19.09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Уравнения.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Уравнения.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24.09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24.09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Уравнения.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25.09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25.09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Порядок действий в выражении.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26.09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26.09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Порядок действий в выражении.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27.09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Сочетательное свойство сложения.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01.10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Группировка слагаемых.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02.10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Вычитание суммы из числа.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03.10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04.10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Вычитание чисел из суммы.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15.10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16.10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Плоские и объёмные фигуры.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17.1</w:t>
            </w:r>
            <w:r w:rsidRPr="006261AD">
              <w:rPr>
                <w:b/>
                <w:bCs/>
              </w:rPr>
              <w:lastRenderedPageBreak/>
              <w:t>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Плоскость.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18.10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Обозначение геометрических фигур.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22.10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Острые и тупые углы.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23.10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Плоские и объёмные фигуры.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24.10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Резервный урок.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25.10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Резервный урок.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7</w:t>
            </w:r>
          </w:p>
        </w:tc>
        <w:tc>
          <w:tcPr>
            <w:tcW w:w="840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 xml:space="preserve">Числа от 1 до100 (нумерация) 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29.10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Числа от 20 до 100.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30.10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Числа от 1 до100.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31.10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Числа от 1 до 100.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01.11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Метр.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Числа.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07.11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Контрольная работа.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08.11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Резервный урок.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29</w:t>
            </w:r>
          </w:p>
        </w:tc>
        <w:tc>
          <w:tcPr>
            <w:tcW w:w="840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Сложение и вычитание в пределах 100.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12.11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14.11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15.11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19.11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сложение двузначных чисел в столбик.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21.11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22.11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Сложение и вычитание чисел.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03.12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04.12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Периметр.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05.12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 в столбик.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10.12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Решение задач.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11.12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Решение задач.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12.12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Сложение  и вычитание чисел.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двузначных чисел в столбик.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17.12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18.12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19.12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proofErr w:type="spellStart"/>
            <w:r w:rsidRPr="006261AD">
              <w:t>Ложение</w:t>
            </w:r>
            <w:proofErr w:type="spellEnd"/>
            <w:r w:rsidRPr="006261AD">
              <w:t xml:space="preserve">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24.12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25.12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26.12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27.12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Сложение и вычитание чисел.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08.01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Контрольная работа.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09.01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Площадь фигур. Сравнение площади.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10.01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Площадь фигур. Сравнение площади.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14.01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Единица площади.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15.01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Сложение и вычитание.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58</w:t>
            </w:r>
          </w:p>
        </w:tc>
        <w:tc>
          <w:tcPr>
            <w:tcW w:w="840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16.01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17.01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21.01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Множитель, произведение. </w:t>
            </w:r>
            <w:proofErr w:type="spellStart"/>
            <w:r w:rsidRPr="006261AD">
              <w:t>М.д</w:t>
            </w:r>
            <w:proofErr w:type="spell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22.01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Переместительное свойство умножения.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23.01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с нулем и единицей.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24.01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числа 2.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28.01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числа 2.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29.01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Деление. Связь умножения и деления.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30.01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31.01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Четные и нечетные числа.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04.02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Делимое, делитель, частное.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05.02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Таблица умножения и деления на 3.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Порядок действий в выражениях.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07.02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Порядок действий в выражении.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11.02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Таблица умножения и деления на 4.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12.02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Площадь прямоугольника.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Площадь прямоугольника. Его длина и ширина.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14.02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Таблица умножения и деления на 5.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18.02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Периметр квадрата и прямоугольника.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19.02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Деление с нулем и единицей.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21.02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Цена</w:t>
            </w:r>
            <w:proofErr w:type="gramStart"/>
            <w:r w:rsidRPr="006261AD">
              <w:t>.</w:t>
            </w:r>
            <w:proofErr w:type="gramEnd"/>
            <w:r w:rsidRPr="006261AD">
              <w:t xml:space="preserve"> </w:t>
            </w:r>
            <w:proofErr w:type="gramStart"/>
            <w:r w:rsidRPr="006261AD">
              <w:t>к</w:t>
            </w:r>
            <w:proofErr w:type="gramEnd"/>
            <w:r w:rsidRPr="006261AD">
              <w:t>оличество, стоимость.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04.03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05.03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Таблица умножения и деления на 6.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Делитель</w:t>
            </w:r>
            <w:proofErr w:type="gramStart"/>
            <w:r w:rsidRPr="006261AD">
              <w:t>.</w:t>
            </w:r>
            <w:proofErr w:type="gramEnd"/>
            <w:r w:rsidRPr="006261AD">
              <w:t xml:space="preserve"> </w:t>
            </w:r>
            <w:proofErr w:type="gramStart"/>
            <w:r w:rsidRPr="006261AD">
              <w:t>д</w:t>
            </w:r>
            <w:proofErr w:type="gramEnd"/>
            <w:r w:rsidRPr="006261AD">
              <w:t>елимое, частное.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07.03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11.03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Уравнения.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12.03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Уравнения.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Уравнения.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14.03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Таблица умножения и деления на 7.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18.03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19.03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 xml:space="preserve">Время. Единица </w:t>
            </w:r>
            <w:proofErr w:type="gramStart"/>
            <w:r w:rsidRPr="006261AD">
              <w:t>времени-час</w:t>
            </w:r>
            <w:proofErr w:type="gramEnd"/>
            <w:r w:rsidRPr="006261AD">
              <w:t>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чисел.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21.03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Решение задач.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25.03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 знаний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26.03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 знаний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27.0</w:t>
            </w:r>
            <w:r w:rsidRPr="006261AD">
              <w:rPr>
                <w:b/>
                <w:bCs/>
              </w:rPr>
              <w:lastRenderedPageBreak/>
              <w:t>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Окружность. Круг.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28.03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Увеличить в..., уменьшить в ...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01.04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Увеличить в..., уменьшить в ...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02.04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Таблица умножения и деления на 8,9.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03.04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Больше в ..., меньше в...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04.04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Решение задач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08.04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Решение задач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09.04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Решение задач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10.04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Во сколько раз больше? Во сколько раз меньше?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11.04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22.04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23.04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24.04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Умножение и деление на 10.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25.04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29.04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Алгоритм. Блок-схема.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30.04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Алгоритм. Блок-схема.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02.05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06.05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07.05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08.05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Арифметические действия над числами.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13.05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 знаний учащихся.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14.05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Контроль знаний учащихся.</w:t>
            </w:r>
          </w:p>
        </w:tc>
      </w:tr>
      <w:tr w:rsidR="006261AD" w:rsidRPr="006261AD" w:rsidTr="006261AD">
        <w:trPr>
          <w:trHeight w:val="240"/>
        </w:trPr>
        <w:tc>
          <w:tcPr>
            <w:tcW w:w="1320" w:type="dxa"/>
            <w:gridSpan w:val="2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10</w:t>
            </w:r>
          </w:p>
        </w:tc>
        <w:tc>
          <w:tcPr>
            <w:tcW w:w="840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 xml:space="preserve">Повторение </w:t>
            </w:r>
            <w:proofErr w:type="gramStart"/>
            <w:r w:rsidRPr="006261AD">
              <w:rPr>
                <w:b/>
                <w:bCs/>
              </w:rPr>
              <w:t>изученного</w:t>
            </w:r>
            <w:proofErr w:type="gramEnd"/>
            <w:r w:rsidRPr="006261AD">
              <w:rPr>
                <w:b/>
                <w:bCs/>
              </w:rPr>
              <w:t xml:space="preserve"> во 2-ом классе (17 часов)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15.05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16.05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20.05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21.05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22.0</w:t>
            </w:r>
            <w:r w:rsidRPr="006261AD">
              <w:rPr>
                <w:b/>
                <w:bCs/>
              </w:rPr>
              <w:lastRenderedPageBreak/>
              <w:t>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lastRenderedPageBreak/>
              <w:t>23.05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27.05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28.05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29.05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40"/>
        </w:trPr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30.05</w:t>
            </w:r>
          </w:p>
        </w:tc>
        <w:tc>
          <w:tcPr>
            <w:tcW w:w="660" w:type="dxa"/>
            <w:hideMark/>
          </w:tcPr>
          <w:p w:rsidR="006261AD" w:rsidRPr="006261AD" w:rsidRDefault="006261AD" w:rsidP="006261AD">
            <w:pPr>
              <w:rPr>
                <w:b/>
                <w:bCs/>
              </w:rPr>
            </w:pPr>
            <w:r w:rsidRPr="006261AD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6261AD" w:rsidRPr="006261AD" w:rsidRDefault="006261AD">
            <w:r w:rsidRPr="006261AD">
              <w:t>Повторение изученного материала в течение года.</w:t>
            </w:r>
          </w:p>
        </w:tc>
      </w:tr>
      <w:tr w:rsidR="006261AD" w:rsidRPr="006261AD" w:rsidTr="006261AD">
        <w:trPr>
          <w:trHeight w:val="255"/>
        </w:trPr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8400" w:type="dxa"/>
            <w:noWrap/>
            <w:hideMark/>
          </w:tcPr>
          <w:p w:rsidR="006261AD" w:rsidRPr="006261AD" w:rsidRDefault="006261AD"/>
        </w:tc>
      </w:tr>
      <w:tr w:rsidR="006261AD" w:rsidRPr="006261AD" w:rsidTr="006261AD">
        <w:trPr>
          <w:trHeight w:val="255"/>
        </w:trPr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8400" w:type="dxa"/>
            <w:noWrap/>
            <w:hideMark/>
          </w:tcPr>
          <w:p w:rsidR="006261AD" w:rsidRPr="006261AD" w:rsidRDefault="006261AD"/>
        </w:tc>
      </w:tr>
      <w:tr w:rsidR="006261AD" w:rsidRPr="006261AD" w:rsidTr="006261AD">
        <w:trPr>
          <w:trHeight w:val="255"/>
        </w:trPr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8400" w:type="dxa"/>
            <w:noWrap/>
            <w:hideMark/>
          </w:tcPr>
          <w:p w:rsidR="006261AD" w:rsidRPr="006261AD" w:rsidRDefault="006261AD"/>
        </w:tc>
      </w:tr>
      <w:tr w:rsidR="006261AD" w:rsidRPr="006261AD" w:rsidTr="006261AD">
        <w:trPr>
          <w:trHeight w:val="255"/>
        </w:trPr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660" w:type="dxa"/>
            <w:noWrap/>
            <w:hideMark/>
          </w:tcPr>
          <w:p w:rsidR="006261AD" w:rsidRPr="006261AD" w:rsidRDefault="006261AD"/>
        </w:tc>
        <w:tc>
          <w:tcPr>
            <w:tcW w:w="8400" w:type="dxa"/>
            <w:noWrap/>
            <w:hideMark/>
          </w:tcPr>
          <w:p w:rsidR="006261AD" w:rsidRPr="006261AD" w:rsidRDefault="006261AD"/>
        </w:tc>
      </w:tr>
    </w:tbl>
    <w:p w:rsidR="00467A6F" w:rsidRDefault="00467A6F">
      <w:bookmarkStart w:id="0" w:name="_GoBack"/>
      <w:bookmarkEnd w:id="0"/>
    </w:p>
    <w:sectPr w:rsidR="0046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AD"/>
    <w:rsid w:val="00467A6F"/>
    <w:rsid w:val="006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2012-10-08T06:06:00Z</dcterms:created>
  <dcterms:modified xsi:type="dcterms:W3CDTF">2012-10-08T06:07:00Z</dcterms:modified>
</cp:coreProperties>
</file>