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BA" w:rsidRPr="00684A3A" w:rsidRDefault="00F97553" w:rsidP="00C377B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п</w:t>
      </w:r>
      <w:r w:rsidR="00C377BA" w:rsidRPr="00684A3A">
        <w:rPr>
          <w:sz w:val="22"/>
          <w:szCs w:val="22"/>
        </w:rPr>
        <w:t>Принято</w:t>
      </w:r>
      <w:proofErr w:type="spellEnd"/>
      <w:r w:rsidR="00C377BA" w:rsidRPr="00684A3A">
        <w:rPr>
          <w:sz w:val="22"/>
          <w:szCs w:val="22"/>
        </w:rPr>
        <w:t xml:space="preserve"> на заседании</w:t>
      </w:r>
      <w:proofErr w:type="gramStart"/>
      <w:r w:rsidR="00C377BA" w:rsidRPr="00684A3A">
        <w:rPr>
          <w:sz w:val="22"/>
          <w:szCs w:val="22"/>
        </w:rPr>
        <w:t xml:space="preserve">                                                    </w:t>
      </w:r>
      <w:r w:rsidR="00604793">
        <w:rPr>
          <w:sz w:val="22"/>
          <w:szCs w:val="22"/>
        </w:rPr>
        <w:t xml:space="preserve">                              </w:t>
      </w:r>
      <w:r w:rsidR="00C377BA" w:rsidRPr="00684A3A">
        <w:rPr>
          <w:sz w:val="22"/>
          <w:szCs w:val="22"/>
        </w:rPr>
        <w:t xml:space="preserve">   У</w:t>
      </w:r>
      <w:proofErr w:type="gramEnd"/>
      <w:r w:rsidR="00C377BA" w:rsidRPr="00684A3A">
        <w:rPr>
          <w:sz w:val="22"/>
          <w:szCs w:val="22"/>
        </w:rPr>
        <w:t>тверждаю</w:t>
      </w:r>
    </w:p>
    <w:p w:rsidR="00C377BA" w:rsidRPr="00684A3A" w:rsidRDefault="00C377BA" w:rsidP="00C377BA">
      <w:pPr>
        <w:rPr>
          <w:sz w:val="22"/>
          <w:szCs w:val="22"/>
        </w:rPr>
      </w:pPr>
      <w:r w:rsidRPr="00684A3A">
        <w:rPr>
          <w:sz w:val="22"/>
          <w:szCs w:val="22"/>
        </w:rPr>
        <w:t xml:space="preserve">Педагогического совета                                       </w:t>
      </w:r>
      <w:r w:rsidR="00604793">
        <w:rPr>
          <w:sz w:val="22"/>
          <w:szCs w:val="22"/>
        </w:rPr>
        <w:t xml:space="preserve">                                 </w:t>
      </w:r>
      <w:r w:rsidRPr="00684A3A">
        <w:rPr>
          <w:sz w:val="22"/>
          <w:szCs w:val="22"/>
        </w:rPr>
        <w:t xml:space="preserve">   Директор ГБОУ СОШ №2</w:t>
      </w:r>
    </w:p>
    <w:p w:rsidR="00C377BA" w:rsidRPr="00684A3A" w:rsidRDefault="00C377BA" w:rsidP="00C377BA">
      <w:pPr>
        <w:rPr>
          <w:sz w:val="22"/>
          <w:szCs w:val="22"/>
        </w:rPr>
      </w:pPr>
      <w:r w:rsidRPr="00684A3A">
        <w:rPr>
          <w:sz w:val="22"/>
          <w:szCs w:val="22"/>
        </w:rPr>
        <w:t xml:space="preserve">Протокол №___от____20__г.                            </w:t>
      </w:r>
      <w:r w:rsidR="00604793">
        <w:rPr>
          <w:sz w:val="22"/>
          <w:szCs w:val="22"/>
        </w:rPr>
        <w:t xml:space="preserve">                                   </w:t>
      </w:r>
      <w:r w:rsidRPr="00684A3A">
        <w:rPr>
          <w:sz w:val="22"/>
          <w:szCs w:val="22"/>
        </w:rPr>
        <w:t xml:space="preserve">     Кузнецова О.Р.___________</w:t>
      </w:r>
    </w:p>
    <w:p w:rsidR="00C377BA" w:rsidRPr="00684A3A" w:rsidRDefault="00C377BA" w:rsidP="00C377BA">
      <w:pPr>
        <w:rPr>
          <w:sz w:val="22"/>
          <w:szCs w:val="22"/>
        </w:rPr>
      </w:pPr>
      <w:r w:rsidRPr="00684A3A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      </w:t>
      </w:r>
      <w:r w:rsidR="00604793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</w:t>
      </w:r>
      <w:r w:rsidRPr="00684A3A">
        <w:rPr>
          <w:sz w:val="22"/>
          <w:szCs w:val="22"/>
        </w:rPr>
        <w:t xml:space="preserve"> «____»___________20___г.</w:t>
      </w:r>
    </w:p>
    <w:p w:rsidR="00C377BA" w:rsidRDefault="00C377BA" w:rsidP="00C377BA">
      <w:pPr>
        <w:jc w:val="both"/>
        <w:rPr>
          <w:sz w:val="28"/>
          <w:szCs w:val="28"/>
        </w:rPr>
      </w:pPr>
    </w:p>
    <w:p w:rsidR="00C377BA" w:rsidRDefault="00C377BA" w:rsidP="00C377BA">
      <w:pPr>
        <w:jc w:val="both"/>
        <w:rPr>
          <w:sz w:val="28"/>
          <w:szCs w:val="28"/>
        </w:rPr>
      </w:pPr>
    </w:p>
    <w:p w:rsidR="00C377BA" w:rsidRDefault="00C377BA" w:rsidP="00C377BA">
      <w:pPr>
        <w:jc w:val="both"/>
        <w:rPr>
          <w:sz w:val="28"/>
          <w:szCs w:val="28"/>
        </w:rPr>
      </w:pPr>
    </w:p>
    <w:p w:rsidR="00C377BA" w:rsidRDefault="00C377BA" w:rsidP="00C377BA">
      <w:pPr>
        <w:jc w:val="both"/>
        <w:rPr>
          <w:sz w:val="28"/>
          <w:szCs w:val="28"/>
        </w:rPr>
      </w:pPr>
    </w:p>
    <w:p w:rsidR="00C377BA" w:rsidRDefault="00C377BA" w:rsidP="00C377BA">
      <w:pPr>
        <w:jc w:val="both"/>
        <w:rPr>
          <w:sz w:val="28"/>
          <w:szCs w:val="28"/>
        </w:rPr>
      </w:pPr>
    </w:p>
    <w:p w:rsidR="00C377BA" w:rsidRDefault="00C377BA" w:rsidP="00C377BA">
      <w:pPr>
        <w:jc w:val="both"/>
        <w:rPr>
          <w:sz w:val="28"/>
          <w:szCs w:val="28"/>
        </w:rPr>
      </w:pPr>
    </w:p>
    <w:p w:rsidR="00C377BA" w:rsidRDefault="00C377BA" w:rsidP="00C377BA">
      <w:pPr>
        <w:jc w:val="both"/>
        <w:rPr>
          <w:sz w:val="28"/>
          <w:szCs w:val="28"/>
        </w:rPr>
      </w:pPr>
    </w:p>
    <w:p w:rsidR="00C377BA" w:rsidRPr="00684A3A" w:rsidRDefault="00C377BA" w:rsidP="00C377BA">
      <w:pPr>
        <w:jc w:val="both"/>
        <w:rPr>
          <w:sz w:val="28"/>
          <w:szCs w:val="28"/>
        </w:rPr>
      </w:pPr>
    </w:p>
    <w:p w:rsidR="00C377BA" w:rsidRPr="00604793" w:rsidRDefault="00C377BA" w:rsidP="00C377BA">
      <w:pPr>
        <w:shd w:val="clear" w:color="auto" w:fill="FFFFFF"/>
        <w:jc w:val="center"/>
        <w:outlineLvl w:val="2"/>
        <w:rPr>
          <w:b/>
          <w:bCs/>
          <w:color w:val="0000FF"/>
          <w:sz w:val="44"/>
          <w:szCs w:val="44"/>
        </w:rPr>
      </w:pPr>
      <w:r w:rsidRPr="00604793">
        <w:rPr>
          <w:b/>
          <w:bCs/>
          <w:color w:val="0000FF"/>
          <w:sz w:val="44"/>
          <w:szCs w:val="44"/>
        </w:rPr>
        <w:t>Образовательная программа</w:t>
      </w:r>
    </w:p>
    <w:p w:rsidR="00C377BA" w:rsidRPr="00604793" w:rsidRDefault="00C377BA" w:rsidP="00C377BA">
      <w:pPr>
        <w:shd w:val="clear" w:color="auto" w:fill="FFFFFF"/>
        <w:jc w:val="center"/>
        <w:outlineLvl w:val="2"/>
        <w:rPr>
          <w:b/>
          <w:bCs/>
          <w:color w:val="0000FF"/>
          <w:sz w:val="44"/>
          <w:szCs w:val="44"/>
        </w:rPr>
      </w:pPr>
      <w:r w:rsidRPr="00604793">
        <w:rPr>
          <w:b/>
          <w:bCs/>
          <w:color w:val="0000FF"/>
          <w:sz w:val="44"/>
          <w:szCs w:val="44"/>
        </w:rPr>
        <w:t>дополнительного образования детей</w:t>
      </w:r>
    </w:p>
    <w:p w:rsidR="00C377BA" w:rsidRPr="00604793" w:rsidRDefault="00C377BA" w:rsidP="00C377BA">
      <w:pPr>
        <w:shd w:val="clear" w:color="auto" w:fill="FFFFFF"/>
        <w:jc w:val="center"/>
        <w:outlineLvl w:val="2"/>
        <w:rPr>
          <w:rFonts w:ascii="Verdana" w:hAnsi="Verdana"/>
          <w:b/>
          <w:bCs/>
          <w:color w:val="FFB21B"/>
          <w:sz w:val="44"/>
          <w:szCs w:val="44"/>
        </w:rPr>
      </w:pPr>
    </w:p>
    <w:p w:rsidR="00C377BA" w:rsidRPr="00604793" w:rsidRDefault="00C377BA" w:rsidP="00C377BA">
      <w:pPr>
        <w:shd w:val="clear" w:color="auto" w:fill="FFFFFF"/>
        <w:spacing w:before="30"/>
        <w:jc w:val="center"/>
        <w:rPr>
          <w:b/>
          <w:bCs/>
          <w:color w:val="000000"/>
          <w:sz w:val="48"/>
          <w:szCs w:val="48"/>
        </w:rPr>
      </w:pPr>
      <w:r w:rsidRPr="00604793">
        <w:rPr>
          <w:b/>
          <w:bCs/>
          <w:color w:val="000000"/>
          <w:sz w:val="48"/>
          <w:szCs w:val="48"/>
        </w:rPr>
        <w:t xml:space="preserve"> «Умники и умницы»</w:t>
      </w:r>
    </w:p>
    <w:p w:rsidR="00C377BA" w:rsidRPr="00604793" w:rsidRDefault="00C377BA" w:rsidP="00C377BA">
      <w:pPr>
        <w:shd w:val="clear" w:color="auto" w:fill="FFFFFF"/>
        <w:spacing w:before="30"/>
        <w:jc w:val="center"/>
        <w:rPr>
          <w:b/>
          <w:bCs/>
          <w:color w:val="000000"/>
          <w:sz w:val="48"/>
          <w:szCs w:val="48"/>
        </w:rPr>
      </w:pPr>
    </w:p>
    <w:p w:rsidR="00C377BA" w:rsidRPr="00604793" w:rsidRDefault="00C377BA" w:rsidP="00C377BA">
      <w:pPr>
        <w:shd w:val="clear" w:color="auto" w:fill="FFFFFF"/>
        <w:spacing w:before="30"/>
        <w:jc w:val="center"/>
        <w:rPr>
          <w:b/>
          <w:bCs/>
          <w:color w:val="000000"/>
          <w:sz w:val="48"/>
          <w:szCs w:val="48"/>
        </w:rPr>
      </w:pPr>
      <w:bookmarkStart w:id="0" w:name="_GoBack"/>
      <w:bookmarkEnd w:id="0"/>
    </w:p>
    <w:p w:rsidR="00C377BA" w:rsidRPr="00366A89" w:rsidRDefault="00C377BA" w:rsidP="00C377BA">
      <w:pPr>
        <w:shd w:val="clear" w:color="auto" w:fill="FFFFFF"/>
        <w:spacing w:before="30"/>
        <w:jc w:val="center"/>
        <w:rPr>
          <w:rFonts w:ascii="Verdana" w:hAnsi="Verdana"/>
          <w:color w:val="000000"/>
          <w:sz w:val="20"/>
          <w:szCs w:val="20"/>
        </w:rPr>
      </w:pPr>
    </w:p>
    <w:p w:rsidR="00C377BA" w:rsidRPr="00604793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sz w:val="40"/>
          <w:szCs w:val="40"/>
        </w:rPr>
      </w:pPr>
      <w:r w:rsidRPr="00604793">
        <w:rPr>
          <w:rFonts w:ascii="Verdana" w:hAnsi="Verdana"/>
          <w:b/>
          <w:bCs/>
          <w:sz w:val="40"/>
          <w:szCs w:val="40"/>
        </w:rPr>
        <w:t>Класс   3</w:t>
      </w:r>
    </w:p>
    <w:p w:rsidR="00C377BA" w:rsidRPr="00604793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C377BA" w:rsidP="00C377BA">
      <w:pPr>
        <w:shd w:val="clear" w:color="auto" w:fill="FFFFFF"/>
        <w:jc w:val="center"/>
        <w:outlineLvl w:val="3"/>
        <w:rPr>
          <w:rFonts w:ascii="Verdana" w:hAnsi="Verdana"/>
          <w:b/>
          <w:bCs/>
          <w:color w:val="FF6C23"/>
        </w:rPr>
      </w:pPr>
    </w:p>
    <w:p w:rsidR="00C377BA" w:rsidRDefault="005A1931" w:rsidP="00C377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C377BA">
        <w:rPr>
          <w:sz w:val="28"/>
          <w:szCs w:val="28"/>
        </w:rPr>
        <w:t>Разработала:</w:t>
      </w:r>
    </w:p>
    <w:p w:rsidR="00C377BA" w:rsidRDefault="00C377BA" w:rsidP="00C377BA">
      <w:pPr>
        <w:autoSpaceDE w:val="0"/>
        <w:autoSpaceDN w:val="0"/>
        <w:adjustRightInd w:val="0"/>
        <w:jc w:val="right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Рыбалкина Н.В.</w:t>
      </w:r>
    </w:p>
    <w:p w:rsidR="00604793" w:rsidRDefault="00C377BA" w:rsidP="006047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5A1931" w:rsidRDefault="005A1931" w:rsidP="006047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ГБОУ СОШ №2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бшаровка</w:t>
      </w:r>
      <w:proofErr w:type="spellEnd"/>
    </w:p>
    <w:p w:rsidR="005A1931" w:rsidRDefault="005A1931" w:rsidP="005A1931">
      <w:pPr>
        <w:autoSpaceDE w:val="0"/>
        <w:autoSpaceDN w:val="0"/>
        <w:adjustRightInd w:val="0"/>
        <w:rPr>
          <w:rFonts w:ascii="Verdana" w:hAnsi="Verdana"/>
          <w:b/>
          <w:bCs/>
          <w:color w:val="FF6C23"/>
        </w:rPr>
      </w:pPr>
      <w:r>
        <w:rPr>
          <w:rFonts w:ascii="Verdana" w:hAnsi="Verdana"/>
          <w:b/>
          <w:bCs/>
          <w:color w:val="FF6C23"/>
        </w:rPr>
        <w:t xml:space="preserve">                                  </w:t>
      </w:r>
    </w:p>
    <w:p w:rsidR="005A1931" w:rsidRDefault="005A1931" w:rsidP="005A1931">
      <w:pPr>
        <w:autoSpaceDE w:val="0"/>
        <w:autoSpaceDN w:val="0"/>
        <w:adjustRightInd w:val="0"/>
        <w:rPr>
          <w:rFonts w:ascii="Verdana" w:hAnsi="Verdana"/>
          <w:b/>
          <w:bCs/>
          <w:color w:val="FF6C23"/>
        </w:rPr>
      </w:pPr>
    </w:p>
    <w:p w:rsidR="00C377BA" w:rsidRDefault="005A1931" w:rsidP="005A1931">
      <w:pPr>
        <w:autoSpaceDE w:val="0"/>
        <w:autoSpaceDN w:val="0"/>
        <w:adjustRightInd w:val="0"/>
        <w:rPr>
          <w:rFonts w:ascii="Verdana" w:hAnsi="Verdana"/>
          <w:b/>
          <w:bCs/>
          <w:color w:val="FF6C23"/>
        </w:rPr>
      </w:pPr>
      <w:r>
        <w:rPr>
          <w:rFonts w:ascii="Verdana" w:hAnsi="Verdana"/>
          <w:b/>
          <w:bCs/>
          <w:color w:val="FF6C23"/>
        </w:rPr>
        <w:t xml:space="preserve">                                               </w:t>
      </w:r>
      <w:r w:rsidR="00C377BA">
        <w:rPr>
          <w:rFonts w:ascii="Verdana" w:hAnsi="Verdana"/>
          <w:b/>
          <w:bCs/>
          <w:color w:val="FF6C23"/>
        </w:rPr>
        <w:t xml:space="preserve">2013-2014 </w:t>
      </w:r>
      <w:proofErr w:type="spellStart"/>
      <w:r w:rsidR="00C377BA">
        <w:rPr>
          <w:rFonts w:ascii="Verdana" w:hAnsi="Verdana"/>
          <w:b/>
          <w:bCs/>
          <w:color w:val="FF6C23"/>
        </w:rPr>
        <w:t>уч</w:t>
      </w:r>
      <w:proofErr w:type="gramStart"/>
      <w:r w:rsidR="00C377BA">
        <w:rPr>
          <w:rFonts w:ascii="Verdana" w:hAnsi="Verdana"/>
          <w:b/>
          <w:bCs/>
          <w:color w:val="FF6C23"/>
        </w:rPr>
        <w:t>.г</w:t>
      </w:r>
      <w:proofErr w:type="gramEnd"/>
      <w:r w:rsidR="00C377BA">
        <w:rPr>
          <w:rFonts w:ascii="Verdana" w:hAnsi="Verdana"/>
          <w:b/>
          <w:bCs/>
          <w:color w:val="FF6C23"/>
        </w:rPr>
        <w:t>од</w:t>
      </w:r>
      <w:proofErr w:type="spellEnd"/>
      <w:r w:rsidR="00C377BA">
        <w:rPr>
          <w:rFonts w:ascii="Verdana" w:hAnsi="Verdana"/>
          <w:b/>
          <w:bCs/>
          <w:color w:val="FF6C23"/>
        </w:rPr>
        <w:t>.</w:t>
      </w:r>
    </w:p>
    <w:p w:rsidR="005A1931" w:rsidRDefault="005A1931" w:rsidP="005A1931">
      <w:pPr>
        <w:autoSpaceDE w:val="0"/>
        <w:autoSpaceDN w:val="0"/>
        <w:adjustRightInd w:val="0"/>
        <w:rPr>
          <w:rFonts w:ascii="Verdana" w:hAnsi="Verdana"/>
          <w:b/>
          <w:bCs/>
          <w:color w:val="FF6C23"/>
        </w:rPr>
      </w:pPr>
    </w:p>
    <w:p w:rsidR="005A1931" w:rsidRPr="00604793" w:rsidRDefault="005A1931" w:rsidP="005A1931">
      <w:pPr>
        <w:autoSpaceDE w:val="0"/>
        <w:autoSpaceDN w:val="0"/>
        <w:adjustRightInd w:val="0"/>
        <w:rPr>
          <w:sz w:val="28"/>
          <w:szCs w:val="28"/>
        </w:rPr>
      </w:pPr>
    </w:p>
    <w:p w:rsidR="00C377BA" w:rsidRDefault="00C377BA" w:rsidP="00C377BA">
      <w:pPr>
        <w:shd w:val="clear" w:color="auto" w:fill="FFFFFF"/>
        <w:jc w:val="center"/>
        <w:textAlignment w:val="top"/>
        <w:rPr>
          <w:b/>
          <w:bCs/>
          <w:color w:val="000000"/>
          <w:sz w:val="28"/>
          <w:szCs w:val="28"/>
        </w:rPr>
      </w:pPr>
      <w:r w:rsidRPr="00C377BA">
        <w:rPr>
          <w:b/>
          <w:bCs/>
          <w:color w:val="000000"/>
          <w:sz w:val="28"/>
          <w:szCs w:val="28"/>
        </w:rPr>
        <w:t>Пояснительная записка</w:t>
      </w:r>
    </w:p>
    <w:p w:rsidR="001B4BE2" w:rsidRDefault="001B4BE2" w:rsidP="00C377BA">
      <w:pPr>
        <w:shd w:val="clear" w:color="auto" w:fill="FFFFFF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1B4BE2" w:rsidRDefault="001B4BE2" w:rsidP="00C377BA">
      <w:pPr>
        <w:shd w:val="clear" w:color="auto" w:fill="FFFFFF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2F372B" w:rsidRPr="00532329" w:rsidRDefault="009428CC" w:rsidP="002F372B">
      <w:pPr>
        <w:pStyle w:val="Default"/>
      </w:pPr>
      <w:r w:rsidRPr="00532329">
        <w:t xml:space="preserve">Рабочая программа кружка </w:t>
      </w:r>
      <w:r w:rsidR="002F372B" w:rsidRPr="00532329">
        <w:t xml:space="preserve"> «Умники и умницы» составлена на основе </w:t>
      </w:r>
      <w:r w:rsidR="002F372B" w:rsidRPr="00532329">
        <w:rPr>
          <w:b/>
          <w:bCs/>
        </w:rPr>
        <w:t xml:space="preserve">нормативно-правовой базы: </w:t>
      </w:r>
    </w:p>
    <w:p w:rsidR="002F372B" w:rsidRPr="00532329" w:rsidRDefault="002F372B" w:rsidP="002F372B">
      <w:pPr>
        <w:pStyle w:val="Default"/>
        <w:spacing w:after="30"/>
      </w:pPr>
      <w:r w:rsidRPr="00532329">
        <w:t xml:space="preserve"> Закон РФ «Об образовании»; </w:t>
      </w:r>
    </w:p>
    <w:p w:rsidR="002F372B" w:rsidRPr="00532329" w:rsidRDefault="002F372B" w:rsidP="002F372B">
      <w:pPr>
        <w:pStyle w:val="Default"/>
        <w:spacing w:after="30"/>
      </w:pPr>
      <w:r w:rsidRPr="00532329">
        <w:t xml:space="preserve"> Устав школы; </w:t>
      </w:r>
    </w:p>
    <w:p w:rsidR="002F372B" w:rsidRPr="00532329" w:rsidRDefault="002F372B" w:rsidP="002F372B">
      <w:pPr>
        <w:pStyle w:val="Default"/>
        <w:spacing w:after="30"/>
      </w:pPr>
      <w:r w:rsidRPr="00532329">
        <w:t xml:space="preserve"> Основная образовательная программа начального общего образования школы на 2011-2015 </w:t>
      </w:r>
      <w:proofErr w:type="spellStart"/>
      <w:r w:rsidRPr="00532329">
        <w:t>г.</w:t>
      </w:r>
      <w:proofErr w:type="gramStart"/>
      <w:r w:rsidRPr="00532329">
        <w:t>г</w:t>
      </w:r>
      <w:proofErr w:type="spellEnd"/>
      <w:proofErr w:type="gramEnd"/>
      <w:r w:rsidRPr="00532329">
        <w:t xml:space="preserve">.; </w:t>
      </w:r>
    </w:p>
    <w:p w:rsidR="002F372B" w:rsidRPr="00532329" w:rsidRDefault="002F372B" w:rsidP="002F372B">
      <w:pPr>
        <w:pStyle w:val="Default"/>
        <w:spacing w:after="30"/>
      </w:pPr>
      <w:r w:rsidRPr="00532329">
        <w:t xml:space="preserve"> Григорьев Д. В., Степанов П. В. Внеурочная деятельность школьников. Методический конструктор. Пособие для учителя. – М.: Просвещение, 2010 г.; </w:t>
      </w:r>
    </w:p>
    <w:p w:rsidR="002F372B" w:rsidRPr="00532329" w:rsidRDefault="002F372B" w:rsidP="002F372B">
      <w:pPr>
        <w:pStyle w:val="Default"/>
      </w:pPr>
      <w:r w:rsidRPr="00532329">
        <w:t xml:space="preserve"> Сборник программ внеурочной деятельности: 1-4 классы/ под ред. Н. Ф. Виноградовой. – М.: </w:t>
      </w:r>
      <w:proofErr w:type="spellStart"/>
      <w:r w:rsidRPr="00532329">
        <w:t>Вентана</w:t>
      </w:r>
      <w:proofErr w:type="spellEnd"/>
      <w:r w:rsidRPr="00532329">
        <w:t xml:space="preserve"> Граф, 2011 г. </w:t>
      </w:r>
    </w:p>
    <w:p w:rsidR="002F372B" w:rsidRPr="00532329" w:rsidRDefault="002F372B" w:rsidP="002F372B">
      <w:pPr>
        <w:pStyle w:val="Default"/>
      </w:pPr>
    </w:p>
    <w:p w:rsidR="002F372B" w:rsidRPr="00532329" w:rsidRDefault="002F372B" w:rsidP="002F372B">
      <w:pPr>
        <w:pStyle w:val="Default"/>
      </w:pPr>
      <w:r w:rsidRPr="00532329">
        <w:t xml:space="preserve">Рабочая программа составлена на основе программы курса </w:t>
      </w:r>
      <w:proofErr w:type="spellStart"/>
      <w:r w:rsidRPr="00532329">
        <w:t>Кочуровой</w:t>
      </w:r>
      <w:proofErr w:type="spellEnd"/>
      <w:r w:rsidRPr="00532329">
        <w:t xml:space="preserve"> Е. Э., кандидата педагогических наук, старшего научного сотрудника ИСМО РАО. </w:t>
      </w:r>
    </w:p>
    <w:p w:rsidR="002F372B" w:rsidRPr="00532329" w:rsidRDefault="002F372B" w:rsidP="002F372B">
      <w:pPr>
        <w:pStyle w:val="Default"/>
      </w:pPr>
      <w:r w:rsidRPr="00532329"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2F372B" w:rsidRPr="00532329" w:rsidRDefault="002F372B" w:rsidP="002F372B">
      <w:pPr>
        <w:pStyle w:val="Default"/>
      </w:pPr>
      <w:r w:rsidRPr="00532329">
        <w:t xml:space="preserve">Общая характеристика курса. </w:t>
      </w:r>
    </w:p>
    <w:p w:rsidR="002F372B" w:rsidRPr="00532329" w:rsidRDefault="002F372B" w:rsidP="002F372B">
      <w:pPr>
        <w:pStyle w:val="Default"/>
      </w:pPr>
      <w:r w:rsidRPr="00532329">
        <w:t xml:space="preserve">Реализация задачи воспитания любознательного, активно и заинтересованно 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 Это может быть объединение дополнительного образования детей «Умники и умницы», расширяющий математический кругозор и эрудицию учащихся, способствующий формированию познавательных универсальных учебных действий. </w:t>
      </w:r>
    </w:p>
    <w:p w:rsidR="002F372B" w:rsidRPr="00532329" w:rsidRDefault="002F372B" w:rsidP="002F372B">
      <w:pPr>
        <w:pStyle w:val="Default"/>
      </w:pPr>
      <w:r w:rsidRPr="00532329"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2F372B" w:rsidRPr="00532329" w:rsidRDefault="002F372B" w:rsidP="002F372B">
      <w:pPr>
        <w:pStyle w:val="Default"/>
      </w:pPr>
      <w:r w:rsidRPr="00532329">
        <w:t xml:space="preserve">Содержание курса «Умники и умницы»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2F372B" w:rsidRPr="00532329" w:rsidRDefault="002F372B" w:rsidP="002F372B">
      <w:pPr>
        <w:pStyle w:val="Default"/>
      </w:pPr>
      <w:r w:rsidRPr="00532329"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B1327E" w:rsidRDefault="002F372B" w:rsidP="002F372B">
      <w:pPr>
        <w:pStyle w:val="Default"/>
      </w:pPr>
      <w:r w:rsidRPr="00532329"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</w:t>
      </w:r>
      <w:proofErr w:type="gramStart"/>
      <w:r w:rsidRPr="00532329">
        <w:t>к</w:t>
      </w:r>
      <w:proofErr w:type="gramEnd"/>
      <w:r w:rsidRPr="00532329">
        <w:t xml:space="preserve"> </w:t>
      </w:r>
    </w:p>
    <w:p w:rsidR="00B1327E" w:rsidRPr="00532329" w:rsidRDefault="00B1327E" w:rsidP="00B1327E">
      <w:pPr>
        <w:pStyle w:val="Default"/>
      </w:pPr>
      <w:r>
        <w:lastRenderedPageBreak/>
        <w:t xml:space="preserve"> Ответ</w:t>
      </w:r>
      <w:proofErr w:type="gramStart"/>
      <w:r>
        <w:t>у-</w:t>
      </w:r>
      <w:proofErr w:type="gramEnd"/>
      <w:r w:rsidRPr="00B1327E">
        <w:t xml:space="preserve"> </w:t>
      </w:r>
      <w:r w:rsidRPr="00532329">
        <w:t xml:space="preserve">это возможность научить ученика рассуждать, сомневаться, задумываться, стараться и самому найти выход – ответ. </w:t>
      </w:r>
    </w:p>
    <w:p w:rsidR="00B1327E" w:rsidRPr="00532329" w:rsidRDefault="00B1327E" w:rsidP="00B1327E">
      <w:pPr>
        <w:pStyle w:val="Default"/>
        <w:pageBreakBefore/>
        <w:rPr>
          <w:rFonts w:ascii="Calibri" w:hAnsi="Calibri" w:cs="Calibri"/>
        </w:rPr>
      </w:pPr>
      <w:r w:rsidRPr="00532329">
        <w:lastRenderedPageBreak/>
        <w:t xml:space="preserve">Курс «Умники и умницы» учитывает возрастные особенности младших школьников и поэтому предусматривает организацию подвижной деятельности учащихся, которая не </w:t>
      </w:r>
      <w:proofErr w:type="gramStart"/>
      <w:r w:rsidRPr="00532329">
        <w:t>мешает</w:t>
      </w:r>
      <w:proofErr w:type="gramEnd"/>
      <w:r w:rsidRPr="00532329">
        <w:t xml:space="preserve"> умствен</w:t>
      </w:r>
      <w:r w:rsidRPr="00B1327E">
        <w:t xml:space="preserve"> </w:t>
      </w:r>
      <w:r w:rsidRPr="00532329">
        <w:t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</w:t>
      </w:r>
      <w:r w:rsidRPr="00532329">
        <w:rPr>
          <w:rFonts w:ascii="Calibri" w:hAnsi="Calibri" w:cs="Calibri"/>
        </w:rPr>
        <w:t xml:space="preserve">. </w:t>
      </w:r>
    </w:p>
    <w:p w:rsidR="00B1327E" w:rsidRPr="00532329" w:rsidRDefault="00B1327E" w:rsidP="00B1327E">
      <w:pPr>
        <w:pStyle w:val="Default"/>
      </w:pPr>
      <w:r w:rsidRPr="00532329">
        <w:t xml:space="preserve"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B1327E" w:rsidRPr="00532329" w:rsidRDefault="00B1327E" w:rsidP="00B1327E">
      <w:pPr>
        <w:pStyle w:val="Default"/>
      </w:pPr>
      <w:r w:rsidRPr="00532329">
        <w:rPr>
          <w:i/>
          <w:iCs/>
        </w:rPr>
        <w:t xml:space="preserve">Ценностными ориентирами </w:t>
      </w:r>
      <w:r w:rsidRPr="00532329">
        <w:t xml:space="preserve">содержания курса являются: </w:t>
      </w:r>
    </w:p>
    <w:p w:rsidR="00B1327E" w:rsidRPr="00532329" w:rsidRDefault="00B1327E" w:rsidP="00B1327E">
      <w:pPr>
        <w:pStyle w:val="Default"/>
        <w:spacing w:after="5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формирование умения рассуждать как компонента логической грамотности; </w:t>
      </w:r>
    </w:p>
    <w:p w:rsidR="00B1327E" w:rsidRPr="00532329" w:rsidRDefault="00B1327E" w:rsidP="00B1327E">
      <w:pPr>
        <w:pStyle w:val="Default"/>
        <w:spacing w:after="5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освоение эвристических приемов рассуждений; </w:t>
      </w:r>
    </w:p>
    <w:p w:rsidR="00B1327E" w:rsidRPr="00532329" w:rsidRDefault="00B1327E" w:rsidP="00B1327E">
      <w:pPr>
        <w:pStyle w:val="Default"/>
        <w:spacing w:after="5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формирование интеллектуальных умений, связанных с выбором стратегии решения, анализом ситуации, сопоставлением данных; </w:t>
      </w:r>
    </w:p>
    <w:p w:rsidR="00B1327E" w:rsidRPr="00532329" w:rsidRDefault="00B1327E" w:rsidP="00B1327E">
      <w:pPr>
        <w:pStyle w:val="Default"/>
        <w:spacing w:after="5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развитие познавательной активности и самостоятельности учащихся; </w:t>
      </w:r>
    </w:p>
    <w:p w:rsidR="00B1327E" w:rsidRPr="00532329" w:rsidRDefault="00B1327E" w:rsidP="00B1327E">
      <w:pPr>
        <w:pStyle w:val="Default"/>
        <w:spacing w:after="5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B1327E" w:rsidRPr="00532329" w:rsidRDefault="00B1327E" w:rsidP="00B1327E">
      <w:pPr>
        <w:pStyle w:val="Default"/>
        <w:spacing w:after="5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формирование пространственных представлений и пространственного воображения; </w:t>
      </w:r>
    </w:p>
    <w:p w:rsidR="00B1327E" w:rsidRPr="00532329" w:rsidRDefault="00B1327E" w:rsidP="00B1327E">
      <w:pPr>
        <w:pStyle w:val="Default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привлечение учащихся к обмену информацией в ходе свободного общения на занятиях. </w:t>
      </w:r>
    </w:p>
    <w:p w:rsidR="00B1327E" w:rsidRPr="00532329" w:rsidRDefault="00B1327E" w:rsidP="00B1327E">
      <w:pPr>
        <w:pStyle w:val="Default"/>
      </w:pPr>
    </w:p>
    <w:p w:rsidR="00B1327E" w:rsidRPr="00532329" w:rsidRDefault="00B1327E" w:rsidP="00B1327E">
      <w:pPr>
        <w:pStyle w:val="Default"/>
      </w:pPr>
    </w:p>
    <w:p w:rsidR="00B1327E" w:rsidRPr="00B1327E" w:rsidRDefault="00B1327E" w:rsidP="00B1327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                          </w:t>
      </w:r>
      <w:r w:rsidRPr="00C377BA">
        <w:rPr>
          <w:b/>
          <w:bCs/>
          <w:color w:val="000000"/>
          <w:sz w:val="28"/>
          <w:szCs w:val="28"/>
        </w:rPr>
        <w:t>Цель, задачи и принципы программы:</w:t>
      </w:r>
    </w:p>
    <w:p w:rsidR="00B1327E" w:rsidRPr="00C377BA" w:rsidRDefault="00B1327E" w:rsidP="00B1327E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b/>
          <w:bCs/>
          <w:i/>
          <w:iCs/>
          <w:color w:val="000000"/>
          <w:sz w:val="28"/>
          <w:szCs w:val="28"/>
        </w:rPr>
        <w:t>Цель: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развивать математический образ мышления</w:t>
      </w:r>
    </w:p>
    <w:p w:rsidR="00B1327E" w:rsidRPr="00C377BA" w:rsidRDefault="00B1327E" w:rsidP="00B1327E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расширять математические знания в области многозначных чисел;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содействовать умелому использованию символики;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 xml:space="preserve">учить </w:t>
      </w:r>
      <w:proofErr w:type="gramStart"/>
      <w:r w:rsidRPr="00C377BA">
        <w:rPr>
          <w:color w:val="000000"/>
          <w:sz w:val="28"/>
          <w:szCs w:val="28"/>
        </w:rPr>
        <w:t>правильно</w:t>
      </w:r>
      <w:proofErr w:type="gramEnd"/>
      <w:r w:rsidRPr="00C377BA">
        <w:rPr>
          <w:color w:val="000000"/>
          <w:sz w:val="28"/>
          <w:szCs w:val="28"/>
        </w:rPr>
        <w:t xml:space="preserve"> применять математическую терминологию;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уметь делать доступные выводы и обобщения, обосновывать собственные мысли.</w:t>
      </w:r>
    </w:p>
    <w:p w:rsidR="00B1327E" w:rsidRPr="00C377BA" w:rsidRDefault="00B1327E" w:rsidP="00B1327E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b/>
          <w:bCs/>
          <w:i/>
          <w:iCs/>
          <w:color w:val="000000"/>
          <w:sz w:val="28"/>
          <w:szCs w:val="28"/>
        </w:rPr>
        <w:t>Принципы программы:</w:t>
      </w:r>
    </w:p>
    <w:p w:rsidR="00F70086" w:rsidRDefault="00B1327E" w:rsidP="00F70086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lastRenderedPageBreak/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Актуальность</w:t>
      </w:r>
    </w:p>
    <w:p w:rsidR="00B1327E" w:rsidRPr="00C377BA" w:rsidRDefault="00B1327E" w:rsidP="00F70086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            Создание условий для повышения мотивации к обучению математики, стремление развивать интеллектуальные возможности  учащихся.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Научность</w:t>
      </w:r>
    </w:p>
    <w:p w:rsidR="00B1327E" w:rsidRPr="00C377BA" w:rsidRDefault="00B1327E" w:rsidP="00B1327E">
      <w:pPr>
        <w:shd w:val="clear" w:color="auto" w:fill="FFFFFF"/>
        <w:spacing w:after="200"/>
        <w:ind w:left="102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Системность</w:t>
      </w:r>
    </w:p>
    <w:p w:rsidR="00B1327E" w:rsidRPr="00C377BA" w:rsidRDefault="00B1327E" w:rsidP="00B1327E">
      <w:pPr>
        <w:shd w:val="clear" w:color="auto" w:fill="FFFFFF"/>
        <w:spacing w:after="200"/>
        <w:ind w:left="102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 xml:space="preserve">Курс строится от частных примеров (особенности решения отдельных примеров) </w:t>
      </w:r>
      <w:proofErr w:type="gramStart"/>
      <w:r w:rsidRPr="00C377BA">
        <w:rPr>
          <w:color w:val="000000"/>
          <w:sz w:val="28"/>
          <w:szCs w:val="28"/>
        </w:rPr>
        <w:t>к</w:t>
      </w:r>
      <w:proofErr w:type="gramEnd"/>
      <w:r w:rsidRPr="00C377BA">
        <w:rPr>
          <w:color w:val="000000"/>
          <w:sz w:val="28"/>
          <w:szCs w:val="28"/>
        </w:rPr>
        <w:t xml:space="preserve"> общим (решение математических задач).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Практическая направленность</w:t>
      </w:r>
    </w:p>
    <w:p w:rsidR="00B1327E" w:rsidRPr="00C377BA" w:rsidRDefault="00B1327E" w:rsidP="00B1327E">
      <w:pPr>
        <w:shd w:val="clear" w:color="auto" w:fill="FFFFFF"/>
        <w:spacing w:after="200"/>
        <w:ind w:left="102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Обеспечение мотивации</w:t>
      </w:r>
    </w:p>
    <w:p w:rsidR="00B1327E" w:rsidRPr="00C377BA" w:rsidRDefault="00B1327E" w:rsidP="00B1327E">
      <w:pPr>
        <w:shd w:val="clear" w:color="auto" w:fill="FFFFFF"/>
        <w:spacing w:after="200"/>
        <w:ind w:left="102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Реалистичность</w:t>
      </w:r>
    </w:p>
    <w:p w:rsidR="00B1327E" w:rsidRPr="00C377BA" w:rsidRDefault="00B1327E" w:rsidP="00B1327E">
      <w:pPr>
        <w:shd w:val="clear" w:color="auto" w:fill="FFFFFF"/>
        <w:spacing w:after="200"/>
        <w:ind w:left="102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С точки зрения возможности усвоения основного содержания программы – возможно усвоение за 68 занятий.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Курс ориентационный</w:t>
      </w:r>
    </w:p>
    <w:p w:rsidR="00B1327E" w:rsidRPr="00C377BA" w:rsidRDefault="00B1327E" w:rsidP="00B1327E">
      <w:pPr>
        <w:shd w:val="clear" w:color="auto" w:fill="FFFFFF"/>
        <w:spacing w:after="200"/>
        <w:ind w:left="102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 учебной дисциплине.</w:t>
      </w:r>
    </w:p>
    <w:p w:rsidR="00B1327E" w:rsidRPr="00C377BA" w:rsidRDefault="00B1327E" w:rsidP="00B1327E">
      <w:pPr>
        <w:shd w:val="clear" w:color="auto" w:fill="FFFFFF"/>
        <w:spacing w:after="200"/>
        <w:ind w:left="6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b/>
          <w:bCs/>
          <w:i/>
          <w:iCs/>
          <w:color w:val="000000"/>
          <w:sz w:val="28"/>
          <w:szCs w:val="28"/>
        </w:rPr>
        <w:t>Предполагаемые результаты:</w:t>
      </w:r>
    </w:p>
    <w:p w:rsidR="00B1327E" w:rsidRPr="00C377BA" w:rsidRDefault="00B1327E" w:rsidP="00B1327E">
      <w:pPr>
        <w:shd w:val="clear" w:color="auto" w:fill="FFFFFF"/>
        <w:spacing w:after="200"/>
        <w:ind w:left="6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Занятия в  кружке должны помочь учащимся:</w:t>
      </w:r>
    </w:p>
    <w:p w:rsidR="00B1327E" w:rsidRPr="00C377BA" w:rsidRDefault="00B1327E" w:rsidP="00B1327E">
      <w:pPr>
        <w:shd w:val="clear" w:color="auto" w:fill="FFFFFF"/>
        <w:ind w:left="138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усвоить основные базовые знания по математике; её ключевые понятия;</w:t>
      </w:r>
    </w:p>
    <w:p w:rsidR="00B1327E" w:rsidRPr="00C377BA" w:rsidRDefault="00B1327E" w:rsidP="00B1327E">
      <w:pPr>
        <w:shd w:val="clear" w:color="auto" w:fill="FFFFFF"/>
        <w:ind w:left="138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помочь учащимся овладеть способами исследовательской деятельности;</w:t>
      </w:r>
    </w:p>
    <w:p w:rsidR="00B1327E" w:rsidRPr="00C377BA" w:rsidRDefault="00B1327E" w:rsidP="00B1327E">
      <w:pPr>
        <w:shd w:val="clear" w:color="auto" w:fill="FFFFFF"/>
        <w:ind w:left="138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формировать творческое мышление;</w:t>
      </w:r>
    </w:p>
    <w:p w:rsidR="00B1327E" w:rsidRPr="00C377BA" w:rsidRDefault="00B1327E" w:rsidP="00B1327E">
      <w:pPr>
        <w:shd w:val="clear" w:color="auto" w:fill="FFFFFF"/>
        <w:ind w:left="138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C377BA">
        <w:rPr>
          <w:color w:val="000000"/>
          <w:sz w:val="28"/>
          <w:szCs w:val="28"/>
        </w:rPr>
        <w:t xml:space="preserve"> ,</w:t>
      </w:r>
      <w:proofErr w:type="gramEnd"/>
      <w:r w:rsidRPr="00C377BA">
        <w:rPr>
          <w:color w:val="000000"/>
          <w:sz w:val="28"/>
          <w:szCs w:val="28"/>
        </w:rPr>
        <w:t xml:space="preserve"> играх, конкурсах.</w:t>
      </w:r>
    </w:p>
    <w:p w:rsidR="00B1327E" w:rsidRPr="00C377BA" w:rsidRDefault="00B1327E" w:rsidP="00B1327E">
      <w:pPr>
        <w:shd w:val="clear" w:color="auto" w:fill="FFFFFF"/>
        <w:spacing w:after="200"/>
        <w:ind w:left="6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lastRenderedPageBreak/>
        <w:t> </w:t>
      </w:r>
    </w:p>
    <w:p w:rsidR="00B1327E" w:rsidRPr="00C377BA" w:rsidRDefault="00B1327E" w:rsidP="00B1327E">
      <w:pPr>
        <w:shd w:val="clear" w:color="auto" w:fill="FFFFFF"/>
        <w:spacing w:after="200"/>
        <w:ind w:left="6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b/>
          <w:bCs/>
          <w:i/>
          <w:iCs/>
          <w:color w:val="000000"/>
          <w:sz w:val="28"/>
          <w:szCs w:val="28"/>
        </w:rPr>
        <w:t>Основные виды деятельности учащихся:</w:t>
      </w:r>
    </w:p>
    <w:p w:rsidR="00B1327E" w:rsidRPr="00C377BA" w:rsidRDefault="00B1327E" w:rsidP="00F70086">
      <w:pPr>
        <w:shd w:val="clear" w:color="auto" w:fill="FFFFFF"/>
        <w:spacing w:after="200"/>
        <w:ind w:left="6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 </w:t>
      </w: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решение занимательных задач;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оформление математических газет;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участие в математической олимпиаде, международной игре «Кенгуру»;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знакомство с научно-популярной литературой, связанной с математикой;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проектная деятельность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самостоятельная работа;</w:t>
      </w:r>
    </w:p>
    <w:p w:rsidR="00B1327E" w:rsidRPr="00C377BA" w:rsidRDefault="00B1327E" w:rsidP="00B1327E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работа в парах, в группах;</w:t>
      </w:r>
    </w:p>
    <w:p w:rsidR="00B1327E" w:rsidRDefault="00B1327E" w:rsidP="00B1327E">
      <w:pPr>
        <w:shd w:val="clear" w:color="auto" w:fill="FFFFFF"/>
        <w:ind w:left="1020" w:hanging="360"/>
        <w:jc w:val="both"/>
        <w:rPr>
          <w:color w:val="000000"/>
          <w:sz w:val="28"/>
          <w:szCs w:val="2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творческие работы</w:t>
      </w:r>
    </w:p>
    <w:p w:rsidR="00B1327E" w:rsidRDefault="00B1327E" w:rsidP="00B1327E">
      <w:pPr>
        <w:shd w:val="clear" w:color="auto" w:fill="FFFFFF"/>
        <w:ind w:left="1020" w:hanging="360"/>
        <w:jc w:val="both"/>
        <w:rPr>
          <w:color w:val="000000"/>
          <w:sz w:val="28"/>
          <w:szCs w:val="28"/>
        </w:rPr>
      </w:pPr>
    </w:p>
    <w:p w:rsidR="00B1327E" w:rsidRPr="003963AB" w:rsidRDefault="00B1327E" w:rsidP="00B1327E">
      <w:pPr>
        <w:shd w:val="clear" w:color="auto" w:fill="E4EDC2"/>
        <w:spacing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C377BA">
        <w:rPr>
          <w:color w:val="000000"/>
          <w:sz w:val="28"/>
          <w:szCs w:val="28"/>
        </w:rPr>
        <w:t> </w:t>
      </w:r>
      <w:r w:rsidRPr="003963AB">
        <w:rPr>
          <w:rFonts w:ascii="Arial" w:hAnsi="Arial" w:cs="Arial"/>
          <w:b/>
          <w:bCs/>
          <w:color w:val="000000"/>
          <w:sz w:val="28"/>
          <w:szCs w:val="28"/>
        </w:rPr>
        <w:t>КАЛЕНДАРНО-ТЕМАТИЧЕСКОЕ</w:t>
      </w:r>
    </w:p>
    <w:p w:rsidR="00B1327E" w:rsidRPr="003963AB" w:rsidRDefault="00B1327E" w:rsidP="00B1327E">
      <w:pPr>
        <w:shd w:val="clear" w:color="auto" w:fill="E4EDC2"/>
        <w:spacing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3963AB">
        <w:rPr>
          <w:rFonts w:ascii="Arial" w:hAnsi="Arial" w:cs="Arial"/>
          <w:b/>
          <w:bCs/>
          <w:color w:val="000000"/>
          <w:sz w:val="28"/>
          <w:szCs w:val="28"/>
        </w:rPr>
        <w:t>ПЛАНИРОВАНИЕ</w:t>
      </w:r>
    </w:p>
    <w:p w:rsidR="00B1327E" w:rsidRDefault="00B1327E" w:rsidP="00B1327E">
      <w:pPr>
        <w:shd w:val="clear" w:color="auto" w:fill="FFFFFF"/>
        <w:ind w:left="1020" w:hanging="360"/>
        <w:jc w:val="both"/>
        <w:rPr>
          <w:color w:val="000000"/>
          <w:sz w:val="28"/>
          <w:szCs w:val="28"/>
        </w:rPr>
      </w:pPr>
    </w:p>
    <w:p w:rsidR="00B1327E" w:rsidRDefault="00B1327E" w:rsidP="00B1327E">
      <w:pPr>
        <w:shd w:val="clear" w:color="auto" w:fill="FFFFFF"/>
        <w:ind w:left="1020" w:hanging="36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6186"/>
        <w:gridCol w:w="2851"/>
      </w:tblGrid>
      <w:tr w:rsidR="00B1327E" w:rsidTr="00213C6D">
        <w:tc>
          <w:tcPr>
            <w:tcW w:w="852" w:type="dxa"/>
          </w:tcPr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186" w:type="dxa"/>
          </w:tcPr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2851" w:type="dxa"/>
          </w:tcPr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 часов</w:t>
            </w:r>
          </w:p>
        </w:tc>
      </w:tr>
      <w:tr w:rsidR="00B1327E" w:rsidTr="00213C6D">
        <w:tc>
          <w:tcPr>
            <w:tcW w:w="852" w:type="dxa"/>
          </w:tcPr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B1327E" w:rsidRDefault="00B1327E" w:rsidP="00213C6D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2A5718">
              <w:rPr>
                <w:b/>
                <w:color w:val="FF0000"/>
                <w:sz w:val="28"/>
                <w:szCs w:val="28"/>
              </w:rPr>
              <w:t>Что дала математика людям?</w:t>
            </w:r>
          </w:p>
          <w:p w:rsidR="00B1327E" w:rsidRDefault="00B1327E" w:rsidP="00213C6D">
            <w:pPr>
              <w:jc w:val="both"/>
              <w:rPr>
                <w:sz w:val="28"/>
                <w:szCs w:val="28"/>
              </w:rPr>
            </w:pPr>
            <w:r w:rsidRPr="002A571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Зачем </w:t>
            </w:r>
            <w:r w:rsidRPr="00D369A8">
              <w:rPr>
                <w:sz w:val="28"/>
                <w:szCs w:val="28"/>
              </w:rPr>
              <w:t xml:space="preserve"> изучать</w:t>
            </w:r>
            <w:r>
              <w:rPr>
                <w:sz w:val="28"/>
                <w:szCs w:val="28"/>
              </w:rPr>
              <w:t xml:space="preserve"> математику</w:t>
            </w:r>
            <w:r w:rsidRPr="00D369A8">
              <w:rPr>
                <w:sz w:val="28"/>
                <w:szCs w:val="28"/>
              </w:rPr>
              <w:t>? Когда она родилась, и что явилось причиной ее возникновения?</w:t>
            </w:r>
          </w:p>
          <w:p w:rsidR="00B1327E" w:rsidRDefault="00B1327E" w:rsidP="00213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вокруг нас.</w:t>
            </w:r>
          </w:p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</w:rPr>
            </w:pPr>
            <w:r w:rsidRPr="003963AB">
              <w:rPr>
                <w:rFonts w:ascii="Arial" w:hAnsi="Arial" w:cs="Arial"/>
                <w:color w:val="000000"/>
              </w:rPr>
              <w:t>Занимательная математика в доме и квартире.</w:t>
            </w:r>
          </w:p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мире чисел.</w:t>
            </w:r>
          </w:p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Игры с числами.</w:t>
            </w:r>
          </w:p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Числовые головоломки.</w:t>
            </w:r>
          </w:p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Волшебные квадраты.</w:t>
            </w:r>
          </w:p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Магические квадраты.</w:t>
            </w:r>
          </w:p>
        </w:tc>
        <w:tc>
          <w:tcPr>
            <w:tcW w:w="2851" w:type="dxa"/>
          </w:tcPr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12час.</w:t>
            </w: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1</w:t>
            </w: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1</w:t>
            </w: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1</w:t>
            </w: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1</w:t>
            </w: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2</w:t>
            </w: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2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2</w:t>
            </w:r>
          </w:p>
          <w:p w:rsidR="00B1327E" w:rsidRPr="001F7F21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1327E" w:rsidTr="00213C6D">
        <w:tc>
          <w:tcPr>
            <w:tcW w:w="852" w:type="dxa"/>
          </w:tcPr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B1327E" w:rsidRDefault="00B1327E" w:rsidP="00213C6D">
            <w:pPr>
              <w:jc w:val="both"/>
              <w:rPr>
                <w:sz w:val="28"/>
                <w:szCs w:val="28"/>
              </w:rPr>
            </w:pPr>
            <w:r w:rsidRPr="002A5718">
              <w:rPr>
                <w:b/>
                <w:color w:val="FF0000"/>
                <w:sz w:val="28"/>
                <w:szCs w:val="28"/>
              </w:rPr>
              <w:t>Из истории математики</w:t>
            </w:r>
            <w:r>
              <w:rPr>
                <w:sz w:val="28"/>
                <w:szCs w:val="28"/>
              </w:rPr>
              <w:t>.</w:t>
            </w:r>
          </w:p>
          <w:p w:rsidR="00B1327E" w:rsidRDefault="00B1327E" w:rsidP="00213C6D">
            <w:pPr>
              <w:jc w:val="both"/>
              <w:rPr>
                <w:sz w:val="28"/>
                <w:szCs w:val="28"/>
              </w:rPr>
            </w:pPr>
            <w:r w:rsidRPr="00D369A8">
              <w:rPr>
                <w:sz w:val="28"/>
                <w:szCs w:val="28"/>
              </w:rPr>
              <w:t>Старинные системы записи чисел. Упражнения, игры, задачи.</w:t>
            </w:r>
          </w:p>
          <w:p w:rsidR="00B1327E" w:rsidRDefault="00B1327E" w:rsidP="00213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цифр и чисел.</w:t>
            </w:r>
          </w:p>
          <w:p w:rsidR="00B1327E" w:rsidRDefault="00B1327E" w:rsidP="00213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люди учились считать.</w:t>
            </w:r>
          </w:p>
          <w:p w:rsidR="00B1327E" w:rsidRDefault="00B1327E" w:rsidP="00213C6D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Удивительное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рядом или старинные меры длины.</w:t>
            </w:r>
          </w:p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Архимед-гений математики и изобретений</w:t>
            </w:r>
          </w:p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истории математических открытий.</w:t>
            </w:r>
          </w:p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Научный мир Пифагора. Первые учебники.</w:t>
            </w:r>
          </w:p>
          <w:p w:rsidR="00B1327E" w:rsidRPr="00D369A8" w:rsidRDefault="00B1327E" w:rsidP="00213C6D">
            <w:pPr>
              <w:pStyle w:val="c3"/>
              <w:shd w:val="clear" w:color="auto" w:fill="E4EDC2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вопросы.</w:t>
            </w:r>
          </w:p>
        </w:tc>
        <w:tc>
          <w:tcPr>
            <w:tcW w:w="2851" w:type="dxa"/>
          </w:tcPr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10час.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Pr="001F7F21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B1327E" w:rsidTr="00213C6D">
        <w:tc>
          <w:tcPr>
            <w:tcW w:w="852" w:type="dxa"/>
          </w:tcPr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B1327E" w:rsidRDefault="00B1327E" w:rsidP="00213C6D">
            <w:r w:rsidRPr="00FE665A">
              <w:rPr>
                <w:b/>
                <w:color w:val="FF0000"/>
                <w:sz w:val="28"/>
                <w:szCs w:val="28"/>
              </w:rPr>
              <w:t>Развитие познавательных способностей</w:t>
            </w:r>
            <w:r>
              <w:t>.</w:t>
            </w:r>
          </w:p>
          <w:p w:rsidR="00B1327E" w:rsidRPr="00FE665A" w:rsidRDefault="00B1327E" w:rsidP="00213C6D">
            <w:pPr>
              <w:rPr>
                <w:sz w:val="28"/>
                <w:szCs w:val="28"/>
              </w:rPr>
            </w:pPr>
            <w:r w:rsidRPr="00FE665A">
              <w:rPr>
                <w:sz w:val="28"/>
                <w:szCs w:val="28"/>
              </w:rPr>
              <w:t>Тренировка внимания.</w:t>
            </w:r>
          </w:p>
          <w:p w:rsidR="00B1327E" w:rsidRPr="00FE665A" w:rsidRDefault="00B1327E" w:rsidP="00213C6D">
            <w:pPr>
              <w:rPr>
                <w:sz w:val="28"/>
                <w:szCs w:val="28"/>
              </w:rPr>
            </w:pPr>
            <w:r w:rsidRPr="00FE665A">
              <w:rPr>
                <w:sz w:val="28"/>
                <w:szCs w:val="28"/>
              </w:rPr>
              <w:t>Тренировка памяти.</w:t>
            </w:r>
          </w:p>
          <w:p w:rsidR="00B1327E" w:rsidRPr="00FE665A" w:rsidRDefault="00B1327E" w:rsidP="00213C6D">
            <w:pPr>
              <w:rPr>
                <w:sz w:val="28"/>
                <w:szCs w:val="28"/>
              </w:rPr>
            </w:pPr>
            <w:r w:rsidRPr="00FE665A">
              <w:rPr>
                <w:sz w:val="28"/>
                <w:szCs w:val="28"/>
              </w:rPr>
              <w:t>Поиск закономерностей.</w:t>
            </w:r>
          </w:p>
          <w:p w:rsidR="00B1327E" w:rsidRDefault="00B1327E" w:rsidP="00213C6D">
            <w:pPr>
              <w:rPr>
                <w:sz w:val="28"/>
                <w:szCs w:val="28"/>
              </w:rPr>
            </w:pPr>
            <w:r w:rsidRPr="00FE665A">
              <w:rPr>
                <w:sz w:val="28"/>
                <w:szCs w:val="28"/>
              </w:rPr>
              <w:t>Развитие быстроты реакции.</w:t>
            </w:r>
          </w:p>
          <w:p w:rsidR="00B1327E" w:rsidRDefault="00B1327E" w:rsidP="0021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задач.</w:t>
            </w:r>
          </w:p>
          <w:p w:rsidR="00B1327E" w:rsidRPr="00D369A8" w:rsidRDefault="00B1327E" w:rsidP="00213C6D">
            <w:r>
              <w:rPr>
                <w:sz w:val="28"/>
                <w:szCs w:val="28"/>
              </w:rPr>
              <w:lastRenderedPageBreak/>
              <w:t>Школьная олимпиада.</w:t>
            </w:r>
          </w:p>
        </w:tc>
        <w:tc>
          <w:tcPr>
            <w:tcW w:w="2851" w:type="dxa"/>
          </w:tcPr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8час.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  <w:p w:rsidR="00B1327E" w:rsidRPr="001F7F21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B1327E" w:rsidTr="00213C6D">
        <w:tc>
          <w:tcPr>
            <w:tcW w:w="852" w:type="dxa"/>
          </w:tcPr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186" w:type="dxa"/>
          </w:tcPr>
          <w:p w:rsidR="00B1327E" w:rsidRDefault="00B1327E" w:rsidP="00213C6D">
            <w:pPr>
              <w:rPr>
                <w:b/>
                <w:color w:val="FF0000"/>
                <w:sz w:val="28"/>
                <w:szCs w:val="28"/>
              </w:rPr>
            </w:pPr>
            <w:r w:rsidRPr="00FE665A">
              <w:rPr>
                <w:b/>
                <w:color w:val="FF0000"/>
                <w:sz w:val="28"/>
                <w:szCs w:val="28"/>
              </w:rPr>
              <w:t>Занимательная геометрия.</w:t>
            </w:r>
          </w:p>
          <w:p w:rsidR="00B1327E" w:rsidRPr="00FE665A" w:rsidRDefault="00B1327E" w:rsidP="00213C6D">
            <w:pPr>
              <w:rPr>
                <w:b/>
                <w:sz w:val="28"/>
                <w:szCs w:val="28"/>
              </w:rPr>
            </w:pPr>
            <w:r w:rsidRPr="00FE665A">
              <w:rPr>
                <w:sz w:val="28"/>
                <w:szCs w:val="28"/>
              </w:rPr>
              <w:t>Наглядная геометрия</w:t>
            </w:r>
            <w:r w:rsidRPr="00FE665A">
              <w:rPr>
                <w:b/>
                <w:sz w:val="28"/>
                <w:szCs w:val="28"/>
              </w:rPr>
              <w:t>.</w:t>
            </w:r>
          </w:p>
          <w:p w:rsidR="00B1327E" w:rsidRDefault="00B1327E" w:rsidP="0021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геометрия.</w:t>
            </w:r>
          </w:p>
          <w:p w:rsidR="00B1327E" w:rsidRDefault="00B1327E" w:rsidP="0021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геометрии.</w:t>
            </w:r>
          </w:p>
          <w:p w:rsidR="00B1327E" w:rsidRDefault="00B1327E" w:rsidP="0021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головоломки.</w:t>
            </w:r>
          </w:p>
          <w:p w:rsidR="00B1327E" w:rsidRDefault="00B1327E" w:rsidP="0021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Замечательные кривые.</w:t>
            </w:r>
          </w:p>
          <w:p w:rsidR="00B1327E" w:rsidRPr="00FE665A" w:rsidRDefault="00B1327E" w:rsidP="0021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Геометрическая викторина.</w:t>
            </w:r>
          </w:p>
        </w:tc>
        <w:tc>
          <w:tcPr>
            <w:tcW w:w="2851" w:type="dxa"/>
          </w:tcPr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7час.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B1327E" w:rsidRPr="001F7F21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B1327E" w:rsidTr="00213C6D">
        <w:tc>
          <w:tcPr>
            <w:tcW w:w="852" w:type="dxa"/>
          </w:tcPr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B1327E" w:rsidRDefault="00B1327E" w:rsidP="00213C6D">
            <w:pPr>
              <w:rPr>
                <w:rFonts w:ascii="Arial" w:hAnsi="Arial" w:cs="Arial"/>
                <w:b/>
                <w:color w:val="000000"/>
              </w:rPr>
            </w:pPr>
            <w:r w:rsidRPr="00FE665A">
              <w:rPr>
                <w:rFonts w:ascii="Arial" w:hAnsi="Arial" w:cs="Arial"/>
                <w:b/>
                <w:color w:val="000000"/>
              </w:rPr>
              <w:t>Олимпиадные задания по математике.</w:t>
            </w:r>
          </w:p>
          <w:p w:rsidR="00B1327E" w:rsidRPr="00AE421B" w:rsidRDefault="00B1327E" w:rsidP="00213C6D">
            <w:pPr>
              <w:rPr>
                <w:rFonts w:ascii="Arial" w:hAnsi="Arial" w:cs="Arial"/>
                <w:color w:val="000000"/>
              </w:rPr>
            </w:pPr>
            <w:r w:rsidRPr="00AE421B">
              <w:rPr>
                <w:rFonts w:ascii="Arial" w:hAnsi="Arial" w:cs="Arial"/>
                <w:color w:val="000000"/>
              </w:rPr>
              <w:t>Занимательные задачи.</w:t>
            </w:r>
          </w:p>
          <w:p w:rsidR="00B1327E" w:rsidRDefault="00B1327E" w:rsidP="00213C6D">
            <w:pPr>
              <w:rPr>
                <w:rFonts w:ascii="Arial" w:hAnsi="Arial" w:cs="Arial"/>
                <w:color w:val="000000"/>
              </w:rPr>
            </w:pPr>
            <w:r w:rsidRPr="00AE421B">
              <w:rPr>
                <w:rFonts w:ascii="Arial" w:hAnsi="Arial" w:cs="Arial"/>
                <w:color w:val="000000"/>
              </w:rPr>
              <w:t>Ло</w:t>
            </w:r>
            <w:r>
              <w:rPr>
                <w:rFonts w:ascii="Arial" w:hAnsi="Arial" w:cs="Arial"/>
                <w:color w:val="000000"/>
              </w:rPr>
              <w:t>гические задачи для юных математиков.</w:t>
            </w:r>
          </w:p>
          <w:p w:rsidR="00B1327E" w:rsidRDefault="00B1327E" w:rsidP="00213C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Задачи повышенной трудности.</w:t>
            </w:r>
          </w:p>
          <w:p w:rsidR="00B1327E" w:rsidRDefault="00B1327E" w:rsidP="00213C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Решение нестандартных задач.</w:t>
            </w:r>
          </w:p>
          <w:p w:rsidR="00B1327E" w:rsidRDefault="00B1327E" w:rsidP="00213C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Математические тренажёры</w:t>
            </w:r>
            <w:proofErr w:type="gramStart"/>
            <w:r>
              <w:rPr>
                <w:rFonts w:ascii="Arial" w:hAnsi="Arial" w:cs="Arial"/>
                <w:color w:val="000000"/>
              </w:rPr>
              <w:t>..</w:t>
            </w:r>
            <w:proofErr w:type="gramEnd"/>
          </w:p>
          <w:p w:rsidR="00B1327E" w:rsidRDefault="00B1327E" w:rsidP="00213C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Школьные олимпиады.</w:t>
            </w:r>
          </w:p>
          <w:p w:rsidR="00B1327E" w:rsidRPr="00AE421B" w:rsidRDefault="00B1327E" w:rsidP="00213C6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Интернетолимпиады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B1327E" w:rsidRPr="003963AB" w:rsidRDefault="00B1327E" w:rsidP="00213C6D">
            <w:pPr>
              <w:pStyle w:val="c3"/>
              <w:shd w:val="clear" w:color="auto" w:fill="E4EDC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Арифметическая викторина.</w:t>
            </w:r>
          </w:p>
        </w:tc>
        <w:tc>
          <w:tcPr>
            <w:tcW w:w="2851" w:type="dxa"/>
          </w:tcPr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21час.</w:t>
            </w: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3</w:t>
            </w: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3</w:t>
            </w: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3</w:t>
            </w: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3</w:t>
            </w: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1</w:t>
            </w:r>
          </w:p>
          <w:p w:rsidR="00B1327E" w:rsidRPr="001F7F21" w:rsidRDefault="00B1327E" w:rsidP="00213C6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1327E" w:rsidTr="00213C6D">
        <w:tc>
          <w:tcPr>
            <w:tcW w:w="852" w:type="dxa"/>
          </w:tcPr>
          <w:p w:rsidR="00B1327E" w:rsidRDefault="00B1327E" w:rsidP="00213C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B1327E" w:rsidRDefault="00B1327E" w:rsidP="00213C6D">
            <w:pPr>
              <w:rPr>
                <w:rFonts w:ascii="Arial" w:hAnsi="Arial" w:cs="Arial"/>
                <w:b/>
                <w:color w:val="000000"/>
              </w:rPr>
            </w:pPr>
            <w:r w:rsidRPr="00AE421B">
              <w:rPr>
                <w:rFonts w:ascii="Arial" w:hAnsi="Arial" w:cs="Arial"/>
                <w:b/>
                <w:color w:val="000000"/>
              </w:rPr>
              <w:t>Очень важную науку постигаем мы без скуки.</w:t>
            </w:r>
          </w:p>
          <w:p w:rsidR="00B1327E" w:rsidRPr="00AE421B" w:rsidRDefault="00B1327E" w:rsidP="00213C6D">
            <w:pPr>
              <w:rPr>
                <w:rFonts w:ascii="Arial" w:hAnsi="Arial" w:cs="Arial"/>
                <w:color w:val="000000"/>
              </w:rPr>
            </w:pPr>
            <w:r w:rsidRPr="00AE421B">
              <w:rPr>
                <w:rFonts w:ascii="Arial" w:hAnsi="Arial" w:cs="Arial"/>
                <w:color w:val="000000"/>
              </w:rPr>
              <w:t>Задачи в стихах.</w:t>
            </w:r>
          </w:p>
          <w:p w:rsidR="00B1327E" w:rsidRDefault="00B1327E" w:rsidP="00213C6D">
            <w:pPr>
              <w:rPr>
                <w:rFonts w:ascii="Arial" w:hAnsi="Arial" w:cs="Arial"/>
                <w:color w:val="000000"/>
              </w:rPr>
            </w:pPr>
            <w:r w:rsidRPr="00AE421B">
              <w:rPr>
                <w:rFonts w:ascii="Arial" w:hAnsi="Arial" w:cs="Arial"/>
                <w:color w:val="000000"/>
              </w:rPr>
              <w:t>Математические головоломки.</w:t>
            </w:r>
          </w:p>
          <w:p w:rsidR="00B1327E" w:rsidRDefault="00B1327E" w:rsidP="00213C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Задачки-шутки.</w:t>
            </w:r>
          </w:p>
          <w:p w:rsidR="00B1327E" w:rsidRDefault="00B1327E" w:rsidP="00213C6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Конкурсно</w:t>
            </w:r>
            <w:proofErr w:type="spellEnd"/>
            <w:r>
              <w:rPr>
                <w:rFonts w:ascii="Arial" w:hAnsi="Arial" w:cs="Arial"/>
                <w:color w:val="000000"/>
              </w:rPr>
              <w:t>-игровая программа «</w:t>
            </w:r>
            <w:proofErr w:type="spellStart"/>
            <w:r>
              <w:rPr>
                <w:rFonts w:ascii="Arial" w:hAnsi="Arial" w:cs="Arial"/>
                <w:color w:val="000000"/>
              </w:rPr>
              <w:t>Умняшки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  <w:p w:rsidR="00B1327E" w:rsidRPr="00AE421B" w:rsidRDefault="00B1327E" w:rsidP="00213C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Утренник «В гостях у Царицы Математики»</w:t>
            </w:r>
          </w:p>
          <w:p w:rsidR="00B1327E" w:rsidRDefault="00B1327E" w:rsidP="00213C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1" w:type="dxa"/>
          </w:tcPr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11час.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:rsidR="00B1327E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:rsidR="00B1327E" w:rsidRPr="00E47802" w:rsidRDefault="00B1327E" w:rsidP="00213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Итого: 68 час.</w:t>
            </w:r>
          </w:p>
        </w:tc>
      </w:tr>
    </w:tbl>
    <w:p w:rsidR="00B1327E" w:rsidRPr="00C377BA" w:rsidRDefault="00B1327E" w:rsidP="00B1327E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b/>
          <w:bCs/>
          <w:i/>
          <w:iCs/>
          <w:color w:val="000000"/>
          <w:sz w:val="28"/>
          <w:szCs w:val="28"/>
        </w:rPr>
        <w:t> </w:t>
      </w:r>
    </w:p>
    <w:p w:rsidR="00B1327E" w:rsidRPr="009428CC" w:rsidRDefault="00B1327E" w:rsidP="00B1327E">
      <w:pPr>
        <w:pStyle w:val="Default"/>
        <w:rPr>
          <w:sz w:val="23"/>
          <w:szCs w:val="23"/>
        </w:rPr>
      </w:pPr>
      <w:r w:rsidRPr="00C377BA">
        <w:rPr>
          <w:b/>
          <w:bCs/>
          <w:i/>
          <w:iCs/>
          <w:sz w:val="28"/>
          <w:szCs w:val="28"/>
        </w:rPr>
        <w:t> </w:t>
      </w:r>
      <w:r w:rsidRPr="009428CC">
        <w:rPr>
          <w:b/>
          <w:bCs/>
          <w:sz w:val="23"/>
          <w:szCs w:val="23"/>
        </w:rPr>
        <w:t xml:space="preserve">Учебно-методическое и материально-техническое обеспечение программы.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Материалы для учителя: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Гарина С. Е.,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Кутявина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Н. А.,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Топоркива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И. Г., Щербинина С. В. Развиваем внимание. Рабочая тетрадь. – М.: РОСМЭ</w:t>
      </w:r>
      <w:proofErr w:type="gram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Н-</w:t>
      </w:r>
      <w:proofErr w:type="gram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ПРЕСС, 2004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Гарина С. Е.,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Кутявина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Н. А.,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Топоркива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И. Г., Щербинина С. В. Развиваем мышление. Рабочая тетрадь. – М.: РОСМЭ</w:t>
      </w:r>
      <w:proofErr w:type="gram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Н-</w:t>
      </w:r>
      <w:proofErr w:type="gram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ПРЕСС, 2005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Гарина С. Е.,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Кутявина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Н. А.,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Топоркива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И. Г., Щербинина С. В. Развиваем память. Рабочая тетрадь. – М.: РОСМЭ</w:t>
      </w:r>
      <w:proofErr w:type="gram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Н-</w:t>
      </w:r>
      <w:proofErr w:type="gram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ПРЕСС, 2004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Графические диктанты: 1 класс/ Голубь В. Т. – М.: ВАКО, 2010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Гайдина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А. В. Кочергина. – М.: ВАКО, 2007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Группа продлённого дня: конспекты занятий, сценарии мероприятий. 3-4 классы/ Л. И.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Гайдина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А. В. Кочергина. – М.: ВАКО, 2008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Гурин Ю. В. Большая книга игр и развлечений. – СПб</w:t>
      </w:r>
      <w:proofErr w:type="gram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.: </w:t>
      </w:r>
      <w:proofErr w:type="gram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Кристалл; М.: ОНИКС, 2000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Занимательные материалы к урокам математики в 3-4 классах/ Л. В. Лазуренко. – Волгоград: Учитель – АСТ, 2005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Зубков Л. Б. Игры с числами и словами. – СПб</w:t>
      </w:r>
      <w:proofErr w:type="gram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.: </w:t>
      </w:r>
      <w:proofErr w:type="gram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Кристалл, 2001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Жильцова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Т. В., Обухова Л. А. Поурочные разработки по наглядной геометрии. - М.: ВАКО, 2004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Интеллектуальный марафон: 1-4 классы/ Максимова Т. Н. – М.: ВАКО, 2011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Колесникова Е. В. Геометрические фигуры. Рабочая тетрадь для детей 5-7 лет. – М.: Творческий центр, 2006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Логика. Учимся самостоятельно думать, сравнивать, рассуждать. М.: ЭКСМО, 2003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Нестандартные задачи по математике: 1-4 классы/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Керова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Г. В. – М.: ВАКО, 2011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Олехник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С.Н., Нестеренко Ю.В., Потапов М.К. Старинные занимательные задачи.- М.: Наука, Главная редакция физико-математической литературы, 1988 </w:t>
      </w:r>
    </w:p>
    <w:p w:rsidR="00B1327E" w:rsidRPr="009428CC" w:rsidRDefault="00B1327E" w:rsidP="00B1327E">
      <w:pPr>
        <w:pageBreakBefore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Развивающие задания: тесты, игры, упражнения: 3 класс/ Е. В.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Языканова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– М.: Экзамен, 2012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Нестандартные задачи по математике: 3 класс/ Т. П. Быкова. – М.: Экзамен, 2012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Нестандартные задачи по математике: 4 класс/ Т. П. Быкова. – М.: Экзамен, 2012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Сборник тесовых задач: Тексты, методика, мониторинг: 1-4 классы/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Керова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Г. В. – М.: ВАКО, 2011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Свечников А. А., Сорокин П. И. Числа, фигуры, задачи во внеклассной работе. Пособие для учителя. – М.: Просвещение, 1977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Сухин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И. Г. 800 новых логических и математических головоломок. – СПб</w:t>
      </w:r>
      <w:proofErr w:type="gram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.: </w:t>
      </w:r>
      <w:proofErr w:type="gram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Союз, 2001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Сухин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И. Г. Занимательные материалы: Начальная школа. - М.: ВАКО, 2004 </w:t>
      </w:r>
    </w:p>
    <w:p w:rsidR="00B1327E" w:rsidRPr="009428CC" w:rsidRDefault="00B1327E" w:rsidP="00B1327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Сухин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И. Г. Новые занимательные материалы: 1-4 классы. - М.: ВАКО, 2007 </w:t>
      </w:r>
    </w:p>
    <w:p w:rsidR="00B1327E" w:rsidRDefault="00B1327E" w:rsidP="00B1327E"/>
    <w:p w:rsidR="00B1327E" w:rsidRDefault="00B1327E" w:rsidP="00B1327E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2F372B">
      <w:pPr>
        <w:pStyle w:val="Default"/>
      </w:pPr>
    </w:p>
    <w:p w:rsidR="00B1327E" w:rsidRDefault="00B1327E" w:rsidP="00B1327E">
      <w:pPr>
        <w:pStyle w:val="Default"/>
        <w:pageBreakBefore/>
      </w:pPr>
    </w:p>
    <w:p w:rsidR="00B1327E" w:rsidRPr="00532329" w:rsidRDefault="00B1327E" w:rsidP="00B1327E">
      <w:pPr>
        <w:pStyle w:val="Default"/>
        <w:pageBreakBefore/>
        <w:rPr>
          <w:rFonts w:ascii="Calibri" w:hAnsi="Calibri" w:cs="Calibri"/>
        </w:rPr>
      </w:pPr>
      <w:r w:rsidRPr="00532329">
        <w:lastRenderedPageBreak/>
        <w:t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</w:t>
      </w:r>
      <w:r w:rsidRPr="00532329">
        <w:rPr>
          <w:rFonts w:ascii="Calibri" w:hAnsi="Calibri" w:cs="Calibri"/>
        </w:rPr>
        <w:t xml:space="preserve">. </w:t>
      </w:r>
    </w:p>
    <w:p w:rsidR="00B1327E" w:rsidRPr="00532329" w:rsidRDefault="00B1327E" w:rsidP="00B1327E">
      <w:pPr>
        <w:pStyle w:val="Default"/>
      </w:pPr>
      <w:r w:rsidRPr="00532329">
        <w:t xml:space="preserve"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B1327E" w:rsidRPr="00532329" w:rsidRDefault="00B1327E" w:rsidP="00B1327E">
      <w:pPr>
        <w:pStyle w:val="Default"/>
      </w:pPr>
      <w:r w:rsidRPr="00532329">
        <w:rPr>
          <w:i/>
          <w:iCs/>
        </w:rPr>
        <w:t xml:space="preserve">Ценностными ориентирами </w:t>
      </w:r>
      <w:r w:rsidRPr="00532329">
        <w:t xml:space="preserve">содержания курса являются: </w:t>
      </w:r>
    </w:p>
    <w:p w:rsidR="00B1327E" w:rsidRPr="00532329" w:rsidRDefault="00B1327E" w:rsidP="00B1327E">
      <w:pPr>
        <w:pStyle w:val="Default"/>
        <w:spacing w:after="5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формирование умения рассуждать как компонента логической грамотности; </w:t>
      </w:r>
    </w:p>
    <w:p w:rsidR="00B1327E" w:rsidRPr="00532329" w:rsidRDefault="00B1327E" w:rsidP="00B1327E">
      <w:pPr>
        <w:pStyle w:val="Default"/>
        <w:spacing w:after="5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освоение эвристических приемов рассуждений; </w:t>
      </w:r>
    </w:p>
    <w:p w:rsidR="00B1327E" w:rsidRPr="00532329" w:rsidRDefault="00B1327E" w:rsidP="00B1327E">
      <w:pPr>
        <w:pStyle w:val="Default"/>
        <w:spacing w:after="5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формирование интеллектуальных умений, связанных с выбором стратегии решения, анализом ситуации, сопоставлением данных; </w:t>
      </w:r>
    </w:p>
    <w:p w:rsidR="00B1327E" w:rsidRPr="00532329" w:rsidRDefault="00B1327E" w:rsidP="00B1327E">
      <w:pPr>
        <w:pStyle w:val="Default"/>
        <w:spacing w:after="5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развитие познавательной активности и самостоятельности учащихся; </w:t>
      </w:r>
    </w:p>
    <w:p w:rsidR="00B1327E" w:rsidRPr="00532329" w:rsidRDefault="00B1327E" w:rsidP="00B1327E">
      <w:pPr>
        <w:pStyle w:val="Default"/>
        <w:spacing w:after="5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B1327E" w:rsidRPr="00532329" w:rsidRDefault="00B1327E" w:rsidP="00B1327E">
      <w:pPr>
        <w:pStyle w:val="Default"/>
        <w:spacing w:after="5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формирование пространственных представлений и пространственного воображения; </w:t>
      </w:r>
    </w:p>
    <w:p w:rsidR="00B1327E" w:rsidRPr="00532329" w:rsidRDefault="00B1327E" w:rsidP="00B1327E">
      <w:pPr>
        <w:pStyle w:val="Default"/>
      </w:pPr>
      <w:r w:rsidRPr="00532329">
        <w:rPr>
          <w:rFonts w:ascii="Wingdings" w:hAnsi="Wingdings" w:cs="Wingdings"/>
        </w:rPr>
        <w:t></w:t>
      </w:r>
      <w:r w:rsidRPr="00532329">
        <w:rPr>
          <w:rFonts w:ascii="Wingdings" w:hAnsi="Wingdings" w:cs="Wingdings"/>
        </w:rPr>
        <w:t></w:t>
      </w:r>
      <w:r w:rsidRPr="00532329">
        <w:t xml:space="preserve">привлечение учащихся к обмену информацией в ходе свободного общения на занятиях. </w:t>
      </w:r>
    </w:p>
    <w:p w:rsidR="00B1327E" w:rsidRPr="00532329" w:rsidRDefault="00B1327E" w:rsidP="00B1327E">
      <w:pPr>
        <w:pStyle w:val="Default"/>
      </w:pPr>
    </w:p>
    <w:p w:rsidR="00B1327E" w:rsidRPr="00532329" w:rsidRDefault="00B1327E" w:rsidP="002F372B">
      <w:pPr>
        <w:pStyle w:val="Default"/>
      </w:pPr>
    </w:p>
    <w:p w:rsidR="00C377BA" w:rsidRPr="00B1327E" w:rsidRDefault="00B1327E" w:rsidP="00B1327E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                          </w:t>
      </w:r>
      <w:r w:rsidR="00C377BA" w:rsidRPr="00C377BA">
        <w:rPr>
          <w:b/>
          <w:bCs/>
          <w:color w:val="000000"/>
          <w:sz w:val="28"/>
          <w:szCs w:val="28"/>
        </w:rPr>
        <w:t>Цель, задачи и принципы программы:</w:t>
      </w:r>
    </w:p>
    <w:p w:rsidR="00C377BA" w:rsidRPr="00C377BA" w:rsidRDefault="00C377BA" w:rsidP="00C377BA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b/>
          <w:bCs/>
          <w:i/>
          <w:iCs/>
          <w:color w:val="000000"/>
          <w:sz w:val="28"/>
          <w:szCs w:val="28"/>
        </w:rPr>
        <w:t>Цель: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развивать математический образ мышления</w:t>
      </w:r>
    </w:p>
    <w:p w:rsidR="00C377BA" w:rsidRPr="00C377BA" w:rsidRDefault="00C377BA" w:rsidP="00C377BA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расширять математические знания в области многозначных чисел;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содействовать умелому использованию символики;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 xml:space="preserve">учить </w:t>
      </w:r>
      <w:proofErr w:type="gramStart"/>
      <w:r w:rsidRPr="00C377BA">
        <w:rPr>
          <w:color w:val="000000"/>
          <w:sz w:val="28"/>
          <w:szCs w:val="28"/>
        </w:rPr>
        <w:t>правильно</w:t>
      </w:r>
      <w:proofErr w:type="gramEnd"/>
      <w:r w:rsidRPr="00C377BA">
        <w:rPr>
          <w:color w:val="000000"/>
          <w:sz w:val="28"/>
          <w:szCs w:val="28"/>
        </w:rPr>
        <w:t xml:space="preserve"> применять математическую терминологию;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уметь делать доступные выводы и обобщения, обосновывать собственные мысли.</w:t>
      </w:r>
    </w:p>
    <w:p w:rsidR="00C377BA" w:rsidRPr="00C377BA" w:rsidRDefault="00C377BA" w:rsidP="00C377BA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b/>
          <w:bCs/>
          <w:i/>
          <w:iCs/>
          <w:color w:val="000000"/>
          <w:sz w:val="28"/>
          <w:szCs w:val="28"/>
        </w:rPr>
        <w:t>Принципы программы: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Актуальность</w:t>
      </w:r>
    </w:p>
    <w:p w:rsidR="00C377BA" w:rsidRPr="00C377BA" w:rsidRDefault="00C377BA" w:rsidP="00C377BA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lastRenderedPageBreak/>
        <w:t>            Создание условий для повышения мотивации к обучению математики, стремление развивать интеллектуальные возможности  учащихся.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Научность</w:t>
      </w:r>
    </w:p>
    <w:p w:rsidR="00C377BA" w:rsidRPr="00C377BA" w:rsidRDefault="00C377BA" w:rsidP="00C377BA">
      <w:pPr>
        <w:shd w:val="clear" w:color="auto" w:fill="FFFFFF"/>
        <w:spacing w:after="200"/>
        <w:ind w:left="102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Системность</w:t>
      </w:r>
    </w:p>
    <w:p w:rsidR="00C377BA" w:rsidRPr="00C377BA" w:rsidRDefault="00C377BA" w:rsidP="00C377BA">
      <w:pPr>
        <w:shd w:val="clear" w:color="auto" w:fill="FFFFFF"/>
        <w:spacing w:after="200"/>
        <w:ind w:left="102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 xml:space="preserve">Курс строится от частных примеров (особенности решения отдельных примеров) </w:t>
      </w:r>
      <w:proofErr w:type="gramStart"/>
      <w:r w:rsidRPr="00C377BA">
        <w:rPr>
          <w:color w:val="000000"/>
          <w:sz w:val="28"/>
          <w:szCs w:val="28"/>
        </w:rPr>
        <w:t>к</w:t>
      </w:r>
      <w:proofErr w:type="gramEnd"/>
      <w:r w:rsidRPr="00C377BA">
        <w:rPr>
          <w:color w:val="000000"/>
          <w:sz w:val="28"/>
          <w:szCs w:val="28"/>
        </w:rPr>
        <w:t xml:space="preserve"> общим (решение математических задач).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Практическая направленность</w:t>
      </w:r>
    </w:p>
    <w:p w:rsidR="00C377BA" w:rsidRPr="00C377BA" w:rsidRDefault="00C377BA" w:rsidP="00C377BA">
      <w:pPr>
        <w:shd w:val="clear" w:color="auto" w:fill="FFFFFF"/>
        <w:spacing w:after="200"/>
        <w:ind w:left="102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Обеспечение мотивации</w:t>
      </w:r>
    </w:p>
    <w:p w:rsidR="00C377BA" w:rsidRPr="00C377BA" w:rsidRDefault="00C377BA" w:rsidP="00C377BA">
      <w:pPr>
        <w:shd w:val="clear" w:color="auto" w:fill="FFFFFF"/>
        <w:spacing w:after="200"/>
        <w:ind w:left="102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Реалистичность</w:t>
      </w:r>
    </w:p>
    <w:p w:rsidR="00C377BA" w:rsidRPr="00C377BA" w:rsidRDefault="00C377BA" w:rsidP="00C377BA">
      <w:pPr>
        <w:shd w:val="clear" w:color="auto" w:fill="FFFFFF"/>
        <w:spacing w:after="200"/>
        <w:ind w:left="102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С точки зрения возможности усвоения основного содержания программы – возможно усвоение за 68 занятий.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b/>
          <w:bCs/>
          <w:i/>
          <w:iCs/>
          <w:color w:val="000000"/>
          <w:sz w:val="28"/>
          <w:szCs w:val="28"/>
        </w:rPr>
        <w:t>Курс ориентационный</w:t>
      </w:r>
    </w:p>
    <w:p w:rsidR="00C377BA" w:rsidRPr="00C377BA" w:rsidRDefault="00C377BA" w:rsidP="00C377BA">
      <w:pPr>
        <w:shd w:val="clear" w:color="auto" w:fill="FFFFFF"/>
        <w:spacing w:after="200"/>
        <w:ind w:left="102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 учебной дисциплине.</w:t>
      </w:r>
    </w:p>
    <w:p w:rsidR="00C377BA" w:rsidRPr="00C377BA" w:rsidRDefault="00C377BA" w:rsidP="00C377BA">
      <w:pPr>
        <w:shd w:val="clear" w:color="auto" w:fill="FFFFFF"/>
        <w:spacing w:after="200"/>
        <w:ind w:left="6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b/>
          <w:bCs/>
          <w:i/>
          <w:iCs/>
          <w:color w:val="000000"/>
          <w:sz w:val="28"/>
          <w:szCs w:val="28"/>
        </w:rPr>
        <w:t>Предполагаемые результаты:</w:t>
      </w:r>
    </w:p>
    <w:p w:rsidR="00C377BA" w:rsidRPr="00C377BA" w:rsidRDefault="00C377BA" w:rsidP="00C377BA">
      <w:pPr>
        <w:shd w:val="clear" w:color="auto" w:fill="FFFFFF"/>
        <w:spacing w:after="200"/>
        <w:ind w:left="6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Занятия в  кружке должны помочь учащимся:</w:t>
      </w:r>
    </w:p>
    <w:p w:rsidR="00C377BA" w:rsidRPr="00C377BA" w:rsidRDefault="00C377BA" w:rsidP="00C377BA">
      <w:pPr>
        <w:shd w:val="clear" w:color="auto" w:fill="FFFFFF"/>
        <w:ind w:left="138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усвоить основные базовые знания по математике; её ключевые понятия;</w:t>
      </w:r>
    </w:p>
    <w:p w:rsidR="00C377BA" w:rsidRPr="00C377BA" w:rsidRDefault="00C377BA" w:rsidP="00C377BA">
      <w:pPr>
        <w:shd w:val="clear" w:color="auto" w:fill="FFFFFF"/>
        <w:ind w:left="138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помочь учащимся овладеть способами исследовательской деятельности;</w:t>
      </w:r>
    </w:p>
    <w:p w:rsidR="00C377BA" w:rsidRPr="00C377BA" w:rsidRDefault="00C377BA" w:rsidP="00C377BA">
      <w:pPr>
        <w:shd w:val="clear" w:color="auto" w:fill="FFFFFF"/>
        <w:ind w:left="138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формировать творческое мышление;</w:t>
      </w:r>
    </w:p>
    <w:p w:rsidR="00C377BA" w:rsidRPr="00C377BA" w:rsidRDefault="00C377BA" w:rsidP="00C377BA">
      <w:pPr>
        <w:shd w:val="clear" w:color="auto" w:fill="FFFFFF"/>
        <w:ind w:left="138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C377BA">
        <w:rPr>
          <w:color w:val="000000"/>
          <w:sz w:val="28"/>
          <w:szCs w:val="28"/>
        </w:rPr>
        <w:t xml:space="preserve"> ,</w:t>
      </w:r>
      <w:proofErr w:type="gramEnd"/>
      <w:r w:rsidRPr="00C377BA">
        <w:rPr>
          <w:color w:val="000000"/>
          <w:sz w:val="28"/>
          <w:szCs w:val="28"/>
        </w:rPr>
        <w:t xml:space="preserve"> играх, конкурсах.</w:t>
      </w:r>
    </w:p>
    <w:p w:rsidR="00C377BA" w:rsidRPr="00C377BA" w:rsidRDefault="00C377BA" w:rsidP="00C377BA">
      <w:pPr>
        <w:shd w:val="clear" w:color="auto" w:fill="FFFFFF"/>
        <w:spacing w:after="200"/>
        <w:ind w:left="6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 </w:t>
      </w:r>
    </w:p>
    <w:p w:rsidR="00C377BA" w:rsidRPr="00C377BA" w:rsidRDefault="00C377BA" w:rsidP="00C377BA">
      <w:pPr>
        <w:shd w:val="clear" w:color="auto" w:fill="FFFFFF"/>
        <w:spacing w:after="200"/>
        <w:ind w:left="6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b/>
          <w:bCs/>
          <w:i/>
          <w:iCs/>
          <w:color w:val="000000"/>
          <w:sz w:val="28"/>
          <w:szCs w:val="28"/>
        </w:rPr>
        <w:lastRenderedPageBreak/>
        <w:t>Основные виды деятельности учащихся:</w:t>
      </w:r>
    </w:p>
    <w:p w:rsidR="00C377BA" w:rsidRPr="00C377BA" w:rsidRDefault="00C377BA" w:rsidP="00C377BA">
      <w:pPr>
        <w:shd w:val="clear" w:color="auto" w:fill="FFFFFF"/>
        <w:spacing w:after="200"/>
        <w:ind w:left="6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color w:val="000000"/>
          <w:sz w:val="28"/>
          <w:szCs w:val="28"/>
        </w:rPr>
        <w:t> 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решение занимательных задач;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оформление математических газет;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участие в математической олимпиаде, международной игре «Кенгуру»;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знакомство с научно-популярной литературой, связанной с математикой;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проектная деятельность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самостоятельная работа;</w:t>
      </w:r>
    </w:p>
    <w:p w:rsidR="00C377BA" w:rsidRPr="00C377BA" w:rsidRDefault="00C377BA" w:rsidP="00C377BA">
      <w:pPr>
        <w:shd w:val="clear" w:color="auto" w:fill="FFFFFF"/>
        <w:ind w:left="10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работа в парах, в группах;</w:t>
      </w:r>
    </w:p>
    <w:p w:rsidR="00C377BA" w:rsidRDefault="00C377BA" w:rsidP="00C377BA">
      <w:pPr>
        <w:shd w:val="clear" w:color="auto" w:fill="FFFFFF"/>
        <w:ind w:left="1020" w:hanging="360"/>
        <w:jc w:val="both"/>
        <w:rPr>
          <w:color w:val="000000"/>
          <w:sz w:val="28"/>
          <w:szCs w:val="28"/>
        </w:rPr>
      </w:pPr>
      <w:r w:rsidRPr="00C377BA">
        <w:rPr>
          <w:rFonts w:ascii="Wingdings" w:hAnsi="Wingdings" w:cs="Arial"/>
          <w:color w:val="000000"/>
          <w:sz w:val="28"/>
          <w:szCs w:val="28"/>
        </w:rPr>
        <w:t></w:t>
      </w:r>
      <w:r w:rsidRPr="00C377BA">
        <w:rPr>
          <w:color w:val="000000"/>
          <w:sz w:val="14"/>
          <w:szCs w:val="14"/>
        </w:rPr>
        <w:t> </w:t>
      </w:r>
      <w:r w:rsidRPr="00C377BA">
        <w:rPr>
          <w:color w:val="000000"/>
          <w:sz w:val="28"/>
          <w:szCs w:val="28"/>
        </w:rPr>
        <w:t>творческие работы</w:t>
      </w:r>
    </w:p>
    <w:p w:rsidR="003963AB" w:rsidRDefault="003963AB" w:rsidP="00C377BA">
      <w:pPr>
        <w:shd w:val="clear" w:color="auto" w:fill="FFFFFF"/>
        <w:ind w:left="1020" w:hanging="360"/>
        <w:jc w:val="both"/>
        <w:rPr>
          <w:color w:val="000000"/>
          <w:sz w:val="28"/>
          <w:szCs w:val="28"/>
        </w:rPr>
      </w:pPr>
    </w:p>
    <w:p w:rsidR="003963AB" w:rsidRPr="003963AB" w:rsidRDefault="003963AB" w:rsidP="003963AB">
      <w:pPr>
        <w:shd w:val="clear" w:color="auto" w:fill="E4EDC2"/>
        <w:spacing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C377BA">
        <w:rPr>
          <w:color w:val="000000"/>
          <w:sz w:val="28"/>
          <w:szCs w:val="28"/>
        </w:rPr>
        <w:t> </w:t>
      </w:r>
      <w:r w:rsidRPr="003963AB">
        <w:rPr>
          <w:rFonts w:ascii="Arial" w:hAnsi="Arial" w:cs="Arial"/>
          <w:b/>
          <w:bCs/>
          <w:color w:val="000000"/>
          <w:sz w:val="28"/>
          <w:szCs w:val="28"/>
        </w:rPr>
        <w:t>КАЛЕНДАРНО-ТЕМАТИЧЕСКОЕ</w:t>
      </w:r>
    </w:p>
    <w:p w:rsidR="003963AB" w:rsidRPr="003963AB" w:rsidRDefault="003963AB" w:rsidP="003963AB">
      <w:pPr>
        <w:shd w:val="clear" w:color="auto" w:fill="E4EDC2"/>
        <w:spacing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3963AB">
        <w:rPr>
          <w:rFonts w:ascii="Arial" w:hAnsi="Arial" w:cs="Arial"/>
          <w:b/>
          <w:bCs/>
          <w:color w:val="000000"/>
          <w:sz w:val="28"/>
          <w:szCs w:val="28"/>
        </w:rPr>
        <w:t>ПЛАНИРОВАНИЕ</w:t>
      </w:r>
    </w:p>
    <w:p w:rsidR="003963AB" w:rsidRDefault="003963AB" w:rsidP="00C377BA">
      <w:pPr>
        <w:shd w:val="clear" w:color="auto" w:fill="FFFFFF"/>
        <w:ind w:left="1020" w:hanging="360"/>
        <w:jc w:val="both"/>
        <w:rPr>
          <w:color w:val="000000"/>
          <w:sz w:val="28"/>
          <w:szCs w:val="28"/>
        </w:rPr>
      </w:pPr>
    </w:p>
    <w:p w:rsidR="003963AB" w:rsidRDefault="003963AB" w:rsidP="00C377BA">
      <w:pPr>
        <w:shd w:val="clear" w:color="auto" w:fill="FFFFFF"/>
        <w:ind w:left="1020" w:hanging="36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6186"/>
        <w:gridCol w:w="2851"/>
      </w:tblGrid>
      <w:tr w:rsidR="003963AB" w:rsidTr="003963AB">
        <w:tc>
          <w:tcPr>
            <w:tcW w:w="852" w:type="dxa"/>
          </w:tcPr>
          <w:p w:rsidR="003963AB" w:rsidRDefault="003963AB" w:rsidP="00C377B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186" w:type="dxa"/>
          </w:tcPr>
          <w:p w:rsidR="003963AB" w:rsidRDefault="003963AB" w:rsidP="00C377B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2851" w:type="dxa"/>
          </w:tcPr>
          <w:p w:rsidR="003963AB" w:rsidRDefault="003963AB" w:rsidP="00C377B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 часов</w:t>
            </w:r>
          </w:p>
        </w:tc>
      </w:tr>
      <w:tr w:rsidR="003963AB" w:rsidTr="003963AB">
        <w:tc>
          <w:tcPr>
            <w:tcW w:w="852" w:type="dxa"/>
          </w:tcPr>
          <w:p w:rsidR="003963AB" w:rsidRDefault="003963AB" w:rsidP="00C377B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AE421B" w:rsidRDefault="003963AB" w:rsidP="00C377BA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2A5718">
              <w:rPr>
                <w:b/>
                <w:color w:val="FF0000"/>
                <w:sz w:val="28"/>
                <w:szCs w:val="28"/>
              </w:rPr>
              <w:t>Что дала математика людям?</w:t>
            </w:r>
          </w:p>
          <w:p w:rsidR="003963AB" w:rsidRDefault="003963AB" w:rsidP="00C377BA">
            <w:pPr>
              <w:jc w:val="both"/>
              <w:rPr>
                <w:sz w:val="28"/>
                <w:szCs w:val="28"/>
              </w:rPr>
            </w:pPr>
            <w:r w:rsidRPr="002A5718">
              <w:rPr>
                <w:color w:val="FF0000"/>
                <w:sz w:val="28"/>
                <w:szCs w:val="28"/>
              </w:rPr>
              <w:t xml:space="preserve"> </w:t>
            </w:r>
            <w:r w:rsidR="00AE421B">
              <w:rPr>
                <w:sz w:val="28"/>
                <w:szCs w:val="28"/>
              </w:rPr>
              <w:t xml:space="preserve">Зачем </w:t>
            </w:r>
            <w:r w:rsidRPr="00D369A8">
              <w:rPr>
                <w:sz w:val="28"/>
                <w:szCs w:val="28"/>
              </w:rPr>
              <w:t xml:space="preserve"> изучать</w:t>
            </w:r>
            <w:r w:rsidR="00AE421B">
              <w:rPr>
                <w:sz w:val="28"/>
                <w:szCs w:val="28"/>
              </w:rPr>
              <w:t xml:space="preserve"> математику</w:t>
            </w:r>
            <w:r w:rsidRPr="00D369A8">
              <w:rPr>
                <w:sz w:val="28"/>
                <w:szCs w:val="28"/>
              </w:rPr>
              <w:t>? Когда она родилась, и что явилось причиной ее возникновения?</w:t>
            </w:r>
          </w:p>
          <w:p w:rsidR="002A5718" w:rsidRDefault="002A5718" w:rsidP="00C37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вокруг нас.</w:t>
            </w:r>
          </w:p>
          <w:p w:rsidR="002A5718" w:rsidRDefault="002A5718" w:rsidP="00C377BA">
            <w:pPr>
              <w:jc w:val="both"/>
              <w:rPr>
                <w:rFonts w:ascii="Arial" w:hAnsi="Arial" w:cs="Arial"/>
                <w:color w:val="000000"/>
              </w:rPr>
            </w:pPr>
            <w:r w:rsidRPr="003963AB">
              <w:rPr>
                <w:rFonts w:ascii="Arial" w:hAnsi="Arial" w:cs="Arial"/>
                <w:color w:val="000000"/>
              </w:rPr>
              <w:t>Занимательная математика в доме и квартире.</w:t>
            </w:r>
          </w:p>
          <w:p w:rsidR="001F7F21" w:rsidRDefault="001F7F21" w:rsidP="00C377B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мире чисел.</w:t>
            </w:r>
          </w:p>
          <w:p w:rsidR="001F7F21" w:rsidRDefault="001F7F21" w:rsidP="00C377B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Игры с числами.</w:t>
            </w:r>
          </w:p>
          <w:p w:rsidR="001F7F21" w:rsidRDefault="001F7F21" w:rsidP="00C377B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Числовые головоломки.</w:t>
            </w:r>
          </w:p>
          <w:p w:rsidR="001F7F21" w:rsidRDefault="001F7F21" w:rsidP="00C377B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Волшебные квадраты.</w:t>
            </w:r>
          </w:p>
          <w:p w:rsidR="001F7F21" w:rsidRDefault="001F7F21" w:rsidP="00C377B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Магические квадраты.</w:t>
            </w:r>
          </w:p>
        </w:tc>
        <w:tc>
          <w:tcPr>
            <w:tcW w:w="2851" w:type="dxa"/>
          </w:tcPr>
          <w:p w:rsidR="003963AB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12час.</w:t>
            </w:r>
          </w:p>
          <w:p w:rsidR="001F7F21" w:rsidRPr="00E47802" w:rsidRDefault="001F7F21" w:rsidP="001F7F21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1</w:t>
            </w:r>
          </w:p>
          <w:p w:rsidR="001F7F21" w:rsidRPr="00E47802" w:rsidRDefault="001F7F21" w:rsidP="001F7F2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F7F21" w:rsidRPr="00E47802" w:rsidRDefault="001F7F21" w:rsidP="001F7F21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1</w:t>
            </w:r>
          </w:p>
          <w:p w:rsidR="001F7F21" w:rsidRPr="00E47802" w:rsidRDefault="001F7F21" w:rsidP="001F7F21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1</w:t>
            </w:r>
          </w:p>
          <w:p w:rsidR="001F7F21" w:rsidRPr="00E47802" w:rsidRDefault="001F7F21" w:rsidP="001F7F21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1</w:t>
            </w:r>
          </w:p>
          <w:p w:rsidR="001F7F21" w:rsidRPr="00E47802" w:rsidRDefault="001F7F21" w:rsidP="001F7F21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2</w:t>
            </w:r>
          </w:p>
          <w:p w:rsidR="001F7F21" w:rsidRPr="00E47802" w:rsidRDefault="001F7F21" w:rsidP="001F7F21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2</w:t>
            </w:r>
          </w:p>
          <w:p w:rsidR="001F7F21" w:rsidRDefault="001F7F21" w:rsidP="001F7F21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2</w:t>
            </w:r>
          </w:p>
          <w:p w:rsidR="00E47802" w:rsidRPr="001F7F21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963AB" w:rsidTr="003963AB">
        <w:tc>
          <w:tcPr>
            <w:tcW w:w="852" w:type="dxa"/>
          </w:tcPr>
          <w:p w:rsidR="003963AB" w:rsidRDefault="003963AB" w:rsidP="00C377B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3963AB" w:rsidRDefault="002A5718" w:rsidP="00C377BA">
            <w:pPr>
              <w:jc w:val="both"/>
              <w:rPr>
                <w:sz w:val="28"/>
                <w:szCs w:val="28"/>
              </w:rPr>
            </w:pPr>
            <w:r w:rsidRPr="002A5718">
              <w:rPr>
                <w:b/>
                <w:color w:val="FF0000"/>
                <w:sz w:val="28"/>
                <w:szCs w:val="28"/>
              </w:rPr>
              <w:t>Из истории математики</w:t>
            </w:r>
            <w:r>
              <w:rPr>
                <w:sz w:val="28"/>
                <w:szCs w:val="28"/>
              </w:rPr>
              <w:t>.</w:t>
            </w:r>
          </w:p>
          <w:p w:rsidR="002A5718" w:rsidRDefault="002A5718" w:rsidP="00C377BA">
            <w:pPr>
              <w:jc w:val="both"/>
              <w:rPr>
                <w:sz w:val="28"/>
                <w:szCs w:val="28"/>
              </w:rPr>
            </w:pPr>
            <w:r w:rsidRPr="00D369A8">
              <w:rPr>
                <w:sz w:val="28"/>
                <w:szCs w:val="28"/>
              </w:rPr>
              <w:t>Старинные системы записи чисел. Упражнения, игры, задачи.</w:t>
            </w:r>
          </w:p>
          <w:p w:rsidR="002A5718" w:rsidRDefault="002A5718" w:rsidP="00C37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цифр и чисел.</w:t>
            </w:r>
          </w:p>
          <w:p w:rsidR="002A5718" w:rsidRDefault="002A5718" w:rsidP="00C37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люди учились считать.</w:t>
            </w:r>
          </w:p>
          <w:p w:rsidR="002A5718" w:rsidRDefault="002A5718" w:rsidP="00C377BA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Удивительное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рядом или старинные меры длины.</w:t>
            </w:r>
          </w:p>
          <w:p w:rsidR="002A5718" w:rsidRDefault="002A5718" w:rsidP="00C377B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Архимед-гений математики и изобретений</w:t>
            </w:r>
          </w:p>
          <w:p w:rsidR="002A5718" w:rsidRDefault="00FE665A" w:rsidP="00C377B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истории математических открытий.</w:t>
            </w:r>
          </w:p>
          <w:p w:rsidR="00FE665A" w:rsidRDefault="00FE665A" w:rsidP="00C377B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Научный мир Пифагора. Первые учебники.</w:t>
            </w:r>
          </w:p>
          <w:p w:rsidR="002A5718" w:rsidRPr="00D369A8" w:rsidRDefault="001F7F21" w:rsidP="00FE665A">
            <w:pPr>
              <w:pStyle w:val="c3"/>
              <w:shd w:val="clear" w:color="auto" w:fill="E4EDC2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вопросы.</w:t>
            </w:r>
          </w:p>
        </w:tc>
        <w:tc>
          <w:tcPr>
            <w:tcW w:w="2851" w:type="dxa"/>
          </w:tcPr>
          <w:p w:rsidR="003963AB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10час.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Pr="001F7F21" w:rsidRDefault="00E47802" w:rsidP="00E4780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3963AB" w:rsidTr="003963AB">
        <w:tc>
          <w:tcPr>
            <w:tcW w:w="852" w:type="dxa"/>
          </w:tcPr>
          <w:p w:rsidR="003963AB" w:rsidRDefault="003963AB" w:rsidP="00C377B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3963AB" w:rsidRDefault="00FE665A" w:rsidP="002F372B">
            <w:r w:rsidRPr="00FE665A">
              <w:rPr>
                <w:b/>
                <w:color w:val="FF0000"/>
                <w:sz w:val="28"/>
                <w:szCs w:val="28"/>
              </w:rPr>
              <w:t>Развитие познавательных способностей</w:t>
            </w:r>
            <w:r>
              <w:t>.</w:t>
            </w:r>
          </w:p>
          <w:p w:rsidR="00FE665A" w:rsidRPr="00FE665A" w:rsidRDefault="00FE665A" w:rsidP="002F372B">
            <w:pPr>
              <w:rPr>
                <w:sz w:val="28"/>
                <w:szCs w:val="28"/>
              </w:rPr>
            </w:pPr>
            <w:r w:rsidRPr="00FE665A">
              <w:rPr>
                <w:sz w:val="28"/>
                <w:szCs w:val="28"/>
              </w:rPr>
              <w:t>Тренировка внимания.</w:t>
            </w:r>
          </w:p>
          <w:p w:rsidR="00FE665A" w:rsidRPr="00FE665A" w:rsidRDefault="00FE665A" w:rsidP="002F372B">
            <w:pPr>
              <w:rPr>
                <w:sz w:val="28"/>
                <w:szCs w:val="28"/>
              </w:rPr>
            </w:pPr>
            <w:r w:rsidRPr="00FE665A">
              <w:rPr>
                <w:sz w:val="28"/>
                <w:szCs w:val="28"/>
              </w:rPr>
              <w:t>Тренировка памяти.</w:t>
            </w:r>
          </w:p>
          <w:p w:rsidR="00FE665A" w:rsidRPr="00FE665A" w:rsidRDefault="00FE665A" w:rsidP="002F372B">
            <w:pPr>
              <w:rPr>
                <w:sz w:val="28"/>
                <w:szCs w:val="28"/>
              </w:rPr>
            </w:pPr>
            <w:r w:rsidRPr="00FE665A">
              <w:rPr>
                <w:sz w:val="28"/>
                <w:szCs w:val="28"/>
              </w:rPr>
              <w:t>Поиск закономерностей.</w:t>
            </w:r>
          </w:p>
          <w:p w:rsidR="00FE665A" w:rsidRDefault="00FE665A" w:rsidP="002F372B">
            <w:pPr>
              <w:rPr>
                <w:sz w:val="28"/>
                <w:szCs w:val="28"/>
              </w:rPr>
            </w:pPr>
            <w:r w:rsidRPr="00FE665A">
              <w:rPr>
                <w:sz w:val="28"/>
                <w:szCs w:val="28"/>
              </w:rPr>
              <w:t>Развитие быстроты реакции.</w:t>
            </w:r>
          </w:p>
          <w:p w:rsidR="009E5579" w:rsidRDefault="009E5579" w:rsidP="002F3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задач.</w:t>
            </w:r>
          </w:p>
          <w:p w:rsidR="009E5579" w:rsidRPr="00D369A8" w:rsidRDefault="009E5579" w:rsidP="002F372B">
            <w:r>
              <w:rPr>
                <w:sz w:val="28"/>
                <w:szCs w:val="28"/>
              </w:rPr>
              <w:t>Школьная олимпиада.</w:t>
            </w:r>
          </w:p>
        </w:tc>
        <w:tc>
          <w:tcPr>
            <w:tcW w:w="2851" w:type="dxa"/>
          </w:tcPr>
          <w:p w:rsidR="003963AB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8час.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  <w:p w:rsidR="00E47802" w:rsidRPr="001F7F21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963AB" w:rsidTr="003963AB">
        <w:tc>
          <w:tcPr>
            <w:tcW w:w="852" w:type="dxa"/>
          </w:tcPr>
          <w:p w:rsidR="003963AB" w:rsidRDefault="003963AB" w:rsidP="00C377B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186" w:type="dxa"/>
          </w:tcPr>
          <w:p w:rsidR="003963AB" w:rsidRDefault="00FE665A" w:rsidP="002F372B">
            <w:pPr>
              <w:rPr>
                <w:b/>
                <w:color w:val="FF0000"/>
                <w:sz w:val="28"/>
                <w:szCs w:val="28"/>
              </w:rPr>
            </w:pPr>
            <w:r w:rsidRPr="00FE665A">
              <w:rPr>
                <w:b/>
                <w:color w:val="FF0000"/>
                <w:sz w:val="28"/>
                <w:szCs w:val="28"/>
              </w:rPr>
              <w:t>Занимательная геометрия.</w:t>
            </w:r>
          </w:p>
          <w:p w:rsidR="00FE665A" w:rsidRPr="00FE665A" w:rsidRDefault="00FE665A" w:rsidP="002F372B">
            <w:pPr>
              <w:rPr>
                <w:b/>
                <w:sz w:val="28"/>
                <w:szCs w:val="28"/>
              </w:rPr>
            </w:pPr>
            <w:r w:rsidRPr="00FE665A">
              <w:rPr>
                <w:sz w:val="28"/>
                <w:szCs w:val="28"/>
              </w:rPr>
              <w:t>Наглядная геометрия</w:t>
            </w:r>
            <w:r w:rsidRPr="00FE665A">
              <w:rPr>
                <w:b/>
                <w:sz w:val="28"/>
                <w:szCs w:val="28"/>
              </w:rPr>
              <w:t>.</w:t>
            </w:r>
          </w:p>
          <w:p w:rsidR="00FE665A" w:rsidRDefault="00FE665A" w:rsidP="00FE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геометрия.</w:t>
            </w:r>
          </w:p>
          <w:p w:rsidR="00FE665A" w:rsidRDefault="00FE665A" w:rsidP="00FE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геометрии.</w:t>
            </w:r>
          </w:p>
          <w:p w:rsidR="009E5579" w:rsidRDefault="001F7F21" w:rsidP="00FE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головоломки.</w:t>
            </w:r>
          </w:p>
          <w:p w:rsidR="001F7F21" w:rsidRDefault="001F7F21" w:rsidP="00FE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Замечательные кривые.</w:t>
            </w:r>
          </w:p>
          <w:p w:rsidR="001F7F21" w:rsidRPr="00FE665A" w:rsidRDefault="001F7F21" w:rsidP="00FE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Геометрическая викторина.</w:t>
            </w:r>
          </w:p>
        </w:tc>
        <w:tc>
          <w:tcPr>
            <w:tcW w:w="2851" w:type="dxa"/>
          </w:tcPr>
          <w:p w:rsidR="003963AB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7час.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  <w:p w:rsidR="00E47802" w:rsidRPr="001F7F21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963AB" w:rsidTr="003963AB">
        <w:tc>
          <w:tcPr>
            <w:tcW w:w="852" w:type="dxa"/>
          </w:tcPr>
          <w:p w:rsidR="003963AB" w:rsidRDefault="003963AB" w:rsidP="00C377B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3963AB" w:rsidRDefault="00FE665A" w:rsidP="002F372B">
            <w:pPr>
              <w:rPr>
                <w:rFonts w:ascii="Arial" w:hAnsi="Arial" w:cs="Arial"/>
                <w:b/>
                <w:color w:val="000000"/>
              </w:rPr>
            </w:pPr>
            <w:r w:rsidRPr="00FE665A">
              <w:rPr>
                <w:rFonts w:ascii="Arial" w:hAnsi="Arial" w:cs="Arial"/>
                <w:b/>
                <w:color w:val="000000"/>
              </w:rPr>
              <w:t>Олимпиадные задания по математике.</w:t>
            </w:r>
          </w:p>
          <w:p w:rsidR="00AE421B" w:rsidRPr="00AE421B" w:rsidRDefault="00AE421B" w:rsidP="002F372B">
            <w:pPr>
              <w:rPr>
                <w:rFonts w:ascii="Arial" w:hAnsi="Arial" w:cs="Arial"/>
                <w:color w:val="000000"/>
              </w:rPr>
            </w:pPr>
            <w:r w:rsidRPr="00AE421B">
              <w:rPr>
                <w:rFonts w:ascii="Arial" w:hAnsi="Arial" w:cs="Arial"/>
                <w:color w:val="000000"/>
              </w:rPr>
              <w:t>Занимательные задачи.</w:t>
            </w:r>
          </w:p>
          <w:p w:rsidR="00AE421B" w:rsidRDefault="00AE421B" w:rsidP="002F372B">
            <w:pPr>
              <w:rPr>
                <w:rFonts w:ascii="Arial" w:hAnsi="Arial" w:cs="Arial"/>
                <w:color w:val="000000"/>
              </w:rPr>
            </w:pPr>
            <w:r w:rsidRPr="00AE421B">
              <w:rPr>
                <w:rFonts w:ascii="Arial" w:hAnsi="Arial" w:cs="Arial"/>
                <w:color w:val="000000"/>
              </w:rPr>
              <w:t>Ло</w:t>
            </w:r>
            <w:r>
              <w:rPr>
                <w:rFonts w:ascii="Arial" w:hAnsi="Arial" w:cs="Arial"/>
                <w:color w:val="000000"/>
              </w:rPr>
              <w:t>гические задачи для юных математиков.</w:t>
            </w:r>
          </w:p>
          <w:p w:rsidR="00AE421B" w:rsidRDefault="00AE421B" w:rsidP="002F37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Задачи повышенной трудности.</w:t>
            </w:r>
          </w:p>
          <w:p w:rsidR="00AE421B" w:rsidRDefault="00AE421B" w:rsidP="002F37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Решение нестандартных задач.</w:t>
            </w:r>
          </w:p>
          <w:p w:rsidR="00AE421B" w:rsidRDefault="00AE421B" w:rsidP="002F37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Математические тренажёры</w:t>
            </w:r>
            <w:proofErr w:type="gramStart"/>
            <w:r>
              <w:rPr>
                <w:rFonts w:ascii="Arial" w:hAnsi="Arial" w:cs="Arial"/>
                <w:color w:val="000000"/>
              </w:rPr>
              <w:t>..</w:t>
            </w:r>
            <w:proofErr w:type="gramEnd"/>
          </w:p>
          <w:p w:rsidR="00AE421B" w:rsidRDefault="00AE421B" w:rsidP="002F37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Школьные олимпиады.</w:t>
            </w:r>
          </w:p>
          <w:p w:rsidR="001F7F21" w:rsidRPr="00AE421B" w:rsidRDefault="00AE421B" w:rsidP="002F372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Интернетолимпиады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FE665A" w:rsidRPr="003963AB" w:rsidRDefault="001F7F21" w:rsidP="00AE421B">
            <w:pPr>
              <w:pStyle w:val="c3"/>
              <w:shd w:val="clear" w:color="auto" w:fill="E4EDC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Арифметическая викторина.</w:t>
            </w:r>
          </w:p>
        </w:tc>
        <w:tc>
          <w:tcPr>
            <w:tcW w:w="2851" w:type="dxa"/>
          </w:tcPr>
          <w:p w:rsidR="003963AB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21час.</w:t>
            </w:r>
          </w:p>
          <w:p w:rsidR="00E47802" w:rsidRPr="00E47802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3</w:t>
            </w:r>
          </w:p>
          <w:p w:rsidR="00E47802" w:rsidRPr="00E47802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3</w:t>
            </w:r>
          </w:p>
          <w:p w:rsidR="00E47802" w:rsidRPr="00E47802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3</w:t>
            </w:r>
          </w:p>
          <w:p w:rsidR="00E47802" w:rsidRPr="00E47802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3</w:t>
            </w:r>
          </w:p>
          <w:p w:rsidR="00E47802" w:rsidRPr="00E47802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  <w:p w:rsidR="00E47802" w:rsidRPr="00E47802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 w:rsidRPr="00E47802">
              <w:rPr>
                <w:rFonts w:ascii="Arial" w:hAnsi="Arial" w:cs="Arial"/>
                <w:color w:val="000000"/>
              </w:rPr>
              <w:t>1</w:t>
            </w:r>
          </w:p>
          <w:p w:rsidR="00E47802" w:rsidRPr="001F7F21" w:rsidRDefault="00E47802" w:rsidP="001F7F2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963AB" w:rsidTr="003963AB">
        <w:tc>
          <w:tcPr>
            <w:tcW w:w="852" w:type="dxa"/>
          </w:tcPr>
          <w:p w:rsidR="003963AB" w:rsidRDefault="003963AB" w:rsidP="00C377B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3963AB" w:rsidRDefault="00AE421B" w:rsidP="002F372B">
            <w:pPr>
              <w:rPr>
                <w:rFonts w:ascii="Arial" w:hAnsi="Arial" w:cs="Arial"/>
                <w:b/>
                <w:color w:val="000000"/>
              </w:rPr>
            </w:pPr>
            <w:r w:rsidRPr="00AE421B">
              <w:rPr>
                <w:rFonts w:ascii="Arial" w:hAnsi="Arial" w:cs="Arial"/>
                <w:b/>
                <w:color w:val="000000"/>
              </w:rPr>
              <w:t>Очень важную науку постигаем мы без скуки.</w:t>
            </w:r>
          </w:p>
          <w:p w:rsidR="00AE421B" w:rsidRPr="00AE421B" w:rsidRDefault="00AE421B" w:rsidP="002F372B">
            <w:pPr>
              <w:rPr>
                <w:rFonts w:ascii="Arial" w:hAnsi="Arial" w:cs="Arial"/>
                <w:color w:val="000000"/>
              </w:rPr>
            </w:pPr>
            <w:r w:rsidRPr="00AE421B">
              <w:rPr>
                <w:rFonts w:ascii="Arial" w:hAnsi="Arial" w:cs="Arial"/>
                <w:color w:val="000000"/>
              </w:rPr>
              <w:t>Задачи в стихах.</w:t>
            </w:r>
          </w:p>
          <w:p w:rsidR="00AE421B" w:rsidRDefault="00AE421B" w:rsidP="002F372B">
            <w:pPr>
              <w:rPr>
                <w:rFonts w:ascii="Arial" w:hAnsi="Arial" w:cs="Arial"/>
                <w:color w:val="000000"/>
              </w:rPr>
            </w:pPr>
            <w:r w:rsidRPr="00AE421B">
              <w:rPr>
                <w:rFonts w:ascii="Arial" w:hAnsi="Arial" w:cs="Arial"/>
                <w:color w:val="000000"/>
              </w:rPr>
              <w:t>Математические головоломки.</w:t>
            </w:r>
          </w:p>
          <w:p w:rsidR="00AE421B" w:rsidRDefault="00AE421B" w:rsidP="002F37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Задачки-шутки.</w:t>
            </w:r>
          </w:p>
          <w:p w:rsidR="00AE421B" w:rsidRDefault="00AE421B" w:rsidP="002F372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Конкурсно</w:t>
            </w:r>
            <w:proofErr w:type="spellEnd"/>
            <w:r>
              <w:rPr>
                <w:rFonts w:ascii="Arial" w:hAnsi="Arial" w:cs="Arial"/>
                <w:color w:val="000000"/>
              </w:rPr>
              <w:t>-игровая программа «</w:t>
            </w:r>
            <w:proofErr w:type="spellStart"/>
            <w:r>
              <w:rPr>
                <w:rFonts w:ascii="Arial" w:hAnsi="Arial" w:cs="Arial"/>
                <w:color w:val="000000"/>
              </w:rPr>
              <w:t>Умняшки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  <w:p w:rsidR="00AE421B" w:rsidRPr="00AE421B" w:rsidRDefault="00AE421B" w:rsidP="002F37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Утренник «В гостях у Царицы Математики»</w:t>
            </w:r>
          </w:p>
          <w:p w:rsidR="00AE421B" w:rsidRDefault="00AE421B" w:rsidP="00AE42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1" w:type="dxa"/>
          </w:tcPr>
          <w:p w:rsidR="003963AB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11час.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:rsidR="00E47802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:rsidR="00E47802" w:rsidRPr="00E47802" w:rsidRDefault="00E47802" w:rsidP="001F7F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Итого: 68 час.</w:t>
            </w:r>
          </w:p>
        </w:tc>
      </w:tr>
    </w:tbl>
    <w:p w:rsidR="00C377BA" w:rsidRPr="00C377BA" w:rsidRDefault="00C377BA" w:rsidP="00C377BA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18"/>
          <w:szCs w:val="18"/>
        </w:rPr>
      </w:pPr>
      <w:r w:rsidRPr="00C377BA">
        <w:rPr>
          <w:b/>
          <w:bCs/>
          <w:i/>
          <w:iCs/>
          <w:color w:val="000000"/>
          <w:sz w:val="28"/>
          <w:szCs w:val="28"/>
        </w:rPr>
        <w:t> </w:t>
      </w:r>
    </w:p>
    <w:p w:rsidR="009428CC" w:rsidRPr="009428CC" w:rsidRDefault="00C377BA" w:rsidP="009428CC">
      <w:pPr>
        <w:pStyle w:val="Default"/>
        <w:rPr>
          <w:sz w:val="23"/>
          <w:szCs w:val="23"/>
        </w:rPr>
      </w:pPr>
      <w:r w:rsidRPr="00C377BA">
        <w:rPr>
          <w:b/>
          <w:bCs/>
          <w:i/>
          <w:iCs/>
          <w:sz w:val="28"/>
          <w:szCs w:val="28"/>
        </w:rPr>
        <w:t> </w:t>
      </w:r>
      <w:r w:rsidR="009428CC" w:rsidRPr="009428CC">
        <w:rPr>
          <w:b/>
          <w:bCs/>
          <w:sz w:val="23"/>
          <w:szCs w:val="23"/>
        </w:rPr>
        <w:t xml:space="preserve">Учебно-методическое и материально-техническое обеспечение программы.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Материалы для учителя: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Гарина С. Е.,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Кутявина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Н. А.,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Топоркива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И. Г., Щербинина С. В. Развиваем внимание. Рабочая тетрадь. – М.: РОСМЭ</w:t>
      </w:r>
      <w:proofErr w:type="gram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Н-</w:t>
      </w:r>
      <w:proofErr w:type="gram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ПРЕСС, 2004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Гарина С. Е.,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Кутявина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Н. А.,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Топоркива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И. Г., Щербинина С. В. Развиваем мышление. Рабочая тетрадь. – М.: РОСМЭ</w:t>
      </w:r>
      <w:proofErr w:type="gram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Н-</w:t>
      </w:r>
      <w:proofErr w:type="gram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ПРЕСС, 2005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Гарина С. Е.,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Кутявина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Н. А.,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Топоркива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И. Г., Щербинина С. В. Развиваем память. Рабочая тетрадь. – М.: РОСМЭ</w:t>
      </w:r>
      <w:proofErr w:type="gram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Н-</w:t>
      </w:r>
      <w:proofErr w:type="gram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ПРЕСС, 2004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Графические диктанты: 1 класс/ Голубь В. Т. – М.: ВАКО, 2010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Гайдина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А. В. Кочергина. – М.: ВАКО, 2007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Группа продлённого дня: конспекты занятий, сценарии мероприятий. 3-4 классы/ Л. И.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Гайдина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А. В. Кочергина. – М.: ВАКО, 2008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Гурин Ю. В. Большая книга игр и развлечений. – СПб</w:t>
      </w:r>
      <w:proofErr w:type="gram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.: </w:t>
      </w:r>
      <w:proofErr w:type="gram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Кристалл; М.: ОНИКС, 2000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Занимательные материалы к урокам математики в 3-4 классах/ Л. В. Лазуренко. – Волгоград: Учитель – АСТ, 2005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Зубков Л. Б. Игры с числами и словами. – СПб</w:t>
      </w:r>
      <w:proofErr w:type="gram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.: </w:t>
      </w:r>
      <w:proofErr w:type="gram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Кристалл, 2001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Жильцова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Т. В., Обухова Л. А. Поурочные разработки по наглядной геометрии. - М.: ВАКО, 2004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Интеллектуальный марафон: 1-4 классы/ Максимова Т. Н. – М.: ВАКО, 2011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Колесникова Е. В. Геометрические фигуры. Рабочая тетрадь для детей 5-7 лет. – М.: Творческий центр, 2006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Логика. Учимся самостоятельно думать, сравнивать, рассуждать. М.: ЭКСМО, 2003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Нестандартные задачи по математике: 1-4 классы/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Керова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Г. В. – М.: ВАКО, 2011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Олехник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С.Н., Нестеренко Ю.В., Потапов М.К. Старинные занимательные задачи.- М.: Наука, Главная редакция физико-математической литературы, 1988 </w:t>
      </w:r>
    </w:p>
    <w:p w:rsidR="009428CC" w:rsidRPr="009428CC" w:rsidRDefault="009428CC" w:rsidP="009428CC">
      <w:pPr>
        <w:pageBreakBefore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Развивающие задания: тесты, игры, упражнения: 3 класс/ Е. В.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Языканова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– М.: Экзамен, 2012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Нестандартные задачи по математике: 3 класс/ Т. П. Быкова. – М.: Экзамен, 2012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Нестандартные задачи по математике: 4 класс/ Т. П. Быкова. – М.: Экзамен, 2012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Сборник тесовых задач: Тексты, методика, мониторинг: 1-4 классы/ </w:t>
      </w: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Керова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Г. В. – М.: ВАКО, 2011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Свечников А. А., Сорокин П. И. Числа, фигуры, задачи во внеклассной работе. Пособие для учителя. – М.: Просвещение, 1977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Сухин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И. Г. 800 новых логических и математических головоломок. – СПб</w:t>
      </w:r>
      <w:proofErr w:type="gram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.: </w:t>
      </w:r>
      <w:proofErr w:type="gram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Союз, 2001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Сухин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И. Г. Занимательные материалы: Начальная школа. - М.: ВАКО, 2004 </w:t>
      </w:r>
    </w:p>
    <w:p w:rsidR="009428CC" w:rsidRPr="009428CC" w:rsidRDefault="009428CC" w:rsidP="009428C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Сухин</w:t>
      </w:r>
      <w:proofErr w:type="spellEnd"/>
      <w:r w:rsidRPr="009428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И. Г. Новые занимательные материалы: 1-4 классы. - М.: ВАКО, 2007 </w:t>
      </w:r>
    </w:p>
    <w:p w:rsidR="009F43BE" w:rsidRDefault="009F43BE"/>
    <w:sectPr w:rsidR="009F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BA"/>
    <w:rsid w:val="001B4BE2"/>
    <w:rsid w:val="001F7F21"/>
    <w:rsid w:val="002A5718"/>
    <w:rsid w:val="002F372B"/>
    <w:rsid w:val="003963AB"/>
    <w:rsid w:val="00532329"/>
    <w:rsid w:val="005A1931"/>
    <w:rsid w:val="00604793"/>
    <w:rsid w:val="008E1BF4"/>
    <w:rsid w:val="009428CC"/>
    <w:rsid w:val="009E5579"/>
    <w:rsid w:val="009F43BE"/>
    <w:rsid w:val="00A61B77"/>
    <w:rsid w:val="00AE421B"/>
    <w:rsid w:val="00B1327E"/>
    <w:rsid w:val="00C377BA"/>
    <w:rsid w:val="00E47802"/>
    <w:rsid w:val="00F70086"/>
    <w:rsid w:val="00F97553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2A5718"/>
    <w:pPr>
      <w:spacing w:before="100" w:beforeAutospacing="1" w:after="100" w:afterAutospacing="1"/>
    </w:pPr>
  </w:style>
  <w:style w:type="character" w:customStyle="1" w:styleId="c1">
    <w:name w:val="c1"/>
    <w:basedOn w:val="a0"/>
    <w:rsid w:val="002A5718"/>
  </w:style>
  <w:style w:type="paragraph" w:customStyle="1" w:styleId="c3">
    <w:name w:val="c3"/>
    <w:basedOn w:val="a"/>
    <w:rsid w:val="002A5718"/>
    <w:pPr>
      <w:spacing w:before="100" w:beforeAutospacing="1" w:after="100" w:afterAutospacing="1"/>
    </w:pPr>
  </w:style>
  <w:style w:type="character" w:customStyle="1" w:styleId="c8">
    <w:name w:val="c8"/>
    <w:basedOn w:val="a0"/>
    <w:rsid w:val="00FE665A"/>
  </w:style>
  <w:style w:type="paragraph" w:customStyle="1" w:styleId="c28">
    <w:name w:val="c28"/>
    <w:basedOn w:val="a"/>
    <w:rsid w:val="00AE421B"/>
    <w:pPr>
      <w:spacing w:before="100" w:beforeAutospacing="1" w:after="100" w:afterAutospacing="1"/>
    </w:pPr>
  </w:style>
  <w:style w:type="paragraph" w:customStyle="1" w:styleId="Default">
    <w:name w:val="Default"/>
    <w:rsid w:val="002F37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47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2A5718"/>
    <w:pPr>
      <w:spacing w:before="100" w:beforeAutospacing="1" w:after="100" w:afterAutospacing="1"/>
    </w:pPr>
  </w:style>
  <w:style w:type="character" w:customStyle="1" w:styleId="c1">
    <w:name w:val="c1"/>
    <w:basedOn w:val="a0"/>
    <w:rsid w:val="002A5718"/>
  </w:style>
  <w:style w:type="paragraph" w:customStyle="1" w:styleId="c3">
    <w:name w:val="c3"/>
    <w:basedOn w:val="a"/>
    <w:rsid w:val="002A5718"/>
    <w:pPr>
      <w:spacing w:before="100" w:beforeAutospacing="1" w:after="100" w:afterAutospacing="1"/>
    </w:pPr>
  </w:style>
  <w:style w:type="character" w:customStyle="1" w:styleId="c8">
    <w:name w:val="c8"/>
    <w:basedOn w:val="a0"/>
    <w:rsid w:val="00FE665A"/>
  </w:style>
  <w:style w:type="paragraph" w:customStyle="1" w:styleId="c28">
    <w:name w:val="c28"/>
    <w:basedOn w:val="a"/>
    <w:rsid w:val="00AE421B"/>
    <w:pPr>
      <w:spacing w:before="100" w:beforeAutospacing="1" w:after="100" w:afterAutospacing="1"/>
    </w:pPr>
  </w:style>
  <w:style w:type="paragraph" w:customStyle="1" w:styleId="Default">
    <w:name w:val="Default"/>
    <w:rsid w:val="002F37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47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16</cp:revision>
  <cp:lastPrinted>2013-11-28T10:55:00Z</cp:lastPrinted>
  <dcterms:created xsi:type="dcterms:W3CDTF">2013-11-27T01:31:00Z</dcterms:created>
  <dcterms:modified xsi:type="dcterms:W3CDTF">2014-02-07T07:41:00Z</dcterms:modified>
</cp:coreProperties>
</file>