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BC" w:rsidRPr="0035238A" w:rsidRDefault="008C32BC" w:rsidP="008C32BC">
      <w:pPr>
        <w:shd w:val="clear" w:color="auto" w:fill="FFFFFF"/>
        <w:jc w:val="right"/>
        <w:rPr>
          <w:bCs/>
        </w:rPr>
      </w:pPr>
      <w:r w:rsidRPr="0035238A">
        <w:rPr>
          <w:bCs/>
        </w:rPr>
        <w:t>Кауфман Светлана Романовна, учитель начальных классов</w:t>
      </w:r>
    </w:p>
    <w:p w:rsidR="008C32BC" w:rsidRPr="0035238A" w:rsidRDefault="008C32BC" w:rsidP="008C32BC">
      <w:pPr>
        <w:shd w:val="clear" w:color="auto" w:fill="FFFFFF"/>
        <w:jc w:val="right"/>
        <w:rPr>
          <w:bCs/>
        </w:rPr>
      </w:pPr>
      <w:r w:rsidRPr="0035238A">
        <w:rPr>
          <w:bCs/>
        </w:rPr>
        <w:t>МКОУ «</w:t>
      </w:r>
      <w:proofErr w:type="spellStart"/>
      <w:r w:rsidRPr="0035238A">
        <w:rPr>
          <w:bCs/>
        </w:rPr>
        <w:t>Чулымский</w:t>
      </w:r>
      <w:proofErr w:type="spellEnd"/>
      <w:r w:rsidRPr="0035238A">
        <w:rPr>
          <w:bCs/>
        </w:rPr>
        <w:t xml:space="preserve"> лицей» </w:t>
      </w:r>
      <w:proofErr w:type="gramStart"/>
      <w:r w:rsidRPr="0035238A">
        <w:rPr>
          <w:bCs/>
        </w:rPr>
        <w:t>г</w:t>
      </w:r>
      <w:proofErr w:type="gramEnd"/>
      <w:r w:rsidRPr="0035238A">
        <w:rPr>
          <w:bCs/>
        </w:rPr>
        <w:t>. Чулыма</w:t>
      </w:r>
    </w:p>
    <w:p w:rsidR="008C32BC" w:rsidRPr="0035238A" w:rsidRDefault="008C32BC" w:rsidP="008C32BC">
      <w:pPr>
        <w:shd w:val="clear" w:color="auto" w:fill="FFFFFF"/>
        <w:jc w:val="right"/>
        <w:rPr>
          <w:bCs/>
        </w:rPr>
      </w:pPr>
      <w:r w:rsidRPr="0035238A">
        <w:rPr>
          <w:bCs/>
        </w:rPr>
        <w:t>Новосибирской области</w:t>
      </w:r>
    </w:p>
    <w:p w:rsidR="008C32BC" w:rsidRPr="0035238A" w:rsidRDefault="008C32BC" w:rsidP="008C32BC">
      <w:pPr>
        <w:ind w:left="600"/>
        <w:jc w:val="right"/>
        <w:rPr>
          <w:b/>
        </w:rPr>
      </w:pPr>
      <w:r w:rsidRPr="0035238A">
        <w:rPr>
          <w:rFonts w:eastAsia="Times New Roman"/>
          <w:color w:val="000000"/>
          <w:lang w:eastAsia="ru-RU"/>
        </w:rPr>
        <w:t xml:space="preserve">    </w:t>
      </w:r>
      <w:r w:rsidRPr="0035238A">
        <w:rPr>
          <w:b/>
        </w:rPr>
        <w:t>Тема «Формирование познавательных универсальных учебных действий на уроках математики в начальной школе»</w:t>
      </w:r>
    </w:p>
    <w:p w:rsidR="008C32BC" w:rsidRPr="0035238A" w:rsidRDefault="008C32BC" w:rsidP="008C32BC">
      <w:pPr>
        <w:jc w:val="center"/>
        <w:rPr>
          <w:b/>
          <w:i/>
        </w:rPr>
      </w:pPr>
      <w:r w:rsidRPr="0035238A">
        <w:rPr>
          <w:b/>
          <w:i/>
        </w:rPr>
        <w:t xml:space="preserve">                                                                                          2014 год                                                                     </w:t>
      </w:r>
    </w:p>
    <w:p w:rsidR="008C32BC" w:rsidRPr="0035238A" w:rsidRDefault="008C32BC" w:rsidP="008C32BC">
      <w:pPr>
        <w:jc w:val="center"/>
        <w:rPr>
          <w:b/>
          <w:i/>
        </w:rPr>
      </w:pPr>
    </w:p>
    <w:p w:rsidR="008C32BC" w:rsidRPr="0035238A" w:rsidRDefault="008C32BC" w:rsidP="008C32BC">
      <w:pPr>
        <w:autoSpaceDE w:val="0"/>
        <w:autoSpaceDN w:val="0"/>
        <w:adjustRightInd w:val="0"/>
        <w:jc w:val="right"/>
        <w:rPr>
          <w:b/>
        </w:rPr>
      </w:pPr>
      <w:r w:rsidRPr="0035238A">
        <w:rPr>
          <w:b/>
          <w:i/>
        </w:rPr>
        <w:t xml:space="preserve">        </w:t>
      </w:r>
      <w:r w:rsidRPr="0035238A">
        <w:rPr>
          <w:b/>
        </w:rPr>
        <w:t>« Если мы будем учить сегодня так,</w:t>
      </w:r>
    </w:p>
    <w:p w:rsidR="008C32BC" w:rsidRPr="0035238A" w:rsidRDefault="008C32BC" w:rsidP="008C32BC">
      <w:pPr>
        <w:autoSpaceDE w:val="0"/>
        <w:autoSpaceDN w:val="0"/>
        <w:adjustRightInd w:val="0"/>
        <w:jc w:val="right"/>
        <w:rPr>
          <w:b/>
        </w:rPr>
      </w:pPr>
      <w:r w:rsidRPr="0035238A">
        <w:rPr>
          <w:b/>
        </w:rPr>
        <w:t xml:space="preserve"> как мы учили вчера, мы украдем у детей завтра».</w:t>
      </w:r>
    </w:p>
    <w:p w:rsidR="008C32BC" w:rsidRPr="0035238A" w:rsidRDefault="008C32BC" w:rsidP="008C32BC">
      <w:pPr>
        <w:autoSpaceDE w:val="0"/>
        <w:autoSpaceDN w:val="0"/>
        <w:adjustRightInd w:val="0"/>
        <w:jc w:val="right"/>
        <w:rPr>
          <w:b/>
        </w:rPr>
      </w:pPr>
      <w:r w:rsidRPr="0035238A">
        <w:rPr>
          <w:b/>
        </w:rPr>
        <w:t xml:space="preserve">Джон </w:t>
      </w:r>
      <w:proofErr w:type="spellStart"/>
      <w:r w:rsidRPr="0035238A">
        <w:rPr>
          <w:b/>
        </w:rPr>
        <w:t>Дьюи</w:t>
      </w:r>
      <w:proofErr w:type="spellEnd"/>
    </w:p>
    <w:p w:rsidR="008C32BC" w:rsidRDefault="008C32BC" w:rsidP="008C32BC">
      <w:pPr>
        <w:pStyle w:val="a3"/>
        <w:jc w:val="both"/>
        <w:rPr>
          <w:b/>
          <w:bCs/>
        </w:rPr>
      </w:pPr>
      <w:r w:rsidRPr="0035238A">
        <w:rPr>
          <w:b/>
          <w:bCs/>
        </w:rPr>
        <w:t xml:space="preserve">Новизна современного российского образования требует личностного начала учителя, которое позволяет ему либо </w:t>
      </w:r>
      <w:proofErr w:type="spellStart"/>
      <w:r w:rsidRPr="0035238A">
        <w:rPr>
          <w:b/>
          <w:bCs/>
        </w:rPr>
        <w:t>урочить</w:t>
      </w:r>
      <w:proofErr w:type="spellEnd"/>
      <w:r w:rsidRPr="0035238A">
        <w:rPr>
          <w:b/>
          <w:bCs/>
        </w:rPr>
        <w:t xml:space="preserve">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 </w:t>
      </w:r>
    </w:p>
    <w:p w:rsidR="00C729F8" w:rsidRPr="0035238A" w:rsidRDefault="00C729F8" w:rsidP="00C729F8">
      <w:pPr>
        <w:rPr>
          <w:b/>
          <w:bCs/>
        </w:rPr>
      </w:pPr>
      <w:r>
        <w:rPr>
          <w:b/>
          <w:bCs/>
        </w:rPr>
        <w:tab/>
      </w:r>
    </w:p>
    <w:p w:rsidR="008C32BC" w:rsidRPr="0035238A" w:rsidRDefault="008C32BC" w:rsidP="008C32BC">
      <w:pPr>
        <w:pStyle w:val="a3"/>
        <w:jc w:val="both"/>
      </w:pPr>
      <w:r w:rsidRPr="0035238A">
        <w:t xml:space="preserve"> </w:t>
      </w:r>
      <w:r w:rsidRPr="0035238A">
        <w:rPr>
          <w:b/>
        </w:rPr>
        <w:t>Актуальность темы</w:t>
      </w:r>
      <w:r w:rsidRPr="0035238A">
        <w:t xml:space="preserve"> обусловлена введением стандартов второго поколения в начальной школе, переходом от вопроса «чему учить » (содержания) к вопросу « ради чего учить» (ценности образования), «как учить» (обновлению средств обучения). В чем заключается роль современной начальной школы? Интеграция, обобщение, осмысление новых знаний, увязывание их с жизненным опытом ребенка на основе формирования умения учиться. Научиться учить себя - вот та задача, в решении которой школе сегодня замены нет.</w:t>
      </w:r>
    </w:p>
    <w:p w:rsidR="008C32BC" w:rsidRPr="0035238A" w:rsidRDefault="008C32BC" w:rsidP="008C32BC">
      <w:pPr>
        <w:pStyle w:val="a3"/>
        <w:jc w:val="both"/>
      </w:pPr>
      <w:r w:rsidRPr="0035238A">
        <w:t xml:space="preserve">Приоритетным направлением новых образовательных стандартов является реализация развивающего потенциала общего среднего образования. Таким образом, складывается проблема в обеспечении развития универсальных учебных действий. </w:t>
      </w:r>
    </w:p>
    <w:p w:rsidR="008C32BC" w:rsidRPr="0035238A" w:rsidRDefault="008C32BC" w:rsidP="008C32BC">
      <w:pPr>
        <w:autoSpaceDE w:val="0"/>
        <w:autoSpaceDN w:val="0"/>
        <w:adjustRightInd w:val="0"/>
        <w:spacing w:before="53" w:line="413" w:lineRule="exact"/>
        <w:ind w:firstLine="706"/>
      </w:pPr>
      <w:r w:rsidRPr="0035238A">
        <w:rPr>
          <w:b/>
        </w:rPr>
        <w:t>УУД</w:t>
      </w:r>
      <w:r w:rsidRPr="0035238A">
        <w:t xml:space="preserve"> - это обобщенные действия, порождающие мотивацию к обучению и позволяющие учащимся ориентироваться в различных предметных областях познания. </w:t>
      </w:r>
    </w:p>
    <w:p w:rsidR="008C32BC" w:rsidRPr="0035238A" w:rsidRDefault="008C32BC" w:rsidP="008C32BC">
      <w:pPr>
        <w:autoSpaceDE w:val="0"/>
        <w:autoSpaceDN w:val="0"/>
        <w:adjustRightInd w:val="0"/>
        <w:spacing w:before="53" w:line="413" w:lineRule="exact"/>
        <w:ind w:firstLine="706"/>
      </w:pPr>
      <w:r w:rsidRPr="0035238A">
        <w:t xml:space="preserve">Сегодня УУД придается огромное значение. Это совокупность способов действий </w:t>
      </w:r>
      <w:proofErr w:type="gramStart"/>
      <w:r w:rsidRPr="0035238A">
        <w:t>обучающегося</w:t>
      </w:r>
      <w:proofErr w:type="gramEnd"/>
      <w:r w:rsidRPr="0035238A">
        <w:t>. Также это навыки, которые надо закладывать в начальной школе на всех уроках.</w:t>
      </w:r>
    </w:p>
    <w:p w:rsidR="008C32BC" w:rsidRPr="0035238A" w:rsidRDefault="008C32BC" w:rsidP="008C32BC">
      <w:pPr>
        <w:autoSpaceDE w:val="0"/>
        <w:autoSpaceDN w:val="0"/>
        <w:adjustRightInd w:val="0"/>
        <w:spacing w:before="53" w:line="413" w:lineRule="exact"/>
        <w:ind w:firstLine="706"/>
      </w:pPr>
      <w:r w:rsidRPr="0035238A">
        <w:t>Рассмотрев актуальность данной темы можно выделить</w:t>
      </w:r>
    </w:p>
    <w:p w:rsidR="008C32BC" w:rsidRPr="0035238A" w:rsidRDefault="008C32BC" w:rsidP="008C32BC">
      <w:pPr>
        <w:autoSpaceDE w:val="0"/>
        <w:autoSpaceDN w:val="0"/>
        <w:adjustRightInd w:val="0"/>
        <w:spacing w:before="53" w:line="413" w:lineRule="exact"/>
        <w:ind w:firstLine="706"/>
      </w:pPr>
      <w:r w:rsidRPr="0035238A">
        <w:rPr>
          <w:b/>
        </w:rPr>
        <w:t>цель</w:t>
      </w:r>
      <w:r w:rsidRPr="0035238A">
        <w:t xml:space="preserve">: </w:t>
      </w:r>
      <w:r w:rsidRPr="0035238A">
        <w:rPr>
          <w:b/>
        </w:rPr>
        <w:t>раскрыть пути формирования познавательных  универсальных учебных действий на уроках математики в начальной школе.</w:t>
      </w:r>
    </w:p>
    <w:p w:rsidR="008C32BC" w:rsidRPr="0035238A" w:rsidRDefault="008C32BC" w:rsidP="008C32BC">
      <w:pPr>
        <w:autoSpaceDE w:val="0"/>
        <w:autoSpaceDN w:val="0"/>
        <w:adjustRightInd w:val="0"/>
        <w:spacing w:before="53" w:line="413" w:lineRule="exact"/>
      </w:pPr>
      <w:r w:rsidRPr="0035238A">
        <w:t xml:space="preserve">Универсальный характер учебных действий проявляется в том, что они носят </w:t>
      </w:r>
      <w:proofErr w:type="spellStart"/>
      <w:r w:rsidRPr="0035238A">
        <w:t>метапредметный</w:t>
      </w:r>
      <w:proofErr w:type="spellEnd"/>
      <w:r w:rsidRPr="0035238A">
        <w:t xml:space="preserve"> характер; обеспечивают целостность общекультурного, личностного и познавательного развития и саморазвития личности. </w:t>
      </w:r>
    </w:p>
    <w:p w:rsidR="008C32BC" w:rsidRPr="0035238A" w:rsidRDefault="008C32BC" w:rsidP="008C32BC">
      <w:pPr>
        <w:autoSpaceDE w:val="0"/>
        <w:autoSpaceDN w:val="0"/>
        <w:adjustRightInd w:val="0"/>
        <w:spacing w:before="53" w:line="413" w:lineRule="exact"/>
        <w:ind w:firstLine="706"/>
      </w:pPr>
      <w:r w:rsidRPr="0035238A">
        <w:t>Универсальные учебные действия обеспечивают этапы усвоения учебного содержания и формирования психологических способностей обучающегося.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</w:pPr>
      <w:r w:rsidRPr="0035238A">
        <w:t xml:space="preserve">В составе основных видов универсальных учебных действий, можно выделить: </w:t>
      </w:r>
      <w:proofErr w:type="gramStart"/>
      <w:r w:rsidRPr="0035238A">
        <w:rPr>
          <w:i/>
          <w:iCs/>
        </w:rPr>
        <w:t>личностный</w:t>
      </w:r>
      <w:proofErr w:type="gramEnd"/>
      <w:r w:rsidRPr="0035238A">
        <w:t xml:space="preserve">; </w:t>
      </w:r>
      <w:r w:rsidRPr="0035238A">
        <w:rPr>
          <w:i/>
          <w:iCs/>
        </w:rPr>
        <w:t>регулятивный</w:t>
      </w:r>
      <w:r w:rsidRPr="0035238A">
        <w:t xml:space="preserve">; </w:t>
      </w:r>
      <w:r w:rsidRPr="0035238A">
        <w:rPr>
          <w:i/>
          <w:iCs/>
        </w:rPr>
        <w:t>познавательный</w:t>
      </w:r>
      <w:r w:rsidRPr="0035238A">
        <w:t xml:space="preserve">; </w:t>
      </w:r>
      <w:r w:rsidRPr="0035238A">
        <w:rPr>
          <w:i/>
          <w:iCs/>
        </w:rPr>
        <w:t>коммуникативный</w:t>
      </w:r>
      <w:r w:rsidRPr="0035238A">
        <w:t>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</w:pPr>
      <w:r w:rsidRPr="0035238A">
        <w:rPr>
          <w:b/>
          <w:bCs/>
        </w:rPr>
        <w:t xml:space="preserve">Личностные действия </w:t>
      </w:r>
      <w:r w:rsidRPr="0035238A">
        <w:t>обеспечивают ценностно-смысловую ориентацию учащихся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</w:pPr>
      <w:r w:rsidRPr="0035238A">
        <w:t xml:space="preserve">(знание моральных норм, умение соотносить поступки и события с принятыми </w:t>
      </w:r>
      <w:r w:rsidRPr="0035238A">
        <w:lastRenderedPageBreak/>
        <w:t>этическими принципами, умение выделить нравственный аспект поведения) и ориентацию в социальных ролях и межличностных отношениях.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i/>
          <w:iCs/>
        </w:rPr>
      </w:pPr>
      <w:r w:rsidRPr="0035238A">
        <w:t xml:space="preserve"> Применительно к учебной деятельности следует выделить </w:t>
      </w:r>
      <w:r w:rsidRPr="0035238A">
        <w:rPr>
          <w:i/>
          <w:iCs/>
        </w:rPr>
        <w:t>три вида личностных действий: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</w:t>
      </w:r>
      <w:r w:rsidRPr="0035238A">
        <w:rPr>
          <w:rFonts w:eastAsia="SchoolBook-Regular"/>
          <w:i/>
          <w:iCs/>
        </w:rPr>
        <w:t>самоопределение</w:t>
      </w:r>
      <w:r w:rsidRPr="0035238A">
        <w:rPr>
          <w:rFonts w:eastAsia="SchoolBook-Regular"/>
        </w:rPr>
        <w:t>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 xml:space="preserve">— </w:t>
      </w:r>
      <w:proofErr w:type="spellStart"/>
      <w:r w:rsidRPr="0035238A">
        <w:rPr>
          <w:rFonts w:eastAsia="SchoolBook-Regular"/>
          <w:i/>
          <w:iCs/>
        </w:rPr>
        <w:t>смыслообразование</w:t>
      </w:r>
      <w:proofErr w:type="spellEnd"/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 xml:space="preserve">— </w:t>
      </w:r>
      <w:r w:rsidRPr="0035238A">
        <w:rPr>
          <w:rFonts w:eastAsia="SchoolBook-Regular"/>
          <w:i/>
          <w:iCs/>
        </w:rPr>
        <w:t>нравственно-этическая ориентация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  <w:b/>
          <w:bCs/>
        </w:rPr>
        <w:t xml:space="preserve">Регулятивные действия </w:t>
      </w:r>
      <w:r w:rsidRPr="0035238A">
        <w:rPr>
          <w:rFonts w:eastAsia="SchoolBook-Regular"/>
        </w:rPr>
        <w:t>обеспечивают учащимся организацию их учебной деятельности.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 xml:space="preserve">— </w:t>
      </w:r>
      <w:proofErr w:type="spellStart"/>
      <w:r w:rsidRPr="0035238A">
        <w:rPr>
          <w:rFonts w:eastAsia="SchoolBook-Regular"/>
          <w:i/>
          <w:iCs/>
        </w:rPr>
        <w:t>целеполагание</w:t>
      </w:r>
      <w:proofErr w:type="spellEnd"/>
      <w:r w:rsidRPr="0035238A">
        <w:rPr>
          <w:rFonts w:eastAsia="SchoolBook-Regular"/>
          <w:i/>
          <w:iCs/>
        </w:rPr>
        <w:t xml:space="preserve"> 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 xml:space="preserve">— </w:t>
      </w:r>
      <w:r w:rsidRPr="0035238A">
        <w:rPr>
          <w:rFonts w:eastAsia="SchoolBook-Regular"/>
          <w:i/>
          <w:iCs/>
        </w:rPr>
        <w:t xml:space="preserve">планирование 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 xml:space="preserve">— </w:t>
      </w:r>
      <w:r w:rsidRPr="0035238A">
        <w:rPr>
          <w:rFonts w:eastAsia="SchoolBook-Regular"/>
          <w:i/>
          <w:iCs/>
        </w:rPr>
        <w:t xml:space="preserve">прогнозирование 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 xml:space="preserve">— </w:t>
      </w:r>
      <w:r w:rsidRPr="0035238A">
        <w:rPr>
          <w:rFonts w:eastAsia="SchoolBook-Regular"/>
          <w:i/>
          <w:iCs/>
        </w:rPr>
        <w:t xml:space="preserve">контроль 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 xml:space="preserve">— </w:t>
      </w:r>
      <w:r w:rsidRPr="0035238A">
        <w:rPr>
          <w:rFonts w:eastAsia="SchoolBook-Regular"/>
          <w:i/>
          <w:iCs/>
        </w:rPr>
        <w:t xml:space="preserve">коррекция 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 xml:space="preserve">— </w:t>
      </w:r>
      <w:r w:rsidRPr="0035238A">
        <w:rPr>
          <w:rFonts w:eastAsia="SchoolBook-Regular"/>
          <w:i/>
          <w:iCs/>
        </w:rPr>
        <w:t xml:space="preserve">оценка 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  <w:i/>
          <w:iCs/>
        </w:rPr>
      </w:pPr>
      <w:r w:rsidRPr="0035238A">
        <w:rPr>
          <w:rFonts w:eastAsia="SchoolBook-Regular"/>
        </w:rPr>
        <w:t xml:space="preserve">— </w:t>
      </w:r>
      <w:proofErr w:type="spellStart"/>
      <w:r w:rsidRPr="0035238A">
        <w:rPr>
          <w:rFonts w:eastAsia="SchoolBook-Regular"/>
          <w:i/>
          <w:iCs/>
        </w:rPr>
        <w:t>саморегуляция</w:t>
      </w:r>
      <w:proofErr w:type="spellEnd"/>
      <w:r w:rsidRPr="0035238A">
        <w:rPr>
          <w:rFonts w:eastAsia="SchoolBook-Regular"/>
          <w:i/>
          <w:iCs/>
        </w:rPr>
        <w:t xml:space="preserve"> 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  <w:b/>
          <w:i/>
          <w:iCs/>
        </w:rPr>
        <w:t>Коммуникативные действия</w:t>
      </w:r>
      <w:r w:rsidRPr="0035238A">
        <w:rPr>
          <w:rFonts w:eastAsia="SchoolBook-Regular"/>
          <w:i/>
          <w:iCs/>
        </w:rPr>
        <w:t xml:space="preserve"> </w:t>
      </w:r>
      <w:r w:rsidRPr="0035238A">
        <w:rPr>
          <w:rFonts w:eastAsia="SchoolBook-Regular"/>
        </w:rPr>
        <w:t>обеспечивают социальную компетентность и учет позиции других людей, партнеров по общению или деятельности.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  <w:i/>
          <w:iCs/>
        </w:rPr>
      </w:pP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  <w:bCs/>
        </w:rPr>
      </w:pPr>
      <w:r w:rsidRPr="0035238A">
        <w:rPr>
          <w:rFonts w:eastAsia="SchoolBook-Regular"/>
          <w:bCs/>
        </w:rPr>
        <w:t>К коммуникативным действиям относятся: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 xml:space="preserve">— планирование учебного сотрудничества с учителем и сверстниками 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 xml:space="preserve">— разрешение конфликтов 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 xml:space="preserve">— управление поведением партнера 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  <w:b/>
        </w:rPr>
        <w:t>Предметом нашего исследования являются: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  <w:b/>
          <w:bCs/>
        </w:rPr>
        <w:t xml:space="preserve">Познавательные универсальные действия, которые </w:t>
      </w:r>
      <w:r w:rsidRPr="0035238A">
        <w:rPr>
          <w:rFonts w:eastAsia="SchoolBook-Regular"/>
        </w:rPr>
        <w:t xml:space="preserve">включают: </w:t>
      </w:r>
      <w:proofErr w:type="spellStart"/>
      <w:r w:rsidRPr="0035238A">
        <w:rPr>
          <w:rFonts w:eastAsia="SchoolBook-Regular"/>
        </w:rPr>
        <w:t>общеучебные</w:t>
      </w:r>
      <w:proofErr w:type="spellEnd"/>
      <w:r w:rsidRPr="0035238A">
        <w:rPr>
          <w:rFonts w:eastAsia="SchoolBook-Regular"/>
        </w:rPr>
        <w:t>, логические, а также постановку и решение проблемы.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  <w:b/>
          <w:bCs/>
        </w:rPr>
      </w:pPr>
      <w:proofErr w:type="spellStart"/>
      <w:r w:rsidRPr="0035238A">
        <w:rPr>
          <w:rFonts w:eastAsia="SchoolBook-Regular"/>
          <w:b/>
          <w:bCs/>
        </w:rPr>
        <w:t>Общеучебные</w:t>
      </w:r>
      <w:proofErr w:type="spellEnd"/>
      <w:r w:rsidRPr="0035238A">
        <w:rPr>
          <w:rFonts w:eastAsia="SchoolBook-Regular"/>
          <w:b/>
          <w:bCs/>
        </w:rPr>
        <w:t xml:space="preserve"> универсальные действия: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  <w:b/>
        </w:rPr>
      </w:pPr>
      <w:r w:rsidRPr="0035238A">
        <w:rPr>
          <w:b/>
        </w:rPr>
        <w:t xml:space="preserve">обеспечивают этапы усвоения учебного содержания. 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 самостоятельное выделение и формулирование познавательной цели;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 поиск и выделение необходимой информации;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 структурирование знаний;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 осознанное и произвольное построение речевого высказывания в устной и письменной форме;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 выбор наиболее эффективных способов решения задач в зависимости от конкретных условий;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 рефлексия способов и условий действия, контроль и оценка процесса и результатов деятельности;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 xml:space="preserve">—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</w:t>
      </w:r>
      <w:proofErr w:type="spellStart"/>
      <w:proofErr w:type="gramStart"/>
      <w:r w:rsidRPr="0035238A">
        <w:rPr>
          <w:rFonts w:eastAsia="SchoolBook-Regular"/>
        </w:rPr>
        <w:t>ин-формации</w:t>
      </w:r>
      <w:proofErr w:type="spellEnd"/>
      <w:proofErr w:type="gramEnd"/>
      <w:r w:rsidRPr="0035238A">
        <w:rPr>
          <w:rFonts w:eastAsia="SchoolBook-Regular"/>
        </w:rPr>
        <w:t>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  <w:b/>
        </w:rPr>
      </w:pPr>
      <w:r w:rsidRPr="0035238A">
        <w:rPr>
          <w:rFonts w:eastAsia="SchoolBook-Regular"/>
          <w:b/>
        </w:rPr>
        <w:t>При обучении учащихся решению задач важно смысловое чтение.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 xml:space="preserve">Детям задан вопрос, сколько </w:t>
      </w:r>
      <w:r w:rsidRPr="0035238A">
        <w:rPr>
          <w:rFonts w:eastAsia="SchoolBook-Regular"/>
          <w:b/>
        </w:rPr>
        <w:t>желтых</w:t>
      </w:r>
      <w:r w:rsidRPr="0035238A">
        <w:rPr>
          <w:rFonts w:eastAsia="SchoolBook-Regular"/>
        </w:rPr>
        <w:t xml:space="preserve"> цветов в букете? (слайд) Как мы видим, в букете не только желтые цветы. От того, правильно ли ученик прочитает задание, будет зависеть правильность его ответа. 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 xml:space="preserve">Сколько желтых </w:t>
      </w:r>
      <w:r w:rsidRPr="0035238A">
        <w:rPr>
          <w:rFonts w:eastAsia="SchoolBook-Regular"/>
          <w:b/>
        </w:rPr>
        <w:t>цветов</w:t>
      </w:r>
      <w:r w:rsidRPr="0035238A">
        <w:rPr>
          <w:rFonts w:eastAsia="SchoolBook-Regular"/>
        </w:rPr>
        <w:t xml:space="preserve"> в букете в?  букете так же имеются фрукты желтого цвета.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 xml:space="preserve">Сколько желтых цветов в </w:t>
      </w:r>
      <w:r w:rsidRPr="0035238A">
        <w:rPr>
          <w:rFonts w:eastAsia="SchoolBook-Regular"/>
          <w:b/>
        </w:rPr>
        <w:t>букете</w:t>
      </w:r>
      <w:r w:rsidRPr="0035238A">
        <w:rPr>
          <w:rFonts w:eastAsia="SchoolBook-Regular"/>
        </w:rPr>
        <w:t>? Представлены цветы на поляне, в горшке, нам интересны цветы в букете.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  <w:b/>
        </w:rPr>
      </w:pPr>
      <w:r w:rsidRPr="0035238A">
        <w:rPr>
          <w:rFonts w:eastAsia="SchoolBook-Regular"/>
          <w:b/>
        </w:rPr>
        <w:t xml:space="preserve">Особую группу </w:t>
      </w:r>
      <w:proofErr w:type="spellStart"/>
      <w:r w:rsidRPr="0035238A">
        <w:rPr>
          <w:rFonts w:eastAsia="SchoolBook-Regular"/>
          <w:b/>
        </w:rPr>
        <w:t>общеучебных</w:t>
      </w:r>
      <w:proofErr w:type="spellEnd"/>
      <w:r w:rsidRPr="0035238A">
        <w:rPr>
          <w:rFonts w:eastAsia="SchoolBook-Regular"/>
          <w:b/>
        </w:rPr>
        <w:t xml:space="preserve"> универсальных действий составляют знаково-символические действия: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Style w:val="apple-style-span"/>
        </w:rPr>
      </w:pPr>
      <w:r w:rsidRPr="0035238A">
        <w:rPr>
          <w:rFonts w:eastAsia="SchoolBook-Regular"/>
          <w:b/>
        </w:rPr>
        <w:lastRenderedPageBreak/>
        <w:t xml:space="preserve">В первом классе, по УМК «Гармония» в учебнике Истоминой Н.Б., большое внимание уделяется моделированию,  (переходу </w:t>
      </w:r>
      <w:proofErr w:type="gramStart"/>
      <w:r w:rsidRPr="0035238A">
        <w:rPr>
          <w:rFonts w:eastAsia="SchoolBook-Regular"/>
          <w:b/>
        </w:rPr>
        <w:t>от</w:t>
      </w:r>
      <w:proofErr w:type="gramEnd"/>
      <w:r w:rsidRPr="0035238A">
        <w:rPr>
          <w:rFonts w:eastAsia="SchoolBook-Regular"/>
          <w:b/>
        </w:rPr>
        <w:t xml:space="preserve"> вербальной к символической, предметной, графической моделям).</w:t>
      </w:r>
      <w:r w:rsidRPr="0035238A">
        <w:br/>
      </w:r>
      <w:r w:rsidRPr="0035238A">
        <w:rPr>
          <w:rStyle w:val="apple-style-span"/>
        </w:rPr>
        <w:t>Детям предлагается вербальная (словесная) модель: В тарелке 3 красных и 2 зеленых яблока. Сколько всего яблок</w:t>
      </w:r>
      <w:r w:rsidRPr="0035238A">
        <w:rPr>
          <w:rFonts w:eastAsia="SchoolBook-Regular"/>
        </w:rPr>
        <w:t>?</w:t>
      </w:r>
      <w:r w:rsidRPr="0035238A">
        <w:rPr>
          <w:rStyle w:val="apple-style-span"/>
        </w:rPr>
        <w:t xml:space="preserve"> Постройте различные модели к этой задаче.</w:t>
      </w:r>
      <w:r w:rsidRPr="0035238A">
        <w:rPr>
          <w:rFonts w:eastAsia="SchoolBook-Regular"/>
        </w:rPr>
        <w:t xml:space="preserve"> 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Style w:val="apple-style-span"/>
        </w:rPr>
      </w:pPr>
      <w:r w:rsidRPr="0035238A">
        <w:rPr>
          <w:rStyle w:val="apple-style-span"/>
        </w:rPr>
        <w:t xml:space="preserve">Сначала дети строят предметную модель. Предметная модель может сохранять или не сохранять внешнее сходство с объектами. От предметной модели переходим </w:t>
      </w:r>
      <w:proofErr w:type="gramStart"/>
      <w:r w:rsidRPr="0035238A">
        <w:rPr>
          <w:rStyle w:val="apple-style-span"/>
        </w:rPr>
        <w:t>к</w:t>
      </w:r>
      <w:proofErr w:type="gramEnd"/>
      <w:r w:rsidRPr="0035238A">
        <w:rPr>
          <w:rStyle w:val="apple-style-span"/>
        </w:rPr>
        <w:t xml:space="preserve"> символической.  Дети читают получившееся равенство различными способами (сумма 3-х и 2-х равна пяти, три увеличили на два, получилось пять и т.д.).  Также составляют графическую модель.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</w:pPr>
      <w:r w:rsidRPr="0035238A">
        <w:rPr>
          <w:rStyle w:val="apple-style-span"/>
        </w:rPr>
        <w:t>Можно задать вопрос: сколько задач можно составить по этому равенству, на что дети ответят, бесконечное множество. Составление своих задач (слайд).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  <w:b/>
          <w:bCs/>
        </w:rPr>
        <w:t xml:space="preserve">Особую группу составляют логические универсальные действия: 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 анализ объектов с целью выделения признаков (существенных, несущественных);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 синтез — составление целого из частей, в том числе самостоятельное достраивание с восполнением недостающих компонентов;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 xml:space="preserve">— выбор оснований и критериев для сравнения, </w:t>
      </w:r>
      <w:proofErr w:type="spellStart"/>
      <w:r w:rsidRPr="0035238A">
        <w:rPr>
          <w:rFonts w:eastAsia="SchoolBook-Regular"/>
        </w:rPr>
        <w:t>сериации</w:t>
      </w:r>
      <w:proofErr w:type="spellEnd"/>
      <w:r w:rsidRPr="0035238A">
        <w:rPr>
          <w:rFonts w:eastAsia="SchoolBook-Regular"/>
        </w:rPr>
        <w:t>, классификации объектов;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 подведение под понятие, выведение следствий;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 установление причинно-следственных связей;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 построение логической цепи рассуждений;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 доказательство;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 выдвижение гипотез и их обоснование.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  <w:b/>
        </w:rPr>
      </w:pPr>
      <w:r w:rsidRPr="0035238A">
        <w:rPr>
          <w:rFonts w:eastAsia="SchoolBook-Regular"/>
          <w:b/>
        </w:rPr>
        <w:t>Например, подведение под понятие: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Я предлагаю детям закрыть глаза и произнести слово площадь. После чего нарисовать то, что представили. Провожу выставку рисунков и предлагаю рисунки (слайд).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Спрашиваю, почему вы произнесли одно и то же слово, а рисунки получились разные?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Что значит иметь площадь? (занимать  место на плоскости).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Некоторые дети нарисовали площадку. Подходят ли эти рисунки, почему? (да, это однокоренные слова, но площадка занимает меньше места, чем площадь).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Здесь, в основе формирования понятия, лежат отношения « больше, меньше».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  <w:b/>
        </w:rPr>
      </w:pPr>
      <w:r w:rsidRPr="0035238A">
        <w:rPr>
          <w:rFonts w:eastAsia="SchoolBook-Regular"/>
          <w:b/>
        </w:rPr>
        <w:t xml:space="preserve">Выбор оснований и критериев для сравнения, </w:t>
      </w:r>
      <w:proofErr w:type="spellStart"/>
      <w:r w:rsidRPr="0035238A">
        <w:rPr>
          <w:rFonts w:eastAsia="SchoolBook-Regular"/>
          <w:b/>
        </w:rPr>
        <w:t>сериации</w:t>
      </w:r>
      <w:proofErr w:type="spellEnd"/>
      <w:r w:rsidRPr="0035238A">
        <w:rPr>
          <w:rFonts w:eastAsia="SchoolBook-Regular"/>
          <w:b/>
        </w:rPr>
        <w:t>, классификации объектов;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Задание: найди лишнюю картинку. На первом рисунке лишними могут быть рыбы по классу, колокольчики по количеству, среди цветов незабудки по количеству листьев (слайд).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На втором рисунке может быть первая картинка по количеству, 3-я по цвету, четвертая по форме.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Здесь необходимо определить, по какому основанию будет вестись классификация объектов.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  <w:b/>
        </w:rPr>
      </w:pPr>
      <w:r w:rsidRPr="0035238A">
        <w:rPr>
          <w:rFonts w:eastAsia="SchoolBook-Regular"/>
          <w:b/>
        </w:rPr>
        <w:t>Создание провокационных гипотез: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Предлагаю ребятам сравнить выражения. Спрашиваю, какой можно сделать вывод</w:t>
      </w:r>
      <w:proofErr w:type="gramStart"/>
      <w:r w:rsidRPr="0035238A">
        <w:rPr>
          <w:rFonts w:eastAsia="SchoolBook-Regular"/>
        </w:rPr>
        <w:t>?(</w:t>
      </w:r>
      <w:proofErr w:type="gramEnd"/>
      <w:r w:rsidRPr="0035238A">
        <w:rPr>
          <w:rFonts w:eastAsia="SchoolBook-Regular"/>
        </w:rPr>
        <w:t>слайд)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Сумма 2-х чисел больше их разности.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Всегда ли это выполняется?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Дети в классе, в котором мне удалось поработать, сразу ответили, что нет, если ребята не догадываются, я предлагаю им такой вариант.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После чего мы уточняем гипотезу: Сумма 2-х натуральных чисел больше их разности.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  <w:b/>
          <w:bCs/>
        </w:rPr>
        <w:t>Постановка и решение проблемы: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 формулирование проблемы;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— самостоятельное создание способов решения проблем творческого и поискового характера.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При изучении темы длина можно предложить ребятам измерить длину класса в шагах. У одного ученика получилось 20 шагов, у другого 17. Спрашиваю, изменилась ли длина класса? – нет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lastRenderedPageBreak/>
        <w:t>Почему разные показатели? – дети выясняют, что разные мерки.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Что необходимо, чтобы  измерить длину класса?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Нужна одна мерка.</w:t>
      </w:r>
    </w:p>
    <w:p w:rsidR="008C32BC" w:rsidRPr="0035238A" w:rsidRDefault="008C32BC" w:rsidP="008C32BC">
      <w:pPr>
        <w:autoSpaceDE w:val="0"/>
        <w:autoSpaceDN w:val="0"/>
        <w:adjustRightInd w:val="0"/>
        <w:jc w:val="both"/>
        <w:rPr>
          <w:rFonts w:eastAsia="SchoolBook-Regular"/>
        </w:rPr>
      </w:pPr>
      <w:r w:rsidRPr="0035238A">
        <w:rPr>
          <w:rFonts w:eastAsia="SchoolBook-Regular"/>
        </w:rPr>
        <w:t>Таким образом, дети выясняют, что для измерения  и сравнения длин нужна одна мерка.</w:t>
      </w:r>
    </w:p>
    <w:p w:rsidR="008C32BC" w:rsidRDefault="008C32BC" w:rsidP="008C32BC">
      <w:pPr>
        <w:autoSpaceDE w:val="0"/>
        <w:autoSpaceDN w:val="0"/>
        <w:adjustRightInd w:val="0"/>
        <w:rPr>
          <w:rStyle w:val="apple-style-span"/>
          <w:color w:val="000000"/>
        </w:rPr>
      </w:pPr>
      <w:r w:rsidRPr="0035238A">
        <w:rPr>
          <w:rStyle w:val="apple-style-span"/>
          <w:color w:val="000000"/>
        </w:rPr>
        <w:t xml:space="preserve">Стихийность развития универсальных учебных действий находит отражение в острых проблемах школьного обучения: в разбросе успеваемости, различии учебно-познавательных мотивов и низкой любознательности и инициативы значительной части учащихся, трудностях произвольной регуляции учебной деятельности, низком уровне </w:t>
      </w:r>
      <w:proofErr w:type="spellStart"/>
      <w:r w:rsidRPr="0035238A">
        <w:rPr>
          <w:rStyle w:val="apple-style-span"/>
          <w:color w:val="000000"/>
        </w:rPr>
        <w:t>общепознавательных</w:t>
      </w:r>
      <w:proofErr w:type="spellEnd"/>
      <w:r w:rsidRPr="0035238A">
        <w:rPr>
          <w:rStyle w:val="apple-style-span"/>
          <w:color w:val="000000"/>
        </w:rPr>
        <w:t xml:space="preserve"> и логических действий, трудностях школьной адаптации, росте случаев </w:t>
      </w:r>
      <w:proofErr w:type="spellStart"/>
      <w:r w:rsidRPr="0035238A">
        <w:rPr>
          <w:rStyle w:val="apple-style-span"/>
          <w:color w:val="000000"/>
        </w:rPr>
        <w:t>девиантного</w:t>
      </w:r>
      <w:proofErr w:type="spellEnd"/>
      <w:r w:rsidRPr="0035238A">
        <w:rPr>
          <w:rStyle w:val="apple-style-span"/>
          <w:color w:val="000000"/>
        </w:rPr>
        <w:t xml:space="preserve"> поведения. Поэтому необходимо формировать необходимые универсальные учебные действия уже в начальной школе.</w:t>
      </w:r>
    </w:p>
    <w:p w:rsidR="00C729F8" w:rsidRDefault="00C729F8" w:rsidP="008C32BC">
      <w:pPr>
        <w:autoSpaceDE w:val="0"/>
        <w:autoSpaceDN w:val="0"/>
        <w:adjustRightInd w:val="0"/>
        <w:rPr>
          <w:rStyle w:val="apple-style-span"/>
          <w:color w:val="000000"/>
        </w:rPr>
      </w:pPr>
    </w:p>
    <w:p w:rsidR="00C729F8" w:rsidRPr="0035238A" w:rsidRDefault="00C729F8" w:rsidP="008C32BC">
      <w:pPr>
        <w:autoSpaceDE w:val="0"/>
        <w:autoSpaceDN w:val="0"/>
        <w:adjustRightInd w:val="0"/>
        <w:rPr>
          <w:rStyle w:val="apple-style-span"/>
          <w:color w:val="000000"/>
        </w:rPr>
      </w:pPr>
    </w:p>
    <w:p w:rsidR="00C729F8" w:rsidRPr="00C729F8" w:rsidRDefault="00C729F8" w:rsidP="00C729F8">
      <w:pPr>
        <w:pStyle w:val="a4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                                                     </w:t>
      </w:r>
      <w:r w:rsidRPr="00C729F8">
        <w:rPr>
          <w:b/>
          <w:i/>
        </w:rPr>
        <w:t>Мы приходим на Землю, чтобы ЧУДО творить...</w:t>
      </w:r>
    </w:p>
    <w:p w:rsidR="00C729F8" w:rsidRPr="00C729F8" w:rsidRDefault="00C729F8" w:rsidP="00C729F8">
      <w:pPr>
        <w:pStyle w:val="a4"/>
        <w:numPr>
          <w:ilvl w:val="0"/>
          <w:numId w:val="1"/>
        </w:numPr>
        <w:rPr>
          <w:b/>
          <w:i/>
        </w:rPr>
      </w:pPr>
      <w:r w:rsidRPr="00C729F8">
        <w:rPr>
          <w:b/>
          <w:i/>
        </w:rPr>
        <w:t xml:space="preserve">                                                    Мы приходим на Землю, чтоб учиться ЛЮБИТЬ...</w:t>
      </w:r>
    </w:p>
    <w:p w:rsidR="00C729F8" w:rsidRPr="00C729F8" w:rsidRDefault="00C729F8" w:rsidP="00C729F8">
      <w:pPr>
        <w:pStyle w:val="a4"/>
        <w:numPr>
          <w:ilvl w:val="0"/>
          <w:numId w:val="1"/>
        </w:numPr>
        <w:rPr>
          <w:b/>
          <w:i/>
        </w:rPr>
      </w:pPr>
      <w:r w:rsidRPr="00C729F8">
        <w:rPr>
          <w:b/>
          <w:i/>
        </w:rPr>
        <w:t xml:space="preserve">                                                    Мы приходим сюда, чтоб других научить,</w:t>
      </w:r>
    </w:p>
    <w:p w:rsidR="00C729F8" w:rsidRPr="00C729F8" w:rsidRDefault="00C729F8" w:rsidP="00C729F8">
      <w:pPr>
        <w:pStyle w:val="a4"/>
        <w:numPr>
          <w:ilvl w:val="0"/>
          <w:numId w:val="1"/>
        </w:numPr>
        <w:rPr>
          <w:b/>
          <w:i/>
        </w:rPr>
      </w:pPr>
      <w:r w:rsidRPr="00C729F8">
        <w:rPr>
          <w:b/>
          <w:i/>
        </w:rPr>
        <w:t xml:space="preserve">                                                    Чтоб другим помогать и творить, и любить...</w:t>
      </w:r>
    </w:p>
    <w:p w:rsidR="00C729F8" w:rsidRPr="0035238A" w:rsidRDefault="00C729F8" w:rsidP="00C729F8">
      <w:pPr>
        <w:pStyle w:val="a3"/>
        <w:numPr>
          <w:ilvl w:val="0"/>
          <w:numId w:val="1"/>
        </w:numPr>
        <w:tabs>
          <w:tab w:val="left" w:pos="5955"/>
        </w:tabs>
        <w:jc w:val="both"/>
        <w:rPr>
          <w:b/>
          <w:bCs/>
        </w:rPr>
      </w:pPr>
    </w:p>
    <w:p w:rsidR="008C32BC" w:rsidRPr="0035238A" w:rsidRDefault="008C32BC" w:rsidP="008C32BC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</w:p>
    <w:p w:rsidR="008C32BC" w:rsidRPr="0035238A" w:rsidRDefault="008C32BC" w:rsidP="008C32BC">
      <w:pPr>
        <w:widowControl/>
        <w:suppressAutoHyphens w:val="0"/>
        <w:spacing w:before="100" w:beforeAutospacing="1" w:after="100" w:afterAutospacing="1"/>
        <w:jc w:val="center"/>
        <w:rPr>
          <w:b/>
          <w:bCs/>
          <w:color w:val="000000"/>
          <w:kern w:val="0"/>
          <w:lang w:eastAsia="ru-RU"/>
        </w:rPr>
      </w:pPr>
    </w:p>
    <w:p w:rsidR="008C32BC" w:rsidRPr="0035238A" w:rsidRDefault="008C32BC" w:rsidP="008C32BC">
      <w:pPr>
        <w:widowControl/>
        <w:suppressAutoHyphens w:val="0"/>
        <w:spacing w:before="100" w:beforeAutospacing="1" w:after="100" w:afterAutospacing="1"/>
        <w:jc w:val="center"/>
        <w:rPr>
          <w:b/>
          <w:bCs/>
          <w:color w:val="000000"/>
          <w:kern w:val="0"/>
          <w:lang w:eastAsia="ru-RU"/>
        </w:rPr>
      </w:pPr>
    </w:p>
    <w:p w:rsidR="008C32BC" w:rsidRPr="0035238A" w:rsidRDefault="008C32BC" w:rsidP="008C32BC">
      <w:pPr>
        <w:widowControl/>
        <w:suppressAutoHyphens w:val="0"/>
        <w:spacing w:before="100" w:beforeAutospacing="1" w:after="100" w:afterAutospacing="1"/>
        <w:jc w:val="center"/>
        <w:rPr>
          <w:b/>
          <w:bCs/>
          <w:color w:val="000000"/>
          <w:kern w:val="0"/>
          <w:lang w:eastAsia="ru-RU"/>
        </w:rPr>
      </w:pPr>
    </w:p>
    <w:p w:rsidR="008C32BC" w:rsidRPr="0035238A" w:rsidRDefault="008C32BC" w:rsidP="008C32BC">
      <w:pPr>
        <w:widowControl/>
        <w:suppressAutoHyphens w:val="0"/>
        <w:spacing w:before="100" w:beforeAutospacing="1" w:after="100" w:afterAutospacing="1"/>
        <w:jc w:val="center"/>
        <w:rPr>
          <w:b/>
          <w:bCs/>
          <w:color w:val="000000"/>
          <w:kern w:val="0"/>
          <w:lang w:eastAsia="ru-RU"/>
        </w:rPr>
      </w:pPr>
    </w:p>
    <w:p w:rsidR="008C32BC" w:rsidRPr="0035238A" w:rsidRDefault="008C32BC" w:rsidP="008C32BC">
      <w:pPr>
        <w:widowControl/>
        <w:suppressAutoHyphens w:val="0"/>
        <w:spacing w:before="100" w:beforeAutospacing="1" w:after="100" w:afterAutospacing="1"/>
        <w:jc w:val="center"/>
        <w:rPr>
          <w:b/>
          <w:bCs/>
          <w:color w:val="000000"/>
          <w:kern w:val="0"/>
          <w:lang w:eastAsia="ru-RU"/>
        </w:rPr>
      </w:pPr>
    </w:p>
    <w:p w:rsidR="009B39E2" w:rsidRDefault="009B39E2"/>
    <w:sectPr w:rsidR="009B39E2" w:rsidSect="00EB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-Regular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23CC786E"/>
    <w:multiLevelType w:val="multilevel"/>
    <w:tmpl w:val="4E545C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2BC"/>
    <w:rsid w:val="008C32BC"/>
    <w:rsid w:val="009B39E2"/>
    <w:rsid w:val="00C729F8"/>
    <w:rsid w:val="00F2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B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C32B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style-span">
    <w:name w:val="apple-style-span"/>
    <w:basedOn w:val="a0"/>
    <w:uiPriority w:val="99"/>
    <w:rsid w:val="008C32BC"/>
    <w:rPr>
      <w:rFonts w:cs="Times New Roman"/>
    </w:rPr>
  </w:style>
  <w:style w:type="paragraph" w:styleId="a4">
    <w:name w:val="List Paragraph"/>
    <w:basedOn w:val="a"/>
    <w:uiPriority w:val="34"/>
    <w:qFormat/>
    <w:rsid w:val="00C72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1383</Words>
  <Characters>7884</Characters>
  <Application>Microsoft Office Word</Application>
  <DocSecurity>0</DocSecurity>
  <Lines>65</Lines>
  <Paragraphs>18</Paragraphs>
  <ScaleCrop>false</ScaleCrop>
  <Company>Grizli777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2014-06-01T10:33:00Z</dcterms:created>
  <dcterms:modified xsi:type="dcterms:W3CDTF">2014-06-01T10:47:00Z</dcterms:modified>
</cp:coreProperties>
</file>