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000"/>
      </w:tblPr>
      <w:tblGrid>
        <w:gridCol w:w="672"/>
        <w:gridCol w:w="665"/>
        <w:gridCol w:w="2294"/>
        <w:gridCol w:w="742"/>
        <w:gridCol w:w="3168"/>
        <w:gridCol w:w="2661"/>
        <w:gridCol w:w="2310"/>
        <w:gridCol w:w="1177"/>
        <w:gridCol w:w="78"/>
        <w:gridCol w:w="1019"/>
      </w:tblGrid>
      <w:tr w:rsidR="002117B4" w:rsidRPr="00826BFF" w:rsidTr="00997AB7">
        <w:trPr>
          <w:trHeight w:val="375"/>
        </w:trPr>
        <w:tc>
          <w:tcPr>
            <w:tcW w:w="14786" w:type="dxa"/>
            <w:gridSpan w:val="10"/>
            <w:vAlign w:val="center"/>
          </w:tcPr>
          <w:p w:rsidR="002117B4" w:rsidRDefault="002117B4" w:rsidP="0082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Календарно-тематическое планирование уроков по курсу «Математика»</w:t>
            </w:r>
          </w:p>
          <w:p w:rsidR="002117B4" w:rsidRPr="00826BFF" w:rsidRDefault="002117B4" w:rsidP="0082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(136 часов, 4 часа в неделю)</w:t>
            </w:r>
          </w:p>
        </w:tc>
      </w:tr>
      <w:tr w:rsidR="001C083A" w:rsidRPr="00826BFF" w:rsidTr="004A0D57">
        <w:trPr>
          <w:trHeight w:val="375"/>
        </w:trPr>
        <w:tc>
          <w:tcPr>
            <w:tcW w:w="672" w:type="dxa"/>
            <w:vMerge w:val="restart"/>
            <w:vAlign w:val="center"/>
          </w:tcPr>
          <w:p w:rsidR="001C083A" w:rsidRPr="00826BFF" w:rsidRDefault="001C083A" w:rsidP="00826BF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26BFF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1C083A" w:rsidRPr="00826BFF" w:rsidRDefault="001C083A" w:rsidP="00826B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26BFF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6BFF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826BFF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5" w:type="dxa"/>
            <w:vMerge w:val="restart"/>
            <w:textDirection w:val="btLr"/>
          </w:tcPr>
          <w:p w:rsidR="001C083A" w:rsidRPr="00826BFF" w:rsidRDefault="001C083A" w:rsidP="00826BFF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26BFF">
              <w:rPr>
                <w:rFonts w:eastAsia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294" w:type="dxa"/>
            <w:vMerge w:val="restart"/>
            <w:vAlign w:val="center"/>
          </w:tcPr>
          <w:p w:rsidR="001C083A" w:rsidRPr="00826BFF" w:rsidRDefault="001C083A" w:rsidP="00826BFF">
            <w:pPr>
              <w:jc w:val="center"/>
              <w:rPr>
                <w:b/>
                <w:sz w:val="24"/>
                <w:szCs w:val="24"/>
              </w:rPr>
            </w:pPr>
            <w:r w:rsidRPr="00826BFF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42" w:type="dxa"/>
            <w:vMerge w:val="restart"/>
            <w:textDirection w:val="btLr"/>
          </w:tcPr>
          <w:p w:rsidR="001C083A" w:rsidRPr="00826BFF" w:rsidRDefault="001C083A" w:rsidP="00826BFF">
            <w:pPr>
              <w:spacing w:before="100" w:after="100"/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826BFF">
              <w:rPr>
                <w:rFonts w:eastAsia="Times New Roman"/>
                <w:sz w:val="24"/>
                <w:szCs w:val="24"/>
              </w:rPr>
              <w:t>Тип урока</w:t>
            </w:r>
          </w:p>
        </w:tc>
        <w:tc>
          <w:tcPr>
            <w:tcW w:w="8139" w:type="dxa"/>
            <w:gridSpan w:val="3"/>
            <w:vAlign w:val="center"/>
          </w:tcPr>
          <w:p w:rsidR="001C083A" w:rsidRPr="00826BFF" w:rsidRDefault="001C083A" w:rsidP="00826BFF">
            <w:pPr>
              <w:jc w:val="center"/>
              <w:rPr>
                <w:b/>
                <w:sz w:val="24"/>
                <w:szCs w:val="24"/>
              </w:rPr>
            </w:pPr>
            <w:r w:rsidRPr="00826BFF">
              <w:rPr>
                <w:rFonts w:eastAsia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74" w:type="dxa"/>
            <w:gridSpan w:val="3"/>
            <w:vMerge w:val="restart"/>
            <w:vAlign w:val="center"/>
          </w:tcPr>
          <w:p w:rsidR="001C083A" w:rsidRPr="00826BFF" w:rsidRDefault="001C083A" w:rsidP="00826BFF">
            <w:pPr>
              <w:jc w:val="center"/>
              <w:rPr>
                <w:b/>
                <w:sz w:val="24"/>
                <w:szCs w:val="24"/>
              </w:rPr>
            </w:pPr>
            <w:r w:rsidRPr="00826BF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C083A" w:rsidRPr="00826BFF" w:rsidTr="007A1E7C">
        <w:trPr>
          <w:trHeight w:val="375"/>
        </w:trPr>
        <w:tc>
          <w:tcPr>
            <w:tcW w:w="672" w:type="dxa"/>
            <w:vMerge/>
            <w:vAlign w:val="center"/>
          </w:tcPr>
          <w:p w:rsidR="001C083A" w:rsidRPr="00826BFF" w:rsidRDefault="001C083A" w:rsidP="00826BF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1C083A" w:rsidRPr="00826BFF" w:rsidRDefault="001C083A" w:rsidP="00826BF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C083A" w:rsidRPr="00826BFF" w:rsidRDefault="001C083A" w:rsidP="00826BF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1C083A" w:rsidRPr="00826BFF" w:rsidRDefault="001C083A" w:rsidP="00826BFF">
            <w:pPr>
              <w:spacing w:before="100" w:after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2"/>
            <w:vAlign w:val="center"/>
          </w:tcPr>
          <w:p w:rsidR="001C083A" w:rsidRPr="00826BFF" w:rsidRDefault="001C083A" w:rsidP="00826BFF">
            <w:pPr>
              <w:spacing w:before="100" w:after="100"/>
              <w:jc w:val="center"/>
              <w:rPr>
                <w:rFonts w:eastAsia="Times New Roman"/>
                <w:sz w:val="24"/>
                <w:szCs w:val="24"/>
              </w:rPr>
            </w:pPr>
            <w:r w:rsidRPr="00826BFF">
              <w:rPr>
                <w:rFonts w:eastAsia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2310" w:type="dxa"/>
            <w:vMerge w:val="restart"/>
          </w:tcPr>
          <w:p w:rsidR="001C083A" w:rsidRPr="00826BFF" w:rsidRDefault="001C083A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Развитие УУД</w:t>
            </w:r>
          </w:p>
        </w:tc>
        <w:tc>
          <w:tcPr>
            <w:tcW w:w="2274" w:type="dxa"/>
            <w:gridSpan w:val="3"/>
            <w:vMerge/>
            <w:vAlign w:val="center"/>
          </w:tcPr>
          <w:p w:rsidR="001C083A" w:rsidRPr="00826BFF" w:rsidRDefault="001C083A" w:rsidP="00826BFF">
            <w:pPr>
              <w:jc w:val="center"/>
              <w:rPr>
                <w:sz w:val="24"/>
                <w:szCs w:val="24"/>
              </w:rPr>
            </w:pPr>
          </w:p>
        </w:tc>
      </w:tr>
      <w:tr w:rsidR="001C083A" w:rsidRPr="00826BFF" w:rsidTr="007A1E7C">
        <w:trPr>
          <w:trHeight w:val="375"/>
        </w:trPr>
        <w:tc>
          <w:tcPr>
            <w:tcW w:w="672" w:type="dxa"/>
            <w:vMerge/>
          </w:tcPr>
          <w:p w:rsidR="001C083A" w:rsidRPr="00826BFF" w:rsidRDefault="001C083A" w:rsidP="00826BF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1C083A" w:rsidRPr="00826BFF" w:rsidRDefault="001C083A" w:rsidP="00826BF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1C083A" w:rsidRPr="00826BFF" w:rsidRDefault="001C083A" w:rsidP="00826BF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1C083A" w:rsidRPr="00826BFF" w:rsidRDefault="001C083A" w:rsidP="00826BFF">
            <w:pPr>
              <w:spacing w:before="100" w:after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1C083A" w:rsidRPr="00826BFF" w:rsidRDefault="001C083A" w:rsidP="00826BFF">
            <w:pPr>
              <w:spacing w:before="100" w:after="100"/>
              <w:jc w:val="center"/>
              <w:rPr>
                <w:rFonts w:eastAsia="Times New Roman"/>
                <w:sz w:val="24"/>
                <w:szCs w:val="24"/>
              </w:rPr>
            </w:pPr>
            <w:r w:rsidRPr="00826BFF">
              <w:rPr>
                <w:rFonts w:eastAsia="Times New Roman"/>
                <w:sz w:val="24"/>
                <w:szCs w:val="24"/>
              </w:rPr>
              <w:t>Необходимый уровень</w:t>
            </w:r>
          </w:p>
        </w:tc>
        <w:tc>
          <w:tcPr>
            <w:tcW w:w="2661" w:type="dxa"/>
            <w:vAlign w:val="center"/>
          </w:tcPr>
          <w:p w:rsidR="001C083A" w:rsidRPr="00826BFF" w:rsidRDefault="001C083A" w:rsidP="00826BFF">
            <w:pPr>
              <w:spacing w:before="100" w:after="100"/>
              <w:jc w:val="center"/>
              <w:rPr>
                <w:rFonts w:eastAsia="Times New Roman"/>
                <w:sz w:val="24"/>
                <w:szCs w:val="24"/>
              </w:rPr>
            </w:pPr>
            <w:r w:rsidRPr="00826BFF">
              <w:rPr>
                <w:rFonts w:eastAsia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2310" w:type="dxa"/>
            <w:vMerge/>
          </w:tcPr>
          <w:p w:rsidR="001C083A" w:rsidRPr="00826BFF" w:rsidRDefault="001C083A" w:rsidP="00826B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C083A" w:rsidRPr="00826BFF" w:rsidRDefault="001C083A" w:rsidP="00826BF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6BFF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97" w:type="dxa"/>
            <w:gridSpan w:val="2"/>
          </w:tcPr>
          <w:p w:rsidR="001C083A" w:rsidRPr="00826BFF" w:rsidRDefault="001C083A" w:rsidP="00826BF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6BFF">
              <w:rPr>
                <w:rFonts w:eastAsia="Times New Roman"/>
                <w:sz w:val="24"/>
                <w:szCs w:val="24"/>
              </w:rPr>
              <w:t>По факту</w:t>
            </w:r>
          </w:p>
        </w:tc>
      </w:tr>
      <w:tr w:rsidR="007A1E7C" w:rsidRPr="00826BFF" w:rsidTr="007A1E7C">
        <w:trPr>
          <w:trHeight w:val="1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Merge w:val="restart"/>
            <w:textDirection w:val="btLr"/>
          </w:tcPr>
          <w:p w:rsidR="007A1E7C" w:rsidRPr="007A1E7C" w:rsidRDefault="007A1E7C" w:rsidP="007A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A1E7C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7A1E7C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7A1E7C">
              <w:rPr>
                <w:b/>
                <w:sz w:val="24"/>
                <w:szCs w:val="24"/>
              </w:rPr>
              <w:t xml:space="preserve"> в 1-м классе (5 часов)</w:t>
            </w: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Действия сложения и вычитания.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  <w:t>ОНЗ</w:t>
            </w:r>
          </w:p>
        </w:tc>
        <w:tc>
          <w:tcPr>
            <w:tcW w:w="3168" w:type="dxa"/>
            <w:vMerge w:val="restart"/>
          </w:tcPr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</w:pPr>
          </w:p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  <w:t>Повторение:</w:t>
            </w:r>
          </w:p>
          <w:p w:rsidR="007A1E7C" w:rsidRPr="00826BFF" w:rsidRDefault="007A1E7C" w:rsidP="00EB016D">
            <w:pPr>
              <w:numPr>
                <w:ilvl w:val="0"/>
                <w:numId w:val="15"/>
              </w:numPr>
              <w:tabs>
                <w:tab w:val="left" w:pos="330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>понятия «задача», «уравне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ние», «известные данные», «неизвестные данные»;</w:t>
            </w:r>
          </w:p>
          <w:p w:rsidR="007A1E7C" w:rsidRPr="00826BFF" w:rsidRDefault="007A1E7C" w:rsidP="00EB016D">
            <w:pPr>
              <w:numPr>
                <w:ilvl w:val="0"/>
                <w:numId w:val="15"/>
              </w:numPr>
              <w:tabs>
                <w:tab w:val="left" w:pos="312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>знание таблицы сложения и соответствующих ей случаев вычитания в пределах 10 до уровня автоматизированного навыка.</w:t>
            </w:r>
          </w:p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  <w:t>Уметь:</w:t>
            </w:r>
          </w:p>
          <w:p w:rsidR="007A1E7C" w:rsidRPr="00826BFF" w:rsidRDefault="007A1E7C" w:rsidP="00EB016D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соотносить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текст задачи со схемой;</w:t>
            </w:r>
          </w:p>
          <w:p w:rsidR="007A1E7C" w:rsidRPr="00826BFF" w:rsidRDefault="007A1E7C" w:rsidP="00EB016D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оформлять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запись решения задачи;</w:t>
            </w:r>
          </w:p>
          <w:p w:rsidR="007A1E7C" w:rsidRPr="00826BFF" w:rsidRDefault="007A1E7C" w:rsidP="00EB016D">
            <w:pPr>
              <w:numPr>
                <w:ilvl w:val="0"/>
                <w:numId w:val="15"/>
              </w:numPr>
              <w:tabs>
                <w:tab w:val="left" w:pos="338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выполнять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арифметические операции сложения и вычитания с именованными числами;</w:t>
            </w:r>
          </w:p>
          <w:p w:rsidR="007A1E7C" w:rsidRPr="00826BFF" w:rsidRDefault="007A1E7C" w:rsidP="00EB016D">
            <w:pPr>
              <w:numPr>
                <w:ilvl w:val="0"/>
                <w:numId w:val="15"/>
              </w:numPr>
              <w:tabs>
                <w:tab w:val="left" w:pos="26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измерять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при помощи линей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ки отрезки заданной длины на клетчатой бумаге;</w:t>
            </w:r>
          </w:p>
          <w:p w:rsidR="007A1E7C" w:rsidRPr="00826BFF" w:rsidRDefault="007A1E7C" w:rsidP="00EB016D">
            <w:pPr>
              <w:numPr>
                <w:ilvl w:val="0"/>
                <w:numId w:val="15"/>
              </w:numPr>
              <w:tabs>
                <w:tab w:val="left" w:pos="374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строить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отрезки заданной длины на клетчатой бумаге;</w:t>
            </w:r>
          </w:p>
          <w:p w:rsidR="007A1E7C" w:rsidRPr="00826BFF" w:rsidRDefault="007A1E7C" w:rsidP="00826BFF">
            <w:pPr>
              <w:rPr>
                <w:rFonts w:eastAsia="Arial Unicode MS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строить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 отрезки натурально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softHyphen/>
              <w:t>го ряда чисел в пределах 20;</w:t>
            </w:r>
          </w:p>
          <w:p w:rsidR="007A1E7C" w:rsidRPr="00826BFF" w:rsidRDefault="007A1E7C" w:rsidP="00826BFF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198"/>
              </w:tabs>
              <w:spacing w:after="0" w:line="1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6BFF">
              <w:rPr>
                <w:rStyle w:val="65pt1pt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826BFF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сложе</w:t>
            </w:r>
            <w:r w:rsidRPr="00826B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с натуральными числами второго десятка на ос</w:t>
            </w:r>
            <w:r w:rsidRPr="00826BFF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понятия «разрядные слага</w:t>
            </w:r>
            <w:r w:rsidRPr="00826BF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6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емые»;</w:t>
            </w:r>
          </w:p>
          <w:p w:rsidR="007A1E7C" w:rsidRPr="00826BFF" w:rsidRDefault="007A1E7C" w:rsidP="00826BFF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198"/>
              </w:tabs>
              <w:spacing w:after="0" w:line="1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6BFF">
              <w:rPr>
                <w:rStyle w:val="65pt1pt"/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826BF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26BFF">
              <w:rPr>
                <w:rStyle w:val="65pt1pt"/>
                <w:rFonts w:ascii="Times New Roman" w:hAnsi="Times New Roman" w:cs="Times New Roman"/>
                <w:sz w:val="24"/>
                <w:szCs w:val="24"/>
              </w:rPr>
              <w:t xml:space="preserve"> называть</w:t>
            </w:r>
            <w:r w:rsidRPr="00826BFF">
              <w:rPr>
                <w:rFonts w:ascii="Times New Roman" w:hAnsi="Times New Roman" w:cs="Times New Roman"/>
                <w:sz w:val="24"/>
                <w:szCs w:val="24"/>
              </w:rPr>
              <w:t xml:space="preserve"> изучае</w:t>
            </w:r>
            <w:r w:rsidRPr="00826B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мые геометрические фигуры. </w:t>
            </w:r>
          </w:p>
          <w:p w:rsidR="007A1E7C" w:rsidRDefault="007A1E7C" w:rsidP="007A1E7C">
            <w:pPr>
              <w:pStyle w:val="11"/>
              <w:shd w:val="clear" w:color="auto" w:fill="auto"/>
              <w:tabs>
                <w:tab w:val="left" w:pos="198"/>
              </w:tabs>
              <w:spacing w:after="0" w:line="1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7C" w:rsidRPr="00826BFF" w:rsidRDefault="007A1E7C" w:rsidP="007A1E7C">
            <w:pPr>
              <w:pStyle w:val="11"/>
              <w:shd w:val="clear" w:color="auto" w:fill="auto"/>
              <w:tabs>
                <w:tab w:val="left" w:pos="198"/>
              </w:tabs>
              <w:spacing w:after="0" w:line="1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7C" w:rsidRPr="00826BFF" w:rsidRDefault="007A1E7C" w:rsidP="00F03D3F">
            <w:pPr>
              <w:pStyle w:val="11"/>
              <w:shd w:val="clear" w:color="auto" w:fill="auto"/>
              <w:tabs>
                <w:tab w:val="left" w:pos="198"/>
              </w:tabs>
              <w:spacing w:after="0" w:line="1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6BFF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Обобщение:</w:t>
            </w:r>
          </w:p>
          <w:p w:rsidR="007A1E7C" w:rsidRPr="00826BFF" w:rsidRDefault="007A1E7C" w:rsidP="00826BFF">
            <w:pPr>
              <w:pStyle w:val="11"/>
              <w:shd w:val="clear" w:color="auto" w:fill="auto"/>
              <w:spacing w:after="0" w:line="1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6BFF">
              <w:rPr>
                <w:rStyle w:val="65pt1pt"/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Pr="00826BF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нату</w:t>
            </w:r>
            <w:r w:rsidRPr="00826BFF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ральные числа.</w:t>
            </w:r>
          </w:p>
          <w:p w:rsidR="007A1E7C" w:rsidRPr="00826BFF" w:rsidRDefault="007A1E7C" w:rsidP="00826BFF">
            <w:pPr>
              <w:spacing w:before="180" w:line="198" w:lineRule="exact"/>
              <w:outlineLvl w:val="0"/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</w:pPr>
            <w:bookmarkStart w:id="0" w:name="bookmark0"/>
            <w:r w:rsidRPr="00826BFF"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  <w:t xml:space="preserve">Новое: </w:t>
            </w:r>
            <w:r w:rsidRPr="00826BFF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учиться</w:t>
            </w:r>
            <w:bookmarkEnd w:id="0"/>
          </w:p>
          <w:p w:rsidR="007A1E7C" w:rsidRPr="00826BFF" w:rsidRDefault="007A1E7C" w:rsidP="00826BFF">
            <w:pPr>
              <w:numPr>
                <w:ilvl w:val="0"/>
                <w:numId w:val="17"/>
              </w:numPr>
              <w:tabs>
                <w:tab w:val="left" w:pos="173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рассматривать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действия сло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жения и вычитания как обрат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ные действия;</w:t>
            </w:r>
          </w:p>
          <w:p w:rsidR="007A1E7C" w:rsidRPr="00826BFF" w:rsidRDefault="007A1E7C" w:rsidP="00826BFF">
            <w:pPr>
              <w:numPr>
                <w:ilvl w:val="0"/>
                <w:numId w:val="17"/>
              </w:numPr>
              <w:tabs>
                <w:tab w:val="left" w:pos="209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решать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задачи и уравнения через взаимно обратные дей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ствия;</w:t>
            </w:r>
          </w:p>
          <w:p w:rsidR="007A1E7C" w:rsidRPr="00826BFF" w:rsidRDefault="007A1E7C" w:rsidP="00826BFF">
            <w:pPr>
              <w:numPr>
                <w:ilvl w:val="0"/>
                <w:numId w:val="17"/>
              </w:numPr>
              <w:tabs>
                <w:tab w:val="left" w:pos="202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пользоваться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понятиями вы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сказывание, истинное, ложное.</w:t>
            </w:r>
            <w:bookmarkStart w:id="1" w:name="bookmark1"/>
          </w:p>
          <w:p w:rsidR="007A1E7C" w:rsidRPr="00826BFF" w:rsidRDefault="007A1E7C" w:rsidP="00826BFF">
            <w:pPr>
              <w:tabs>
                <w:tab w:val="left" w:pos="202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  <w:t>Закреплять:</w:t>
            </w:r>
            <w:bookmarkEnd w:id="1"/>
          </w:p>
          <w:p w:rsidR="007A1E7C" w:rsidRPr="00826BFF" w:rsidRDefault="007A1E7C" w:rsidP="00826BFF">
            <w:pPr>
              <w:numPr>
                <w:ilvl w:val="0"/>
                <w:numId w:val="17"/>
              </w:numPr>
              <w:tabs>
                <w:tab w:val="left" w:pos="162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>табличные случаи сложения и вычитания в пределах 20.</w:t>
            </w: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26BFF">
              <w:rPr>
                <w:rFonts w:eastAsia="Calibri"/>
                <w:b/>
                <w:sz w:val="24"/>
                <w:szCs w:val="24"/>
              </w:rPr>
              <w:t>Новое:</w:t>
            </w: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учиться пользоваться</w:t>
            </w:r>
            <w:r w:rsidRPr="00826BFF">
              <w:rPr>
                <w:rFonts w:eastAsia="Calibri"/>
                <w:sz w:val="24"/>
                <w:szCs w:val="24"/>
              </w:rPr>
              <w:t xml:space="preserve"> понятиями «переменная», «значение переменной»</w:t>
            </w: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решать</w:t>
            </w:r>
            <w:r w:rsidRPr="00826BFF">
              <w:rPr>
                <w:rFonts w:eastAsia="Calibri"/>
                <w:sz w:val="24"/>
                <w:szCs w:val="24"/>
              </w:rPr>
              <w:t xml:space="preserve"> задачи на разностное сравнение.</w:t>
            </w: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26BFF">
              <w:rPr>
                <w:rFonts w:eastAsia="Calibri"/>
                <w:b/>
                <w:sz w:val="24"/>
                <w:szCs w:val="24"/>
              </w:rPr>
              <w:t>Уметь:</w:t>
            </w: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выделять</w:t>
            </w:r>
            <w:r w:rsidRPr="00826BFF">
              <w:rPr>
                <w:rFonts w:eastAsia="Calibri"/>
                <w:sz w:val="24"/>
                <w:szCs w:val="24"/>
              </w:rPr>
              <w:t xml:space="preserve"> высказывание;</w:t>
            </w: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использовать</w:t>
            </w:r>
            <w:r w:rsidRPr="00826BFF">
              <w:rPr>
                <w:rFonts w:eastAsia="Calibri"/>
                <w:sz w:val="24"/>
                <w:szCs w:val="24"/>
              </w:rPr>
              <w:t xml:space="preserve"> табличные случаи сложения и вычитания в пределах 20;</w:t>
            </w: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решать</w:t>
            </w:r>
            <w:r w:rsidRPr="00826BFF">
              <w:rPr>
                <w:rFonts w:eastAsia="Calibri"/>
                <w:sz w:val="24"/>
                <w:szCs w:val="24"/>
              </w:rPr>
              <w:t xml:space="preserve"> задачи изученных видов;</w:t>
            </w: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распознавать</w:t>
            </w:r>
            <w:r w:rsidRPr="00826BFF">
              <w:rPr>
                <w:rFonts w:eastAsia="Calibri"/>
                <w:sz w:val="24"/>
                <w:szCs w:val="24"/>
              </w:rPr>
              <w:t xml:space="preserve"> изученные геометрические фигуры.</w:t>
            </w:r>
          </w:p>
        </w:tc>
        <w:tc>
          <w:tcPr>
            <w:tcW w:w="2661" w:type="dxa"/>
            <w:vMerge w:val="restart"/>
          </w:tcPr>
          <w:p w:rsidR="007A1E7C" w:rsidRPr="00826BFF" w:rsidRDefault="007A1E7C" w:rsidP="00826BFF">
            <w:pPr>
              <w:tabs>
                <w:tab w:val="left" w:pos="256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</w:p>
          <w:p w:rsidR="007A1E7C" w:rsidRPr="00826BFF" w:rsidRDefault="007A1E7C" w:rsidP="00EB016D">
            <w:pPr>
              <w:numPr>
                <w:ilvl w:val="0"/>
                <w:numId w:val="16"/>
              </w:numPr>
              <w:tabs>
                <w:tab w:val="left" w:pos="25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Выполнять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на уровне навыка сложение и вычитание чисел в пределах 20;</w:t>
            </w:r>
          </w:p>
          <w:p w:rsidR="007A1E7C" w:rsidRPr="00826BFF" w:rsidRDefault="007A1E7C" w:rsidP="00EB016D">
            <w:pPr>
              <w:numPr>
                <w:ilvl w:val="0"/>
                <w:numId w:val="16"/>
              </w:numPr>
              <w:tabs>
                <w:tab w:val="left" w:pos="289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находить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значения выраже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ний, содержащих два действия без скобок (сложение или вы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читание);</w:t>
            </w:r>
          </w:p>
          <w:p w:rsidR="007A1E7C" w:rsidRPr="00826BFF" w:rsidRDefault="007A1E7C" w:rsidP="00EB016D">
            <w:pPr>
              <w:numPr>
                <w:ilvl w:val="0"/>
                <w:numId w:val="16"/>
              </w:numPr>
              <w:tabs>
                <w:tab w:val="left" w:pos="339"/>
              </w:tabs>
              <w:spacing w:after="0"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сравнивать, складывать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и </w:t>
            </w: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вычитать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именованные числа;</w:t>
            </w:r>
          </w:p>
          <w:p w:rsidR="007A1E7C" w:rsidRPr="00826BFF" w:rsidRDefault="007A1E7C" w:rsidP="00EB016D">
            <w:pPr>
              <w:numPr>
                <w:ilvl w:val="0"/>
                <w:numId w:val="16"/>
              </w:numPr>
              <w:tabs>
                <w:tab w:val="left" w:pos="285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читать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и</w:t>
            </w: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 xml:space="preserve"> записывать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имено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ванные числа (длина, масса, объём);</w:t>
            </w:r>
          </w:p>
          <w:p w:rsidR="007A1E7C" w:rsidRPr="00826BFF" w:rsidRDefault="007A1E7C" w:rsidP="00EB016D">
            <w:pPr>
              <w:numPr>
                <w:ilvl w:val="0"/>
                <w:numId w:val="16"/>
              </w:numPr>
              <w:tabs>
                <w:tab w:val="left" w:pos="278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читать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и</w:t>
            </w: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 xml:space="preserve"> записывать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инфор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мацию в таблицу (не более 3-х строк и 3-х столбцов);</w:t>
            </w:r>
          </w:p>
          <w:p w:rsidR="007A1E7C" w:rsidRPr="00826BFF" w:rsidRDefault="007A1E7C" w:rsidP="00EB016D">
            <w:pPr>
              <w:numPr>
                <w:ilvl w:val="0"/>
                <w:numId w:val="16"/>
              </w:numPr>
              <w:tabs>
                <w:tab w:val="left" w:pos="24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решать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уравнения изученных видов;</w:t>
            </w:r>
          </w:p>
          <w:p w:rsidR="007A1E7C" w:rsidRPr="00826BFF" w:rsidRDefault="007A1E7C" w:rsidP="00EB016D">
            <w:pPr>
              <w:numPr>
                <w:ilvl w:val="0"/>
                <w:numId w:val="16"/>
              </w:numPr>
              <w:tabs>
                <w:tab w:val="left" w:pos="25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узнавать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и</w:t>
            </w: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 xml:space="preserve"> называть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плоские геометрические фигуры;</w:t>
            </w:r>
          </w:p>
          <w:p w:rsidR="007A1E7C" w:rsidRPr="00826BFF" w:rsidRDefault="007A1E7C" w:rsidP="00EB016D">
            <w:pPr>
              <w:numPr>
                <w:ilvl w:val="0"/>
                <w:numId w:val="16"/>
              </w:numPr>
              <w:tabs>
                <w:tab w:val="left" w:pos="242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определять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длину отрезка;</w:t>
            </w:r>
          </w:p>
          <w:p w:rsidR="007A1E7C" w:rsidRPr="00826BFF" w:rsidRDefault="007A1E7C" w:rsidP="00826BFF">
            <w:pPr>
              <w:rPr>
                <w:rFonts w:eastAsia="Arial Unicode MS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решать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 арифметические ре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softHyphen/>
              <w:t xml:space="preserve">бусы и числовые головоломки, 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lastRenderedPageBreak/>
              <w:t>содержащие не более двух действий;</w:t>
            </w:r>
          </w:p>
          <w:p w:rsidR="007A1E7C" w:rsidRPr="00826BFF" w:rsidRDefault="007A1E7C" w:rsidP="00826BFF">
            <w:pPr>
              <w:rPr>
                <w:sz w:val="24"/>
                <w:szCs w:val="24"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- решать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 задачи в два действия на сложение и вычитание.</w:t>
            </w:r>
          </w:p>
          <w:p w:rsidR="007A1E7C" w:rsidRPr="00826BFF" w:rsidRDefault="007A1E7C" w:rsidP="00826BFF">
            <w:pPr>
              <w:tabs>
                <w:tab w:val="left" w:pos="155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</w:p>
          <w:p w:rsidR="007A1E7C" w:rsidRPr="00826BFF" w:rsidRDefault="007A1E7C" w:rsidP="00EB016D">
            <w:pPr>
              <w:numPr>
                <w:ilvl w:val="0"/>
                <w:numId w:val="17"/>
              </w:numPr>
              <w:tabs>
                <w:tab w:val="left" w:pos="155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  <w:t>Новое:</w:t>
            </w:r>
          </w:p>
          <w:p w:rsidR="007A1E7C" w:rsidRPr="00826BFF" w:rsidRDefault="007A1E7C" w:rsidP="00EB016D">
            <w:pPr>
              <w:numPr>
                <w:ilvl w:val="0"/>
                <w:numId w:val="17"/>
              </w:numPr>
              <w:tabs>
                <w:tab w:val="left" w:pos="194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находить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число пар на мно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жестве из 3-5 элементов;</w:t>
            </w:r>
          </w:p>
          <w:p w:rsidR="007A1E7C" w:rsidRPr="00826BFF" w:rsidRDefault="007A1E7C" w:rsidP="00EB016D">
            <w:pPr>
              <w:numPr>
                <w:ilvl w:val="0"/>
                <w:numId w:val="17"/>
              </w:numPr>
              <w:tabs>
                <w:tab w:val="left" w:pos="202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различать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истинные и лож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ные высказывания (неравен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ства);</w:t>
            </w:r>
          </w:p>
          <w:p w:rsidR="007A1E7C" w:rsidRPr="00826BFF" w:rsidRDefault="007A1E7C" w:rsidP="00EB016D">
            <w:pPr>
              <w:numPr>
                <w:ilvl w:val="0"/>
                <w:numId w:val="17"/>
              </w:numPr>
              <w:tabs>
                <w:tab w:val="left" w:pos="234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решать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уравнения с неиз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вестным целым или частью;</w:t>
            </w:r>
          </w:p>
          <w:p w:rsidR="007A1E7C" w:rsidRPr="00826BFF" w:rsidRDefault="007A1E7C" w:rsidP="00EB016D">
            <w:pPr>
              <w:numPr>
                <w:ilvl w:val="0"/>
                <w:numId w:val="17"/>
              </w:numPr>
              <w:tabs>
                <w:tab w:val="left" w:pos="187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находить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число пар на мно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жестве из 3-5 элементов.</w:t>
            </w:r>
          </w:p>
          <w:p w:rsidR="007A1E7C" w:rsidRPr="00826BFF" w:rsidRDefault="007A1E7C" w:rsidP="00826BFF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26BFF">
              <w:rPr>
                <w:b/>
                <w:bCs/>
                <w:sz w:val="24"/>
                <w:szCs w:val="24"/>
              </w:rPr>
              <w:t>Личностные</w:t>
            </w:r>
          </w:p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понимать и оценивать свой вклад в решение общих задач;</w:t>
            </w:r>
          </w:p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быть толерантным к чужим ошибкам и другому мнению;</w:t>
            </w:r>
          </w:p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не бояться собственных ошибок и понимать, что ошибки – обязательная часть решения любой задачи.</w:t>
            </w:r>
          </w:p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7" w:type="dxa"/>
            <w:vAlign w:val="bottom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01.09</w:t>
            </w:r>
          </w:p>
        </w:tc>
        <w:tc>
          <w:tcPr>
            <w:tcW w:w="1097" w:type="dxa"/>
            <w:gridSpan w:val="2"/>
            <w:vAlign w:val="bottom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583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Сложение и вычита</w:t>
            </w:r>
            <w:r w:rsidRPr="00826BFF">
              <w:rPr>
                <w:sz w:val="24"/>
                <w:szCs w:val="24"/>
              </w:rPr>
              <w:softHyphen/>
              <w:t>ние чисел.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7" w:type="dxa"/>
            <w:vAlign w:val="bottom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1097" w:type="dxa"/>
            <w:gridSpan w:val="2"/>
            <w:vAlign w:val="bottom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1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b/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Сложение и вычита</w:t>
            </w:r>
            <w:r w:rsidRPr="00826BFF">
              <w:rPr>
                <w:sz w:val="24"/>
                <w:szCs w:val="24"/>
              </w:rPr>
              <w:softHyphen/>
              <w:t>ние чисел. М.д.№1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7" w:type="dxa"/>
            <w:vAlign w:val="bottom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04.09</w:t>
            </w:r>
          </w:p>
        </w:tc>
        <w:tc>
          <w:tcPr>
            <w:tcW w:w="1097" w:type="dxa"/>
            <w:gridSpan w:val="2"/>
            <w:vAlign w:val="bottom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1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6BF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Times New Roman"/>
                <w:sz w:val="24"/>
                <w:szCs w:val="24"/>
              </w:rPr>
            </w:pPr>
            <w:r w:rsidRPr="00826BFF">
              <w:rPr>
                <w:rFonts w:eastAsia="Times New Roman"/>
                <w:sz w:val="24"/>
                <w:szCs w:val="24"/>
              </w:rPr>
              <w:t>Сложения и вычитания чисел.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7" w:type="dxa"/>
            <w:vAlign w:val="bottom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05.09</w:t>
            </w:r>
          </w:p>
        </w:tc>
        <w:tc>
          <w:tcPr>
            <w:tcW w:w="1097" w:type="dxa"/>
            <w:gridSpan w:val="2"/>
            <w:vAlign w:val="bottom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124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6BF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Times New Roman"/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Сложение и вычита</w:t>
            </w:r>
            <w:r w:rsidRPr="00826BFF">
              <w:rPr>
                <w:sz w:val="24"/>
                <w:szCs w:val="24"/>
              </w:rPr>
              <w:softHyphen/>
              <w:t xml:space="preserve">ние чисел. 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7" w:type="dxa"/>
            <w:vAlign w:val="bottom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08.09</w:t>
            </w:r>
          </w:p>
        </w:tc>
        <w:tc>
          <w:tcPr>
            <w:tcW w:w="1097" w:type="dxa"/>
            <w:gridSpan w:val="2"/>
            <w:vAlign w:val="bottom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1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6BF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  <w:vMerge w:val="restart"/>
            <w:textDirection w:val="btLr"/>
          </w:tcPr>
          <w:p w:rsidR="007A1E7C" w:rsidRPr="007A1E7C" w:rsidRDefault="007A1E7C" w:rsidP="007A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A1E7C">
              <w:rPr>
                <w:b/>
                <w:sz w:val="24"/>
                <w:szCs w:val="24"/>
              </w:rPr>
              <w:t>Сложение и вычитание чисел в пределах 20 (28 часов)</w:t>
            </w: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Times New Roman"/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 xml:space="preserve">Высказывание  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7" w:type="dxa"/>
            <w:vAlign w:val="bottom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10.09</w:t>
            </w:r>
          </w:p>
        </w:tc>
        <w:tc>
          <w:tcPr>
            <w:tcW w:w="1097" w:type="dxa"/>
            <w:gridSpan w:val="2"/>
            <w:vAlign w:val="bottom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667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7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Высказывания.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spacing w:before="180" w:line="198" w:lineRule="exact"/>
              <w:outlineLvl w:val="0"/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  <w:t>РУ</w:t>
            </w:r>
          </w:p>
          <w:p w:rsidR="007A1E7C" w:rsidRPr="00826BFF" w:rsidRDefault="007A1E7C" w:rsidP="00826BFF">
            <w:pPr>
              <w:spacing w:before="180" w:line="198" w:lineRule="exact"/>
              <w:outlineLvl w:val="0"/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</w:pPr>
            <w:proofErr w:type="gramStart"/>
            <w:r w:rsidRPr="00826BFF"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  <w:t>ПР</w:t>
            </w:r>
            <w:proofErr w:type="gramEnd"/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sz w:val="24"/>
                <w:szCs w:val="24"/>
                <w:lang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rPr>
                <w:sz w:val="24"/>
                <w:szCs w:val="24"/>
                <w:lang/>
              </w:rPr>
            </w:pPr>
          </w:p>
        </w:tc>
        <w:tc>
          <w:tcPr>
            <w:tcW w:w="2310" w:type="dxa"/>
            <w:vMerge w:val="restart"/>
          </w:tcPr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26BFF">
              <w:rPr>
                <w:b/>
                <w:bCs/>
                <w:sz w:val="24"/>
                <w:szCs w:val="24"/>
              </w:rPr>
              <w:t>Познавательные</w:t>
            </w:r>
          </w:p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 xml:space="preserve">– самостоятельно «читать» и объяснять информацию, </w:t>
            </w:r>
            <w:r w:rsidRPr="00826BFF">
              <w:rPr>
                <w:sz w:val="24"/>
                <w:szCs w:val="24"/>
              </w:rPr>
              <w:lastRenderedPageBreak/>
              <w:t>заданную с помощью схематических рисунков, схем, кратких записей;</w:t>
            </w:r>
          </w:p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 xml:space="preserve">– составлять, понимать и объяснять простейшие алгоритмы (план действий) при работе с </w:t>
            </w:r>
            <w:proofErr w:type="gramStart"/>
            <w:r w:rsidRPr="00826BFF">
              <w:rPr>
                <w:sz w:val="24"/>
                <w:szCs w:val="24"/>
              </w:rPr>
              <w:t>конкретным</w:t>
            </w:r>
            <w:proofErr w:type="gramEnd"/>
          </w:p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заданием;</w:t>
            </w:r>
          </w:p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строить вспомогательные модели к задачам в виде рисунков, схематических рисунков, схем;</w:t>
            </w:r>
          </w:p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анализировать тексты простых и составных задач с опорой на краткую запись, схематический рисунок;</w:t>
            </w:r>
          </w:p>
          <w:p w:rsidR="007A1E7C" w:rsidRPr="00826BFF" w:rsidRDefault="007A1E7C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нок, схему.</w:t>
            </w:r>
          </w:p>
          <w:p w:rsidR="007A1E7C" w:rsidRPr="00826BFF" w:rsidRDefault="007A1E7C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1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8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УК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12.09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1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Анализ работы и работа над ошибками.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15.09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1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Высказывания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1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11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Переменная.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1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12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Выражения с переменной.</w:t>
            </w: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19.09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1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13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выражений с </w:t>
            </w:r>
            <w:r w:rsidRPr="00826BFF">
              <w:rPr>
                <w:rFonts w:eastAsia="Calibri"/>
                <w:sz w:val="24"/>
                <w:szCs w:val="24"/>
                <w:lang w:eastAsia="en-US"/>
              </w:rPr>
              <w:lastRenderedPageBreak/>
              <w:t>переменной.</w:t>
            </w:r>
          </w:p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>М. д. №2.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lastRenderedPageBreak/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1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Уравнения.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01.10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1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15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Уравнения.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1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16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Уравнения.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03.10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1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17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Порядок действий в выражении.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 w:val="restart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b/>
                <w:sz w:val="24"/>
                <w:szCs w:val="24"/>
              </w:rPr>
            </w:pPr>
            <w:r w:rsidRPr="00826BFF">
              <w:rPr>
                <w:rFonts w:eastAsia="Calibri"/>
                <w:b/>
                <w:sz w:val="24"/>
                <w:szCs w:val="24"/>
              </w:rPr>
              <w:t>Учиться: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 xml:space="preserve">решать </w:t>
            </w:r>
            <w:r w:rsidRPr="00826BFF">
              <w:rPr>
                <w:rFonts w:eastAsia="Calibri"/>
                <w:sz w:val="24"/>
                <w:szCs w:val="24"/>
              </w:rPr>
              <w:t>уравнения, проверять решения;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 xml:space="preserve">формировать </w:t>
            </w:r>
            <w:r w:rsidRPr="00826BFF">
              <w:rPr>
                <w:rFonts w:eastAsia="Calibri"/>
                <w:sz w:val="24"/>
                <w:szCs w:val="24"/>
              </w:rPr>
              <w:t>представление о рационализации вычислений;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решать</w:t>
            </w:r>
            <w:r w:rsidRPr="00826BFF">
              <w:rPr>
                <w:rFonts w:eastAsia="Calibri"/>
                <w:sz w:val="24"/>
                <w:szCs w:val="24"/>
              </w:rPr>
              <w:t xml:space="preserve"> задачи несколькими способами;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 xml:space="preserve">читать и записывать </w:t>
            </w:r>
            <w:r w:rsidRPr="00826BFF">
              <w:rPr>
                <w:rFonts w:eastAsia="Calibri"/>
                <w:sz w:val="24"/>
                <w:szCs w:val="24"/>
              </w:rPr>
              <w:t>выражения со скобками и без скобок.</w:t>
            </w:r>
          </w:p>
        </w:tc>
        <w:tc>
          <w:tcPr>
            <w:tcW w:w="2661" w:type="dxa"/>
            <w:vMerge w:val="restart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Находить</w:t>
            </w:r>
            <w:r w:rsidRPr="00826BFF">
              <w:rPr>
                <w:rFonts w:eastAsia="Calibri"/>
                <w:sz w:val="24"/>
                <w:szCs w:val="24"/>
              </w:rPr>
              <w:t xml:space="preserve"> значение выражений в 2 действия;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выполнять</w:t>
            </w:r>
            <w:r w:rsidRPr="00826BFF">
              <w:rPr>
                <w:rFonts w:eastAsia="Calibri"/>
                <w:sz w:val="24"/>
                <w:szCs w:val="24"/>
              </w:rPr>
              <w:t xml:space="preserve"> сложение 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однозначных чисел 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«с переходом через разряд», 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где результатом сложения является двузначное число второго десятка на основе знания табличных случаев;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решать</w:t>
            </w:r>
            <w:r w:rsidRPr="00826BFF">
              <w:rPr>
                <w:rFonts w:eastAsia="Calibri"/>
                <w:sz w:val="24"/>
                <w:szCs w:val="24"/>
              </w:rPr>
              <w:t xml:space="preserve"> арифметические лабиринты;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читать</w:t>
            </w:r>
            <w:r w:rsidRPr="00826BFF">
              <w:rPr>
                <w:rFonts w:eastAsia="Calibri"/>
                <w:sz w:val="24"/>
                <w:szCs w:val="24"/>
              </w:rPr>
              <w:t xml:space="preserve"> числовые выражения в 2 действия.</w:t>
            </w:r>
          </w:p>
        </w:tc>
        <w:tc>
          <w:tcPr>
            <w:tcW w:w="2310" w:type="dxa"/>
            <w:vMerge w:val="restart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1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18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Порядок действий в выражении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19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Сочетательное свойство сложения.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20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Группировка слагаемых.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21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Вычитание суммы из числа.</w:t>
            </w: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>М. д. №3.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sz w:val="24"/>
                <w:szCs w:val="24"/>
                <w:lang/>
              </w:rPr>
              <w:t>ОНЗ</w:t>
            </w:r>
          </w:p>
        </w:tc>
        <w:tc>
          <w:tcPr>
            <w:tcW w:w="3168" w:type="dxa"/>
            <w:vMerge w:val="restart"/>
          </w:tcPr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b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/>
                <w:sz w:val="24"/>
                <w:szCs w:val="24"/>
                <w:lang/>
              </w:rPr>
              <w:t>Учиться:</w:t>
            </w:r>
          </w:p>
          <w:p w:rsidR="00826BFF" w:rsidRPr="00826BFF" w:rsidRDefault="00826BFF" w:rsidP="00EB016D">
            <w:pPr>
              <w:numPr>
                <w:ilvl w:val="0"/>
                <w:numId w:val="18"/>
              </w:numPr>
              <w:tabs>
                <w:tab w:val="left" w:pos="271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формулировать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правила вы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читания суммы из числа; числа из суммы;</w:t>
            </w:r>
          </w:p>
          <w:p w:rsidR="00826BFF" w:rsidRPr="00826BFF" w:rsidRDefault="00826BFF" w:rsidP="00EB016D">
            <w:pPr>
              <w:numPr>
                <w:ilvl w:val="0"/>
                <w:numId w:val="18"/>
              </w:numPr>
              <w:tabs>
                <w:tab w:val="left" w:pos="404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использовать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перемест</w:t>
            </w:r>
            <w:proofErr w:type="gramStart"/>
            <w:r w:rsidRPr="00826BFF">
              <w:rPr>
                <w:rFonts w:eastAsia="Microsoft Sans Serif"/>
                <w:sz w:val="24"/>
                <w:szCs w:val="24"/>
                <w:lang/>
              </w:rPr>
              <w:t>и-</w:t>
            </w:r>
            <w:proofErr w:type="gramEnd"/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тельное и сочетательное свой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 xml:space="preserve">ства сложения. </w:t>
            </w:r>
          </w:p>
          <w:p w:rsidR="00826BFF" w:rsidRPr="00826BFF" w:rsidRDefault="00826BFF" w:rsidP="00826BFF">
            <w:pPr>
              <w:tabs>
                <w:tab w:val="left" w:pos="404"/>
              </w:tabs>
              <w:spacing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/>
                <w:bCs/>
                <w:sz w:val="24"/>
                <w:szCs w:val="24"/>
                <w:shd w:val="clear" w:color="auto" w:fill="FFFFFF"/>
                <w:lang/>
              </w:rPr>
              <w:lastRenderedPageBreak/>
              <w:t>Закреплять: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t>вычислительные умения и на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softHyphen/>
              <w:t>выки</w:t>
            </w: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/>
              </w:rPr>
            </w:pPr>
            <w:r w:rsidRPr="00826BFF">
              <w:rPr>
                <w:rFonts w:eastAsia="Calibri"/>
                <w:sz w:val="24"/>
                <w:szCs w:val="24"/>
                <w:lang/>
              </w:rPr>
              <w:t>- формирование представлений о рационализации вычисле</w:t>
            </w:r>
            <w:r w:rsidRPr="00826BFF">
              <w:rPr>
                <w:rFonts w:eastAsia="Calibri"/>
                <w:sz w:val="24"/>
                <w:szCs w:val="24"/>
                <w:lang/>
              </w:rPr>
              <w:softHyphen/>
              <w:t>ний на основе изучаемых пра</w:t>
            </w:r>
            <w:r w:rsidRPr="00826BFF">
              <w:rPr>
                <w:rFonts w:eastAsia="Calibri"/>
                <w:sz w:val="24"/>
                <w:szCs w:val="24"/>
                <w:lang/>
              </w:rPr>
              <w:softHyphen/>
              <w:t>вил;</w:t>
            </w: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/>
              </w:rPr>
            </w:pPr>
            <w:r w:rsidRPr="00826BFF">
              <w:rPr>
                <w:rFonts w:eastAsia="Calibri"/>
                <w:sz w:val="24"/>
                <w:szCs w:val="24"/>
                <w:lang/>
              </w:rPr>
              <w:t>- умение решать задачи изу</w:t>
            </w:r>
            <w:r w:rsidRPr="00826BFF">
              <w:rPr>
                <w:rFonts w:eastAsia="Calibri"/>
                <w:sz w:val="24"/>
                <w:szCs w:val="24"/>
                <w:lang/>
              </w:rPr>
              <w:softHyphen/>
              <w:t>ченных видов;</w:t>
            </w: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  <w:lang/>
              </w:rPr>
              <w:t>- знания об изученных геоме</w:t>
            </w:r>
            <w:r w:rsidRPr="00826BFF">
              <w:rPr>
                <w:rFonts w:eastAsia="Calibri"/>
                <w:sz w:val="24"/>
                <w:szCs w:val="24"/>
                <w:lang/>
              </w:rPr>
              <w:softHyphen/>
              <w:t>трических фигурах.</w:t>
            </w:r>
          </w:p>
        </w:tc>
        <w:tc>
          <w:tcPr>
            <w:tcW w:w="2661" w:type="dxa"/>
            <w:vMerge w:val="restart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 xml:space="preserve">Находить </w:t>
            </w:r>
            <w:r w:rsidRPr="00826BFF">
              <w:rPr>
                <w:rFonts w:eastAsia="Calibri"/>
                <w:sz w:val="24"/>
                <w:szCs w:val="24"/>
              </w:rPr>
              <w:t>значение выражений в 2 действия;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читать</w:t>
            </w:r>
            <w:r w:rsidRPr="00826BFF">
              <w:rPr>
                <w:rFonts w:eastAsia="Calibri"/>
                <w:sz w:val="24"/>
                <w:szCs w:val="24"/>
              </w:rPr>
              <w:t xml:space="preserve"> числовые выражения в 2 </w:t>
            </w:r>
            <w:r w:rsidRPr="00826BFF">
              <w:rPr>
                <w:rFonts w:eastAsia="Calibri"/>
                <w:sz w:val="24"/>
                <w:szCs w:val="24"/>
              </w:rPr>
              <w:lastRenderedPageBreak/>
              <w:t>действия;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выполнять</w:t>
            </w:r>
            <w:r w:rsidRPr="00826BFF">
              <w:rPr>
                <w:rFonts w:eastAsia="Calibri"/>
                <w:sz w:val="24"/>
                <w:szCs w:val="24"/>
              </w:rPr>
              <w:t xml:space="preserve"> вычитание однозначного числа из двузначного числа второго десятка «с переходом через разряд» на основе знания табличных случаев;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</w:rPr>
              <w:t>решать</w:t>
            </w:r>
            <w:r w:rsidRPr="00826BFF">
              <w:rPr>
                <w:rFonts w:eastAsia="Calibri"/>
                <w:sz w:val="24"/>
                <w:szCs w:val="24"/>
              </w:rPr>
              <w:t xml:space="preserve"> арифметические лабиринты.</w:t>
            </w:r>
          </w:p>
        </w:tc>
        <w:tc>
          <w:tcPr>
            <w:tcW w:w="2310" w:type="dxa"/>
            <w:vMerge w:val="restart"/>
          </w:tcPr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26BFF">
              <w:rPr>
                <w:b/>
                <w:bCs/>
                <w:sz w:val="24"/>
                <w:szCs w:val="24"/>
              </w:rPr>
              <w:lastRenderedPageBreak/>
              <w:t>Коммуникативные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работать в команде разного наполнения (паре, малой группе, целым классом);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– вносить свой вклад в работу для достижения общих результатов;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активно участвовать в обсуждениях, возникающих на уроке;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ясно формулировать вопросы и задания к пройденному на уроках материалу;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ясно формулировать ответы на вопросы других учеников и педагога;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участвовать в обсуждениях, работая в паре;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ясно формулировать свои  затруднения, возникшие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при выполнении задания;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не бояться собственных ошибок и участвовать в их обсуждении;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 xml:space="preserve">– работать </w:t>
            </w:r>
            <w:r w:rsidRPr="00826BFF">
              <w:rPr>
                <w:sz w:val="24"/>
                <w:szCs w:val="24"/>
              </w:rPr>
              <w:lastRenderedPageBreak/>
              <w:t>консультантом и помощником для других ребят;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работать с консультантами и помощниками в своей группе.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22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Переместительное и сочетательное свойство сложения.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Вычитание числа из суммы.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Сложение и вычитание чисел.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25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>Контрольная работа</w:t>
            </w: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 «Сложение и вычитание чисел в пределах 20» (№ 2 текущая)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УК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26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Анализ работы и работа над ошибками.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27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Плоские и объёмные фигуры.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  <w:t>ОНЗ</w:t>
            </w:r>
          </w:p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</w:pPr>
            <w:proofErr w:type="gramStart"/>
            <w:r w:rsidRPr="00826BFF"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  <w:t>ПР</w:t>
            </w:r>
            <w:proofErr w:type="gramEnd"/>
          </w:p>
        </w:tc>
        <w:tc>
          <w:tcPr>
            <w:tcW w:w="3168" w:type="dxa"/>
            <w:vMerge w:val="restart"/>
          </w:tcPr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</w:pPr>
          </w:p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  <w:t>Начать формировать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представ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ления о плоскости, геометри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ческих фигурах как о части пло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 xml:space="preserve">скости; </w:t>
            </w:r>
          </w:p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  <w:t>Учиться:</w:t>
            </w:r>
          </w:p>
          <w:p w:rsidR="00826BFF" w:rsidRPr="00826BFF" w:rsidRDefault="00826BFF" w:rsidP="00EB016D">
            <w:pPr>
              <w:numPr>
                <w:ilvl w:val="0"/>
                <w:numId w:val="20"/>
              </w:numPr>
              <w:tabs>
                <w:tab w:val="left" w:pos="29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обозначать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геометрические фигуры буквами латинского ал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фавита;</w:t>
            </w:r>
          </w:p>
          <w:p w:rsidR="00826BFF" w:rsidRPr="00826BFF" w:rsidRDefault="00826BFF" w:rsidP="00EB016D">
            <w:pPr>
              <w:numPr>
                <w:ilvl w:val="0"/>
                <w:numId w:val="20"/>
              </w:numPr>
              <w:tabs>
                <w:tab w:val="left" w:pos="278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определять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острые и тупые углы.</w:t>
            </w:r>
          </w:p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  <w:t>Закреплять: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t>- умение классифицировать геометрические фигуры по различным основаниям.</w:t>
            </w:r>
          </w:p>
        </w:tc>
        <w:tc>
          <w:tcPr>
            <w:tcW w:w="2661" w:type="dxa"/>
            <w:vMerge w:val="restart"/>
          </w:tcPr>
          <w:p w:rsidR="00826BFF" w:rsidRPr="00826BFF" w:rsidRDefault="00826BFF" w:rsidP="00826BFF">
            <w:pPr>
              <w:tabs>
                <w:tab w:val="left" w:pos="274"/>
              </w:tabs>
              <w:spacing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</w:p>
          <w:p w:rsidR="00826BFF" w:rsidRPr="00826BFF" w:rsidRDefault="00826BFF" w:rsidP="00826BFF">
            <w:pPr>
              <w:tabs>
                <w:tab w:val="left" w:pos="274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- Находить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значение выраже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ний в 2 действия;</w:t>
            </w:r>
          </w:p>
          <w:p w:rsidR="00826BFF" w:rsidRPr="00826BFF" w:rsidRDefault="00826BFF" w:rsidP="00EB016D">
            <w:pPr>
              <w:numPr>
                <w:ilvl w:val="0"/>
                <w:numId w:val="21"/>
              </w:numPr>
              <w:tabs>
                <w:tab w:val="left" w:pos="249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читать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числовые выражения в 2 действия;</w:t>
            </w:r>
          </w:p>
          <w:p w:rsidR="00826BFF" w:rsidRPr="00826BFF" w:rsidRDefault="00826BFF" w:rsidP="00EB016D">
            <w:pPr>
              <w:numPr>
                <w:ilvl w:val="0"/>
                <w:numId w:val="21"/>
              </w:numPr>
              <w:tabs>
                <w:tab w:val="left" w:pos="29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выполнять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вычитание одно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значного числа из двузначного числа второго десятка «с пере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ходом через разряд» на осно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ве знания табличных случаев;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- решать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 арифметические лабиринты.</w:t>
            </w: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28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Плоскость.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826BFF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29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Обозначение геометрических фигур.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30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Острые и тупые углы.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826BFF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31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Плоские и объёмные фигуры.</w:t>
            </w: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>М. д. №4.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Итоговая контрольная работа за 1-ю четверть. </w:t>
            </w:r>
            <w:r w:rsidRPr="00826BFF">
              <w:rPr>
                <w:rFonts w:eastAsia="Calibri"/>
                <w:sz w:val="24"/>
                <w:szCs w:val="24"/>
                <w:lang w:eastAsia="en-US"/>
              </w:rPr>
              <w:t>(№3)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УК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</w:tcBorders>
          </w:tcPr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26BFF">
              <w:rPr>
                <w:b/>
                <w:bCs/>
                <w:sz w:val="24"/>
                <w:szCs w:val="24"/>
              </w:rPr>
              <w:t>Регулятивные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принимать участие в обсуждении и формулировании цели конкретного задания;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принимать участие в обсуждении и формулировании алгоритма выполнения конкретного задания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(</w:t>
            </w:r>
            <w:proofErr w:type="gramStart"/>
            <w:r w:rsidRPr="00826BFF">
              <w:rPr>
                <w:sz w:val="24"/>
                <w:szCs w:val="24"/>
              </w:rPr>
              <w:t>составлении</w:t>
            </w:r>
            <w:proofErr w:type="gramEnd"/>
            <w:r w:rsidRPr="00826BFF">
              <w:rPr>
                <w:sz w:val="24"/>
                <w:szCs w:val="24"/>
              </w:rPr>
              <w:t xml:space="preserve"> плана действий);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– выполнять работу в соответствии с заданным планом;</w:t>
            </w:r>
          </w:p>
          <w:p w:rsidR="00826BFF" w:rsidRPr="00826BFF" w:rsidRDefault="00826BFF" w:rsidP="00826B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 xml:space="preserve">– участвовать в оценке и </w:t>
            </w:r>
            <w:r w:rsidRPr="00826BFF">
              <w:rPr>
                <w:sz w:val="24"/>
                <w:szCs w:val="24"/>
              </w:rPr>
              <w:lastRenderedPageBreak/>
              <w:t>обсуждении полученного результата;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33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Анализ работы. Работа над ошибками.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34</w:t>
            </w:r>
          </w:p>
        </w:tc>
        <w:tc>
          <w:tcPr>
            <w:tcW w:w="665" w:type="dxa"/>
            <w:vMerge w:val="restart"/>
            <w:textDirection w:val="btLr"/>
          </w:tcPr>
          <w:p w:rsidR="00826BFF" w:rsidRPr="00826BFF" w:rsidRDefault="00826BFF" w:rsidP="00B4402C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Числа от 1 до 100. Нумерация (5 ч)</w:t>
            </w: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Числа от 20 до 100.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  <w:t>ОНЗ</w:t>
            </w:r>
          </w:p>
        </w:tc>
        <w:tc>
          <w:tcPr>
            <w:tcW w:w="3168" w:type="dxa"/>
            <w:vMerge w:val="restart"/>
          </w:tcPr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  <w:t>Учиться:</w:t>
            </w:r>
          </w:p>
          <w:p w:rsidR="00826BFF" w:rsidRPr="00826BFF" w:rsidRDefault="00826BFF" w:rsidP="00EB016D">
            <w:pPr>
              <w:numPr>
                <w:ilvl w:val="0"/>
                <w:numId w:val="22"/>
              </w:numPr>
              <w:tabs>
                <w:tab w:val="left" w:pos="25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строить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отрезок натурально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 xml:space="preserve">го ряда в пределах 100. </w:t>
            </w:r>
          </w:p>
          <w:p w:rsidR="00826BFF" w:rsidRPr="00826BFF" w:rsidRDefault="00826BFF" w:rsidP="00EB016D">
            <w:pPr>
              <w:numPr>
                <w:ilvl w:val="0"/>
                <w:numId w:val="22"/>
              </w:numPr>
              <w:tabs>
                <w:tab w:val="left" w:pos="25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  <w:t>Закреплять:</w:t>
            </w:r>
          </w:p>
          <w:p w:rsidR="00826BFF" w:rsidRPr="00826BFF" w:rsidRDefault="00826BFF" w:rsidP="00EB016D">
            <w:pPr>
              <w:numPr>
                <w:ilvl w:val="0"/>
                <w:numId w:val="22"/>
              </w:numPr>
              <w:tabs>
                <w:tab w:val="left" w:pos="303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>знание нумерации двузнач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ных чисел; построение нату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рального ряда, состав чисел и их строение;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t>- соотношение десятичной си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softHyphen/>
              <w:t>стемы счисления и десятичной системы мер.</w:t>
            </w:r>
          </w:p>
        </w:tc>
        <w:tc>
          <w:tcPr>
            <w:tcW w:w="2661" w:type="dxa"/>
            <w:vMerge w:val="restart"/>
          </w:tcPr>
          <w:p w:rsidR="00826BFF" w:rsidRPr="00826BFF" w:rsidRDefault="00826BFF" w:rsidP="00826BFF">
            <w:pPr>
              <w:spacing w:line="202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</w:p>
          <w:p w:rsidR="00826BFF" w:rsidRPr="00826BFF" w:rsidRDefault="00826BFF" w:rsidP="00826BFF">
            <w:pPr>
              <w:spacing w:line="202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Учиться решать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заниматель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ные задачи.</w:t>
            </w:r>
          </w:p>
          <w:p w:rsidR="00826BFF" w:rsidRPr="00826BFF" w:rsidRDefault="00826BFF" w:rsidP="00826BFF">
            <w:pPr>
              <w:spacing w:line="202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Учиться решать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 задачи с помо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softHyphen/>
              <w:t>щью вспомогательных моде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softHyphen/>
              <w:t>лей.</w:t>
            </w: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35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Числа от 1 до 100.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36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Нумерация чисел от 1 до 100.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37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Метр.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38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6BFF">
              <w:rPr>
                <w:rFonts w:eastAsia="Calibri"/>
                <w:sz w:val="24"/>
                <w:szCs w:val="24"/>
                <w:lang w:eastAsia="en-US"/>
              </w:rPr>
              <w:t>Чисела</w:t>
            </w:r>
            <w:proofErr w:type="spellEnd"/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 от 1 до 100.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40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Сложение и вычитание двузначных чисел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.21.11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41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Сложение и вычитание двузначных чисел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42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Сложение и вычитание </w:t>
            </w:r>
            <w:r w:rsidRPr="00826BFF">
              <w:rPr>
                <w:rFonts w:eastAsia="Calibri"/>
                <w:sz w:val="24"/>
                <w:szCs w:val="24"/>
                <w:lang w:eastAsia="en-US"/>
              </w:rPr>
              <w:lastRenderedPageBreak/>
              <w:t>двузначных чисел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  <w:lastRenderedPageBreak/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Сложение и вычитание двузначных чисел </w:t>
            </w:r>
            <w:proofErr w:type="gramStart"/>
            <w:r w:rsidRPr="00826BFF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Microsoft Sans Serif"/>
                <w:bCs/>
                <w:color w:val="000000"/>
                <w:sz w:val="24"/>
                <w:szCs w:val="24"/>
                <w:lang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44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Сложение и вычитание двузначных чисел в столбик.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45-47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Сложение и вычитание чисел. </w:t>
            </w: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>М. д. № 5.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01.12</w:t>
            </w:r>
          </w:p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48</w:t>
            </w:r>
          </w:p>
        </w:tc>
        <w:tc>
          <w:tcPr>
            <w:tcW w:w="665" w:type="dxa"/>
            <w:vMerge w:val="restart"/>
            <w:textDirection w:val="btLr"/>
          </w:tcPr>
          <w:p w:rsidR="00826BFF" w:rsidRPr="00826BFF" w:rsidRDefault="00826BFF" w:rsidP="001C083A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Сложение и вычитание чисел в пределах 100  (31 ч)</w:t>
            </w: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Периметр.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826BFF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04.12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49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сложения и вычитания двузначных чисел в столбик.</w:t>
            </w: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nil"/>
            </w:tcBorders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05.12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50-51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Сложение и вычитание чисел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826BFF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Borders>
              <w:top w:val="nil"/>
            </w:tcBorders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08.12</w:t>
            </w:r>
          </w:p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52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>Контрольная работа</w:t>
            </w: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 «Сложение и вычитание двузначных чисел» (№ 4 текущая)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УК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11.12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53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Анализ работы. Работа над ошибками.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12.12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54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15.12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55-56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Сложение и вычитание чисел </w:t>
            </w: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М. д. № 6.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lastRenderedPageBreak/>
              <w:t>ОНЗ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17.12</w:t>
            </w:r>
          </w:p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18.12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Сложение и вычитание двузначных чисел в столбик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19.12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58-60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Сложение и вычитание чисел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22.12</w:t>
            </w: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24.12</w:t>
            </w:r>
          </w:p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61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Контрольная работа за    2-ю четверть. </w:t>
            </w:r>
            <w:r w:rsidRPr="00826BFF">
              <w:rPr>
                <w:rFonts w:eastAsia="Calibri"/>
                <w:sz w:val="24"/>
                <w:szCs w:val="24"/>
                <w:lang w:eastAsia="en-US"/>
              </w:rPr>
              <w:t>(№ 5)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УК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26.12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62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Анализ работы. Работа над ошибками.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63-64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Сложение и вычитание.  </w:t>
            </w: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>М. д. № 7.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nil"/>
            </w:tcBorders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14.01</w:t>
            </w:r>
          </w:p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65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Площадь фигур.</w:t>
            </w:r>
          </w:p>
        </w:tc>
        <w:tc>
          <w:tcPr>
            <w:tcW w:w="742" w:type="dxa"/>
          </w:tcPr>
          <w:p w:rsid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  <w:p w:rsidR="004B7489" w:rsidRPr="00826BFF" w:rsidRDefault="004B7489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Borders>
              <w:top w:val="nil"/>
            </w:tcBorders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66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Площадь фигур. </w:t>
            </w:r>
          </w:p>
        </w:tc>
        <w:tc>
          <w:tcPr>
            <w:tcW w:w="742" w:type="dxa"/>
          </w:tcPr>
          <w:p w:rsid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ОУ</w:t>
            </w:r>
          </w:p>
          <w:p w:rsidR="004B7489" w:rsidRPr="00826BFF" w:rsidRDefault="004B7489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67-68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Единицы площади. 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  <w:p w:rsid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ОУ</w:t>
            </w:r>
          </w:p>
          <w:p w:rsidR="004B7489" w:rsidRPr="00826BFF" w:rsidRDefault="004B7489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21.01</w:t>
            </w:r>
          </w:p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B7489">
        <w:trPr>
          <w:trHeight w:val="4274"/>
        </w:trPr>
        <w:tc>
          <w:tcPr>
            <w:tcW w:w="672" w:type="dxa"/>
          </w:tcPr>
          <w:p w:rsidR="004B7489" w:rsidRDefault="004B7489" w:rsidP="00826BFF">
            <w:pPr>
              <w:jc w:val="center"/>
              <w:rPr>
                <w:sz w:val="24"/>
                <w:szCs w:val="24"/>
              </w:rPr>
            </w:pPr>
          </w:p>
          <w:p w:rsidR="004B7489" w:rsidRDefault="004B7489" w:rsidP="00826BFF">
            <w:pPr>
              <w:jc w:val="center"/>
              <w:rPr>
                <w:sz w:val="24"/>
                <w:szCs w:val="24"/>
              </w:rPr>
            </w:pPr>
          </w:p>
          <w:p w:rsidR="004B7489" w:rsidRDefault="004B7489" w:rsidP="00826BFF">
            <w:pPr>
              <w:jc w:val="center"/>
              <w:rPr>
                <w:sz w:val="24"/>
                <w:szCs w:val="24"/>
              </w:rPr>
            </w:pPr>
          </w:p>
          <w:p w:rsidR="004B7489" w:rsidRDefault="004B7489" w:rsidP="00826BFF">
            <w:pPr>
              <w:jc w:val="center"/>
              <w:rPr>
                <w:sz w:val="24"/>
                <w:szCs w:val="24"/>
              </w:rPr>
            </w:pPr>
          </w:p>
          <w:p w:rsidR="004B7489" w:rsidRDefault="004B7489" w:rsidP="00826BFF">
            <w:pPr>
              <w:jc w:val="center"/>
              <w:rPr>
                <w:sz w:val="24"/>
                <w:szCs w:val="24"/>
              </w:rPr>
            </w:pPr>
          </w:p>
          <w:p w:rsidR="004B7489" w:rsidRDefault="004B7489" w:rsidP="00826BFF">
            <w:pPr>
              <w:jc w:val="center"/>
              <w:rPr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69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4B7489" w:rsidRDefault="004B7489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B7489" w:rsidRDefault="004B7489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B7489" w:rsidRDefault="004B7489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B7489" w:rsidRDefault="004B7489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B7489" w:rsidRDefault="004B7489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Сложение вычитание чисел</w:t>
            </w:r>
          </w:p>
        </w:tc>
        <w:tc>
          <w:tcPr>
            <w:tcW w:w="742" w:type="dxa"/>
          </w:tcPr>
          <w:p w:rsidR="004B7489" w:rsidRDefault="004B7489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  <w:p w:rsidR="004B7489" w:rsidRDefault="004B7489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  <w:p w:rsidR="004B7489" w:rsidRDefault="004B7489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  <w:p w:rsidR="004B7489" w:rsidRDefault="004B7489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  <w:p w:rsidR="004B7489" w:rsidRDefault="004B7489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  <w:p w:rsidR="004B7489" w:rsidRDefault="004B7489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ОУ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23.01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694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70-71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Умножение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ОНЗ</w:t>
            </w:r>
          </w:p>
        </w:tc>
        <w:tc>
          <w:tcPr>
            <w:tcW w:w="3168" w:type="dxa"/>
            <w:vMerge w:val="restart"/>
          </w:tcPr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</w:p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Использовать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для решения различных задач</w:t>
            </w: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 xml:space="preserve"> понятия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«за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дача», «уравнение», «извест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ные данные», «неизвестные данные», «площадь», «пери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метр»;</w:t>
            </w:r>
          </w:p>
          <w:p w:rsidR="00826BFF" w:rsidRPr="00826BFF" w:rsidRDefault="00826BFF" w:rsidP="00EB016D">
            <w:pPr>
              <w:numPr>
                <w:ilvl w:val="0"/>
                <w:numId w:val="26"/>
              </w:numPr>
              <w:tabs>
                <w:tab w:val="left" w:pos="302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знание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таблицы сложения и соответствующих ей случаев вычитания в пределах 20 до уровня автоматизированного навыка;</w:t>
            </w:r>
          </w:p>
          <w:p w:rsidR="00826BFF" w:rsidRPr="00826BFF" w:rsidRDefault="00826BFF" w:rsidP="00EB016D">
            <w:pPr>
              <w:numPr>
                <w:ilvl w:val="0"/>
                <w:numId w:val="26"/>
              </w:numPr>
              <w:tabs>
                <w:tab w:val="left" w:pos="269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знание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таблицы умножения и соответствующих ей случаев деления;</w:t>
            </w:r>
          </w:p>
          <w:p w:rsidR="00826BFF" w:rsidRPr="00826BFF" w:rsidRDefault="00826BFF" w:rsidP="00EB016D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знание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формул площади и периметра прямоугольника. </w:t>
            </w:r>
          </w:p>
          <w:p w:rsidR="00826BFF" w:rsidRPr="00826BFF" w:rsidRDefault="00826BFF" w:rsidP="00826BFF">
            <w:pPr>
              <w:tabs>
                <w:tab w:val="left" w:pos="316"/>
              </w:tabs>
              <w:spacing w:line="198" w:lineRule="exact"/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</w:pPr>
          </w:p>
          <w:p w:rsidR="00826BFF" w:rsidRPr="00826BFF" w:rsidRDefault="00826BFF" w:rsidP="00826BFF">
            <w:pPr>
              <w:tabs>
                <w:tab w:val="left" w:pos="316"/>
              </w:tabs>
              <w:spacing w:line="198" w:lineRule="exact"/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</w:pPr>
          </w:p>
          <w:p w:rsidR="00826BFF" w:rsidRPr="00826BFF" w:rsidRDefault="00826BFF" w:rsidP="00826BFF">
            <w:pPr>
              <w:tabs>
                <w:tab w:val="left" w:pos="316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b/>
                <w:bCs/>
                <w:color w:val="000000"/>
                <w:sz w:val="24"/>
                <w:szCs w:val="24"/>
                <w:lang/>
              </w:rPr>
              <w:t>Использовать умения:</w:t>
            </w:r>
          </w:p>
          <w:p w:rsidR="00826BFF" w:rsidRPr="00826BFF" w:rsidRDefault="00826BFF" w:rsidP="00EB016D">
            <w:pPr>
              <w:numPr>
                <w:ilvl w:val="0"/>
                <w:numId w:val="26"/>
              </w:numPr>
              <w:tabs>
                <w:tab w:val="left" w:pos="27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строить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отрезок натурально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го ряда в пределах 100;</w:t>
            </w:r>
          </w:p>
          <w:p w:rsidR="00826BFF" w:rsidRPr="00826BFF" w:rsidRDefault="00826BFF" w:rsidP="00EB016D">
            <w:pPr>
              <w:numPr>
                <w:ilvl w:val="0"/>
                <w:numId w:val="26"/>
              </w:numPr>
              <w:tabs>
                <w:tab w:val="left" w:pos="309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соотносить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текст задачи со схемой, схематическим рисун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ком, краткой записью;</w:t>
            </w:r>
          </w:p>
          <w:p w:rsidR="00826BFF" w:rsidRPr="00826BFF" w:rsidRDefault="00826BFF" w:rsidP="00EB016D">
            <w:pPr>
              <w:numPr>
                <w:ilvl w:val="0"/>
                <w:numId w:val="26"/>
              </w:numPr>
              <w:tabs>
                <w:tab w:val="left" w:pos="312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оформлять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запись 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lastRenderedPageBreak/>
              <w:t>решения задачи;</w:t>
            </w:r>
          </w:p>
          <w:p w:rsidR="00826BFF" w:rsidRPr="00826BFF" w:rsidRDefault="00826BFF" w:rsidP="00EB016D">
            <w:pPr>
              <w:numPr>
                <w:ilvl w:val="0"/>
                <w:numId w:val="26"/>
              </w:numPr>
              <w:tabs>
                <w:tab w:val="left" w:pos="302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определять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в уравнении (на сложение и вычитание) неиз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вестное число на основе знания взаимосвязи компонент;</w:t>
            </w:r>
          </w:p>
          <w:p w:rsidR="00826BFF" w:rsidRPr="00826BFF" w:rsidRDefault="00826BFF" w:rsidP="00EB016D">
            <w:pPr>
              <w:numPr>
                <w:ilvl w:val="0"/>
                <w:numId w:val="26"/>
              </w:numPr>
              <w:tabs>
                <w:tab w:val="left" w:pos="294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определять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в уравнении (на умножение и деление) неиз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 xml:space="preserve">вестное число на основе знания </w:t>
            </w:r>
          </w:p>
          <w:p w:rsidR="00826BFF" w:rsidRPr="00826BFF" w:rsidRDefault="00826BFF" w:rsidP="00EB016D">
            <w:pPr>
              <w:numPr>
                <w:ilvl w:val="0"/>
                <w:numId w:val="26"/>
              </w:numPr>
              <w:tabs>
                <w:tab w:val="left" w:pos="294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</w:p>
          <w:p w:rsidR="00826BFF" w:rsidRPr="00826BFF" w:rsidRDefault="00826BFF" w:rsidP="00EB016D">
            <w:pPr>
              <w:numPr>
                <w:ilvl w:val="0"/>
                <w:numId w:val="26"/>
              </w:numPr>
              <w:tabs>
                <w:tab w:val="left" w:pos="294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</w:p>
          <w:p w:rsidR="00826BFF" w:rsidRPr="00826BFF" w:rsidRDefault="00826BFF" w:rsidP="00EB016D">
            <w:pPr>
              <w:numPr>
                <w:ilvl w:val="0"/>
                <w:numId w:val="26"/>
              </w:numPr>
              <w:tabs>
                <w:tab w:val="left" w:pos="294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>таблицы умножения (подбо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ром);</w:t>
            </w:r>
          </w:p>
          <w:p w:rsidR="00826BFF" w:rsidRPr="00826BFF" w:rsidRDefault="00826BFF" w:rsidP="00EB016D">
            <w:pPr>
              <w:numPr>
                <w:ilvl w:val="0"/>
                <w:numId w:val="26"/>
              </w:numPr>
              <w:tabs>
                <w:tab w:val="left" w:pos="334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выполнять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арифметические операции сложения и вычитания с именованными числами;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выполнять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 арифметические операции умножения и деления с именованными числами;</w:t>
            </w:r>
          </w:p>
          <w:p w:rsidR="00826BFF" w:rsidRPr="00826BFF" w:rsidRDefault="00826BFF" w:rsidP="00EB016D">
            <w:pPr>
              <w:numPr>
                <w:ilvl w:val="0"/>
                <w:numId w:val="28"/>
              </w:numPr>
              <w:tabs>
                <w:tab w:val="left" w:pos="24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измерять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при помощи линей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ки отрезки заданной длины на клетчатой бумаге;</w:t>
            </w:r>
          </w:p>
          <w:p w:rsidR="00826BFF" w:rsidRPr="00826BFF" w:rsidRDefault="00826BFF" w:rsidP="00EB016D">
            <w:pPr>
              <w:numPr>
                <w:ilvl w:val="0"/>
                <w:numId w:val="28"/>
              </w:numPr>
              <w:tabs>
                <w:tab w:val="left" w:pos="34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строить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отрезки заданной длины на клетчатой бумаге;</w:t>
            </w:r>
          </w:p>
          <w:p w:rsidR="00826BFF" w:rsidRPr="00826BFF" w:rsidRDefault="00826BFF" w:rsidP="00EB016D">
            <w:pPr>
              <w:numPr>
                <w:ilvl w:val="0"/>
                <w:numId w:val="28"/>
              </w:numPr>
              <w:tabs>
                <w:tab w:val="left" w:pos="29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чертить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на бумаге в клетку прямоугольники с заданными длинами сторон;</w:t>
            </w:r>
          </w:p>
          <w:p w:rsidR="00826BFF" w:rsidRPr="00826BFF" w:rsidRDefault="00826BFF" w:rsidP="00EB016D">
            <w:pPr>
              <w:numPr>
                <w:ilvl w:val="0"/>
                <w:numId w:val="28"/>
              </w:numPr>
              <w:tabs>
                <w:tab w:val="left" w:pos="285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складывать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и</w:t>
            </w: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 xml:space="preserve"> вычитать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дву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значные числа письменно и уст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но на основе изученных алго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ритмов;</w:t>
            </w:r>
          </w:p>
          <w:p w:rsidR="00826BFF" w:rsidRPr="00826BFF" w:rsidRDefault="00826BFF" w:rsidP="00EB016D">
            <w:pPr>
              <w:numPr>
                <w:ilvl w:val="0"/>
                <w:numId w:val="28"/>
              </w:numPr>
              <w:tabs>
                <w:tab w:val="left" w:pos="292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находить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значения выраже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ний, воспроизводящих изучен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ные табличные случаи умноже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ния и деления;</w:t>
            </w: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узнавать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 и</w:t>
            </w: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 xml:space="preserve"> называть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 изучае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softHyphen/>
              <w:t>мые геометрические фигуры.</w:t>
            </w: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</w:tcPr>
          <w:p w:rsidR="00826BFF" w:rsidRPr="00826BFF" w:rsidRDefault="00826BFF" w:rsidP="00826BFF">
            <w:pPr>
              <w:tabs>
                <w:tab w:val="left" w:pos="307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</w:p>
          <w:p w:rsidR="00826BFF" w:rsidRPr="00826BFF" w:rsidRDefault="00826BFF" w:rsidP="00826BFF">
            <w:pPr>
              <w:tabs>
                <w:tab w:val="left" w:pos="307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</w:p>
          <w:p w:rsidR="00826BFF" w:rsidRPr="00826BFF" w:rsidRDefault="00826BFF" w:rsidP="00826BFF">
            <w:pPr>
              <w:tabs>
                <w:tab w:val="left" w:pos="307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</w:p>
          <w:p w:rsidR="00826BFF" w:rsidRPr="00826BFF" w:rsidRDefault="00826BFF" w:rsidP="00826BFF">
            <w:pPr>
              <w:tabs>
                <w:tab w:val="left" w:pos="307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</w:p>
          <w:p w:rsidR="00826BFF" w:rsidRPr="00826BFF" w:rsidRDefault="00826BFF" w:rsidP="00826BFF">
            <w:pPr>
              <w:tabs>
                <w:tab w:val="left" w:pos="307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</w:p>
          <w:p w:rsidR="00826BFF" w:rsidRPr="00826BFF" w:rsidRDefault="00826BFF" w:rsidP="00EB016D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Создавать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к тексту задачи вспомогательные модели в виде схемы, схематического рисунка, краткой записи;</w:t>
            </w:r>
          </w:p>
          <w:p w:rsidR="00826BFF" w:rsidRPr="00826BFF" w:rsidRDefault="00826BFF" w:rsidP="00EB016D">
            <w:pPr>
              <w:numPr>
                <w:ilvl w:val="0"/>
                <w:numId w:val="27"/>
              </w:numPr>
              <w:tabs>
                <w:tab w:val="left" w:pos="278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иметь представление 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ре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шении комбинаторной задачи на перестановку трёх объектов без повторения;</w:t>
            </w:r>
          </w:p>
          <w:p w:rsidR="00826BFF" w:rsidRPr="00826BFF" w:rsidRDefault="00826BFF" w:rsidP="00EB016D">
            <w:pPr>
              <w:numPr>
                <w:ilvl w:val="0"/>
                <w:numId w:val="27"/>
              </w:numPr>
              <w:tabs>
                <w:tab w:val="left" w:pos="271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иметь представление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о ре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шении комбинаторной задачи на установление числа пар, со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ставленных из элементов двух предметных множеств;</w:t>
            </w:r>
          </w:p>
          <w:p w:rsidR="00826BFF" w:rsidRPr="00826BFF" w:rsidRDefault="00826BFF" w:rsidP="00EB016D">
            <w:pPr>
              <w:numPr>
                <w:ilvl w:val="0"/>
                <w:numId w:val="27"/>
              </w:numPr>
              <w:tabs>
                <w:tab w:val="left" w:pos="274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иметь представление 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ре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шении логических задач на ос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нове таблиц истинности-ложно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сти;</w:t>
            </w:r>
          </w:p>
          <w:p w:rsidR="00826BFF" w:rsidRPr="00826BFF" w:rsidRDefault="00826BFF" w:rsidP="00EB016D">
            <w:pPr>
              <w:numPr>
                <w:ilvl w:val="0"/>
                <w:numId w:val="27"/>
              </w:numPr>
              <w:tabs>
                <w:tab w:val="left" w:pos="278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иметь представление 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ре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lastRenderedPageBreak/>
              <w:t>шении занимательных задач на перекладывание палочек, про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хождение математических ла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 xml:space="preserve">биринтов и </w:t>
            </w:r>
            <w:proofErr w:type="gramStart"/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>разрезание</w:t>
            </w:r>
            <w:proofErr w:type="gramEnd"/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и со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ставление фигур;</w:t>
            </w:r>
          </w:p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давать ответ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 на вопрос зада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softHyphen/>
              <w:t>чи на основе оценки информа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softHyphen/>
              <w:t>ции, заданной с помощью от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softHyphen/>
              <w:t>резков (прообраза линейной диаграммы).</w:t>
            </w: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26.01</w:t>
            </w: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28.01</w:t>
            </w: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507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72</w:t>
            </w: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73</w:t>
            </w: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74</w:t>
            </w: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75-76</w:t>
            </w: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77</w:t>
            </w: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78</w:t>
            </w: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79</w:t>
            </w: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  <w:p w:rsidR="00826BFF" w:rsidRPr="00826BFF" w:rsidRDefault="00826BFF" w:rsidP="00D31D3A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Множитель, произведение. </w:t>
            </w:r>
            <w:proofErr w:type="spellStart"/>
            <w:r w:rsidRPr="00826BFF">
              <w:rPr>
                <w:rFonts w:eastAsia="Calibri"/>
                <w:sz w:val="24"/>
                <w:szCs w:val="24"/>
                <w:lang w:eastAsia="en-US"/>
              </w:rPr>
              <w:t>М.д</w:t>
            </w:r>
            <w:proofErr w:type="spellEnd"/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 №8</w:t>
            </w: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Переместительное свойство умножения</w:t>
            </w: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Умножение с нулем и единицей</w:t>
            </w: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Умножение числа 2</w:t>
            </w: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F609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Умножение числа 2</w:t>
            </w: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lastRenderedPageBreak/>
              <w:t>Деление</w:t>
            </w: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Умножение и деление чисел</w:t>
            </w: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Четные и нечетные числа</w:t>
            </w:r>
          </w:p>
          <w:p w:rsidR="00826BFF" w:rsidRPr="00826BFF" w:rsidRDefault="00826BFF" w:rsidP="00D31D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</w:tcPr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sz w:val="24"/>
                <w:szCs w:val="24"/>
                <w:lang/>
              </w:rPr>
              <w:t>ОНЗ</w:t>
            </w: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sz w:val="24"/>
                <w:szCs w:val="24"/>
                <w:lang/>
              </w:rPr>
              <w:t>ОНЗ</w:t>
            </w: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sz w:val="24"/>
                <w:szCs w:val="24"/>
                <w:lang/>
              </w:rPr>
              <w:t>ОНЗ</w:t>
            </w: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sz w:val="24"/>
                <w:szCs w:val="24"/>
                <w:lang/>
              </w:rPr>
              <w:t>ОНЗ</w:t>
            </w: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sz w:val="24"/>
                <w:szCs w:val="24"/>
                <w:lang/>
              </w:rPr>
              <w:t>РУ</w:t>
            </w: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sz w:val="24"/>
                <w:szCs w:val="24"/>
                <w:lang/>
              </w:rPr>
              <w:t>ОНЗ</w:t>
            </w: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sz w:val="24"/>
                <w:szCs w:val="24"/>
                <w:lang/>
              </w:rPr>
              <w:t>УО</w:t>
            </w: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D31D3A">
            <w:pPr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sz w:val="24"/>
                <w:szCs w:val="24"/>
                <w:lang/>
              </w:rPr>
              <w:t>ОНЗ</w:t>
            </w:r>
          </w:p>
          <w:p w:rsidR="00826BFF" w:rsidRPr="00826BFF" w:rsidRDefault="00826BFF" w:rsidP="00F609A1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F609A1">
            <w:pPr>
              <w:rPr>
                <w:rFonts w:eastAsia="Microsoft Sans Serif"/>
                <w:sz w:val="24"/>
                <w:szCs w:val="24"/>
                <w:lang/>
              </w:rPr>
            </w:pPr>
          </w:p>
          <w:p w:rsidR="00826BFF" w:rsidRPr="00826BFF" w:rsidRDefault="00826BFF" w:rsidP="00F609A1">
            <w:pPr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sz w:val="24"/>
                <w:szCs w:val="24"/>
                <w:lang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spacing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307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29.01</w:t>
            </w: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30.01</w:t>
            </w: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02.02</w:t>
            </w: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665" w:type="dxa"/>
            <w:vMerge w:val="restart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Делимое, делитель,</w:t>
            </w: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 частное.</w:t>
            </w:r>
          </w:p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>М. д. №9.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4A0D57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7A1E7C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81</w:t>
            </w:r>
          </w:p>
        </w:tc>
        <w:tc>
          <w:tcPr>
            <w:tcW w:w="665" w:type="dxa"/>
            <w:vMerge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Таблица умножения и деления на 3.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4A0D57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13.02</w:t>
            </w: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665" w:type="dxa"/>
            <w:vMerge w:val="restart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E7C" w:rsidRPr="00826BFF" w:rsidRDefault="007A1E7C" w:rsidP="001C0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Порядок действий в выражении без скобок.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Borders>
              <w:top w:val="nil"/>
            </w:tcBorders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16.02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Порядок действий в выражении со скобками.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18.02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84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Таблица умножения и деления на 4.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85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Площадь прямоугольника.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УК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20.02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86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Контрольная работа по теме «Умножение и деление чисел» </w:t>
            </w:r>
            <w:r w:rsidRPr="00826BFF">
              <w:rPr>
                <w:rFonts w:eastAsia="Calibri"/>
                <w:sz w:val="24"/>
                <w:szCs w:val="24"/>
                <w:lang w:eastAsia="en-US"/>
              </w:rPr>
              <w:t>(№ 6 текущая</w:t>
            </w:r>
            <w:proofErr w:type="gramStart"/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826BF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УК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25.02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87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Анализ работы. Работа над ошибками.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26.02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88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Умножение и деление чисел.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УО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27.02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89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Таблица умножения и деления на 5.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02.03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90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Периметр квадрата и прямоугольника. </w:t>
            </w: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>М. д. №10.</w:t>
            </w:r>
          </w:p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91</w:t>
            </w:r>
          </w:p>
        </w:tc>
        <w:tc>
          <w:tcPr>
            <w:tcW w:w="665" w:type="dxa"/>
            <w:vMerge w:val="restart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Умножение и деление чисел.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УО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05.03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92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Деление с нулём и единицей.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06.03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Цена, количество, стоимость.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09.03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Умножение и деление чисел.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95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Таблица умножения и деления на 6.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12.03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96-97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Умножение и деление чисел. 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13.03</w:t>
            </w:r>
          </w:p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16.03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98-100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EB01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Уравнения.  </w:t>
            </w: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>М. д. №11.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18.03</w:t>
            </w:r>
          </w:p>
          <w:p w:rsidR="007A1E7C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20.03</w:t>
            </w:r>
          </w:p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101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Таблица умножения и деления на 7.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102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УК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103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Анализ работы. Работа над ошибками.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826BFF">
              <w:rPr>
                <w:rFonts w:eastAsia="Calibri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104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Умножение и деление чисел.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105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Время. Единица времени – час.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106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107</w:t>
            </w:r>
          </w:p>
        </w:tc>
        <w:tc>
          <w:tcPr>
            <w:tcW w:w="665" w:type="dxa"/>
            <w:vMerge w:val="restart"/>
            <w:textDirection w:val="btLr"/>
          </w:tcPr>
          <w:p w:rsidR="007A1E7C" w:rsidRPr="007A1E7C" w:rsidRDefault="007A1E7C" w:rsidP="007A1E7C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E7C">
              <w:rPr>
                <w:rFonts w:eastAsia="Calibri"/>
                <w:b/>
                <w:sz w:val="24"/>
                <w:szCs w:val="24"/>
                <w:lang w:eastAsia="en-US"/>
              </w:rPr>
              <w:t>Умножение и деление чисел в пределах 100 (57 ч)</w:t>
            </w: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Окружность.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108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Круг.</w:t>
            </w:r>
          </w:p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>М. д. №12.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826BFF">
              <w:rPr>
                <w:rFonts w:eastAsia="Calibri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109-</w:t>
            </w:r>
            <w:r w:rsidRPr="00826BFF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Увеличить в …</w:t>
            </w:r>
          </w:p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lastRenderedPageBreak/>
              <w:t>Уменьшить в …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16.04</w:t>
            </w:r>
          </w:p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Таблица умножения и деления на 8 и на 9.</w:t>
            </w:r>
          </w:p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>М. д. №13.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112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Больше в …</w:t>
            </w:r>
          </w:p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Меньше в …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113-115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23.04</w:t>
            </w:r>
          </w:p>
          <w:p w:rsidR="007A1E7C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24.04</w:t>
            </w:r>
          </w:p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116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Во сколько раз (больше,</w:t>
            </w:r>
            <w:r w:rsidRPr="00826BF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26BFF">
              <w:rPr>
                <w:rFonts w:eastAsia="Calibri"/>
                <w:sz w:val="24"/>
                <w:szCs w:val="24"/>
                <w:lang w:eastAsia="en-US"/>
              </w:rPr>
              <w:t xml:space="preserve">меньше). </w:t>
            </w: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>М. д. №13.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117-119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Арифметические действия над числами.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30.04</w:t>
            </w:r>
          </w:p>
          <w:p w:rsidR="007A1E7C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01.05</w:t>
            </w:r>
          </w:p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04.05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120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Умножение и деление на 10.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06.05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121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Арифметические действия над числами.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122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Итоговая контрольная работа за год. </w:t>
            </w:r>
            <w:r w:rsidRPr="00826BFF">
              <w:rPr>
                <w:rFonts w:eastAsia="Calibri"/>
                <w:sz w:val="24"/>
                <w:szCs w:val="24"/>
                <w:lang w:eastAsia="en-US"/>
              </w:rPr>
              <w:t>(№9)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УК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nil"/>
            </w:tcBorders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08.05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123</w:t>
            </w:r>
          </w:p>
        </w:tc>
        <w:tc>
          <w:tcPr>
            <w:tcW w:w="665" w:type="dxa"/>
            <w:vMerge/>
            <w:tcBorders>
              <w:bottom w:val="nil"/>
            </w:tcBorders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Borders>
              <w:top w:val="nil"/>
            </w:tcBorders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11.05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7A1E7C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124</w:t>
            </w:r>
          </w:p>
        </w:tc>
        <w:tc>
          <w:tcPr>
            <w:tcW w:w="665" w:type="dxa"/>
            <w:tcBorders>
              <w:top w:val="nil"/>
            </w:tcBorders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Алгоритм. Блок-схема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3168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13.05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t>125</w:t>
            </w:r>
          </w:p>
        </w:tc>
        <w:tc>
          <w:tcPr>
            <w:tcW w:w="665" w:type="dxa"/>
            <w:vMerge w:val="restart"/>
            <w:textDirection w:val="btLr"/>
          </w:tcPr>
          <w:p w:rsidR="007A1E7C" w:rsidRPr="007A1E7C" w:rsidRDefault="007A1E7C" w:rsidP="007A1E7C">
            <w:pPr>
              <w:ind w:left="113" w:right="113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E7C">
              <w:rPr>
                <w:rFonts w:eastAsia="Calibri"/>
                <w:b/>
                <w:sz w:val="24"/>
                <w:szCs w:val="24"/>
                <w:lang w:eastAsia="en-US"/>
              </w:rPr>
              <w:t>Повторение 10 часов</w:t>
            </w: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Алгоритм с условием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ОНЗ</w:t>
            </w:r>
          </w:p>
        </w:tc>
        <w:tc>
          <w:tcPr>
            <w:tcW w:w="3168" w:type="dxa"/>
            <w:vMerge w:val="restart"/>
          </w:tcPr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</w:p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</w:p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</w:p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</w:p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</w:p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</w:p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Использовать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для решения различных задач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40"/>
              </w:tabs>
              <w:spacing w:after="0"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названия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и</w:t>
            </w: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 xml:space="preserve"> последователь</w:t>
            </w: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softHyphen/>
              <w:t>ность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чисел от 1 до 100;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04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таблицу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сложения однознач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ных чисел в пределах 20 (на уровне навыка);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178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названия и обозначения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опе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раций умножения и деления;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7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таблицу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умножения одно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значных чисел и соответствую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щие случаи деления (на уровне навыка);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04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правила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порядка выполнения действий в выражениях со скоб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ками и без них;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29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единицы измерения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длины, массы, объёма: метр, деци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метр, сантиметр, килограмм, литр.</w:t>
            </w:r>
          </w:p>
          <w:p w:rsidR="007A1E7C" w:rsidRPr="00826BFF" w:rsidRDefault="007A1E7C" w:rsidP="00826BFF">
            <w:pPr>
              <w:spacing w:line="198" w:lineRule="exact"/>
              <w:outlineLvl w:val="0"/>
              <w:rPr>
                <w:rFonts w:eastAsia="Segoe UI"/>
                <w:b/>
                <w:bCs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Segoe UI"/>
                <w:b/>
                <w:bCs/>
                <w:color w:val="000000"/>
                <w:sz w:val="24"/>
                <w:szCs w:val="24"/>
                <w:lang/>
              </w:rPr>
              <w:t>Умения: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189"/>
              </w:tabs>
              <w:spacing w:after="0"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читать, записывать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и</w:t>
            </w: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 xml:space="preserve"> сравни</w:t>
            </w: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softHyphen/>
              <w:t>вать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числа в пределах 100;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182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выполнять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устно и письменно </w:t>
            </w:r>
            <w:proofErr w:type="gramStart"/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>сложение</w:t>
            </w:r>
            <w:proofErr w:type="gramEnd"/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и вычитание чисел в пределах 100;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175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решать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простые задачи:</w:t>
            </w:r>
          </w:p>
          <w:p w:rsidR="007A1E7C" w:rsidRPr="00826BFF" w:rsidRDefault="007A1E7C" w:rsidP="00826BFF">
            <w:pPr>
              <w:tabs>
                <w:tab w:val="left" w:pos="283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>а)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ab/>
              <w:t>раскрывающие смысл дей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ствий сложения, вычитания, ум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ножения и деления;</w:t>
            </w:r>
          </w:p>
          <w:p w:rsidR="007A1E7C" w:rsidRPr="00826BFF" w:rsidRDefault="007A1E7C" w:rsidP="00826BFF">
            <w:pPr>
              <w:tabs>
                <w:tab w:val="left" w:pos="250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>б)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ab/>
              <w:t>использующие понятия «уве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 xml:space="preserve">личить </w:t>
            </w:r>
            <w:proofErr w:type="gramStart"/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>в</w:t>
            </w:r>
            <w:proofErr w:type="gramEnd"/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(на)...», «уменьшить в (на)...»;</w:t>
            </w:r>
          </w:p>
          <w:p w:rsidR="007A1E7C" w:rsidRPr="00826BFF" w:rsidRDefault="007A1E7C" w:rsidP="00826BFF">
            <w:pPr>
              <w:tabs>
                <w:tab w:val="left" w:pos="312"/>
              </w:tabs>
              <w:spacing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>в)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ab/>
              <w:t>на разностное и кратное сравнение;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36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находить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значения 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lastRenderedPageBreak/>
              <w:t>выраже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ний, содержащих два-три дей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ствия (со скобками и без ско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бок);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355"/>
              </w:tabs>
              <w:spacing w:after="0" w:line="198" w:lineRule="exact"/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решать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уравнения </w:t>
            </w:r>
            <w:proofErr w:type="gramStart"/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>вида</w:t>
            </w:r>
            <w:proofErr w:type="gramEnd"/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</w:t>
            </w: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 xml:space="preserve">а ± </w:t>
            </w:r>
            <w:proofErr w:type="spellStart"/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х</w:t>
            </w:r>
            <w:proofErr w:type="spellEnd"/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 xml:space="preserve"> = Ь; </w:t>
            </w:r>
            <w:proofErr w:type="spellStart"/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>х</w:t>
            </w:r>
            <w:proofErr w:type="spellEnd"/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 xml:space="preserve"> — а = Ь;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29"/>
              </w:tabs>
              <w:spacing w:after="0" w:line="198" w:lineRule="exact"/>
              <w:rPr>
                <w:rFonts w:eastAsia="Microsoft Sans Serif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>измерять длину данного от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softHyphen/>
              <w:t>резка,</w:t>
            </w:r>
            <w:r w:rsidRPr="00826BFF">
              <w:rPr>
                <w:rFonts w:eastAsia="Microsoft Sans Serif"/>
                <w:i/>
                <w:iCs/>
                <w:color w:val="000000"/>
                <w:spacing w:val="20"/>
                <w:sz w:val="24"/>
                <w:szCs w:val="24"/>
                <w:lang/>
              </w:rPr>
              <w:t xml:space="preserve"> чертить</w:t>
            </w:r>
            <w:r w:rsidRPr="00826BFF">
              <w:rPr>
                <w:rFonts w:eastAsia="Microsoft Sans Serif"/>
                <w:color w:val="000000"/>
                <w:sz w:val="24"/>
                <w:szCs w:val="24"/>
                <w:lang/>
              </w:rPr>
              <w:t xml:space="preserve"> отрезок данной длины;</w:t>
            </w:r>
          </w:p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  <w:lang/>
              </w:rPr>
            </w:pPr>
            <w:r w:rsidRPr="00826BFF">
              <w:rPr>
                <w:rFonts w:eastAsia="Calibri"/>
                <w:sz w:val="24"/>
                <w:szCs w:val="24"/>
                <w:lang/>
              </w:rPr>
              <w:t xml:space="preserve">- узнавать и называть плоские углы: прямой, тупой и </w:t>
            </w:r>
            <w:proofErr w:type="gramStart"/>
            <w:r w:rsidRPr="00826BFF">
              <w:rPr>
                <w:rFonts w:eastAsia="Calibri"/>
                <w:sz w:val="24"/>
                <w:szCs w:val="24"/>
                <w:lang/>
              </w:rPr>
              <w:t>острый</w:t>
            </w:r>
            <w:proofErr w:type="gramEnd"/>
            <w:r w:rsidRPr="00826BFF">
              <w:rPr>
                <w:rFonts w:eastAsia="Calibri"/>
                <w:sz w:val="24"/>
                <w:szCs w:val="24"/>
                <w:lang/>
              </w:rPr>
              <w:t>;</w:t>
            </w:r>
          </w:p>
          <w:p w:rsidR="007A1E7C" w:rsidRPr="00826BFF" w:rsidRDefault="007A1E7C" w:rsidP="00EB016D">
            <w:pPr>
              <w:numPr>
                <w:ilvl w:val="0"/>
                <w:numId w:val="30"/>
              </w:numPr>
              <w:tabs>
                <w:tab w:val="left" w:pos="260"/>
              </w:tabs>
              <w:spacing w:after="0" w:line="198" w:lineRule="exact"/>
              <w:rPr>
                <w:rFonts w:eastAsia="Segoe UI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Segoe UI"/>
                <w:i/>
                <w:iCs/>
                <w:color w:val="000000"/>
                <w:sz w:val="24"/>
                <w:szCs w:val="24"/>
                <w:lang/>
              </w:rPr>
              <w:t>узнавать</w:t>
            </w:r>
            <w:r w:rsidRPr="00826BFF">
              <w:rPr>
                <w:rFonts w:eastAsia="Segoe UI"/>
                <w:color w:val="000000"/>
                <w:sz w:val="24"/>
                <w:szCs w:val="24"/>
                <w:lang/>
              </w:rPr>
              <w:t xml:space="preserve"> и</w:t>
            </w:r>
            <w:r w:rsidRPr="00826BFF">
              <w:rPr>
                <w:rFonts w:eastAsia="Segoe UI"/>
                <w:i/>
                <w:iCs/>
                <w:color w:val="000000"/>
                <w:sz w:val="24"/>
                <w:szCs w:val="24"/>
                <w:lang/>
              </w:rPr>
              <w:t xml:space="preserve"> называть</w:t>
            </w:r>
            <w:r w:rsidRPr="00826BFF">
              <w:rPr>
                <w:rFonts w:eastAsia="Segoe UI"/>
                <w:color w:val="000000"/>
                <w:sz w:val="24"/>
                <w:szCs w:val="24"/>
                <w:lang/>
              </w:rPr>
              <w:t xml:space="preserve"> плоские геометрические фигуры: тре</w:t>
            </w:r>
            <w:r w:rsidRPr="00826BFF">
              <w:rPr>
                <w:rFonts w:eastAsia="Segoe UI"/>
                <w:color w:val="000000"/>
                <w:sz w:val="24"/>
                <w:szCs w:val="24"/>
                <w:lang/>
              </w:rPr>
              <w:softHyphen/>
              <w:t>угольник, четырёхугольник, пя</w:t>
            </w:r>
            <w:r w:rsidRPr="00826BFF">
              <w:rPr>
                <w:rFonts w:eastAsia="Segoe UI"/>
                <w:color w:val="000000"/>
                <w:sz w:val="24"/>
                <w:szCs w:val="24"/>
                <w:lang/>
              </w:rPr>
              <w:softHyphen/>
              <w:t>тиугольник, шестиугольник, многоугольник;</w:t>
            </w:r>
          </w:p>
          <w:p w:rsidR="007A1E7C" w:rsidRPr="00826BFF" w:rsidRDefault="007A1E7C" w:rsidP="00EB016D">
            <w:pPr>
              <w:numPr>
                <w:ilvl w:val="0"/>
                <w:numId w:val="30"/>
              </w:numPr>
              <w:tabs>
                <w:tab w:val="left" w:pos="242"/>
              </w:tabs>
              <w:spacing w:after="0" w:line="198" w:lineRule="exact"/>
              <w:rPr>
                <w:rFonts w:eastAsia="Segoe UI"/>
                <w:color w:val="000000"/>
                <w:sz w:val="24"/>
                <w:szCs w:val="24"/>
                <w:lang/>
              </w:rPr>
            </w:pPr>
            <w:r w:rsidRPr="00826BFF">
              <w:rPr>
                <w:rFonts w:eastAsia="Segoe UI"/>
                <w:i/>
                <w:iCs/>
                <w:color w:val="000000"/>
                <w:sz w:val="24"/>
                <w:szCs w:val="24"/>
                <w:lang/>
              </w:rPr>
              <w:t>выделять</w:t>
            </w:r>
            <w:r w:rsidRPr="00826BFF">
              <w:rPr>
                <w:rFonts w:eastAsia="Segoe UI"/>
                <w:color w:val="000000"/>
                <w:sz w:val="24"/>
                <w:szCs w:val="24"/>
                <w:lang/>
              </w:rPr>
              <w:t xml:space="preserve"> из множества четы</w:t>
            </w:r>
            <w:r w:rsidRPr="00826BFF">
              <w:rPr>
                <w:rFonts w:eastAsia="Segoe UI"/>
                <w:color w:val="000000"/>
                <w:sz w:val="24"/>
                <w:szCs w:val="24"/>
                <w:lang/>
              </w:rPr>
              <w:softHyphen/>
              <w:t>рёхугольников прямоугольни</w:t>
            </w:r>
            <w:r w:rsidRPr="00826BFF">
              <w:rPr>
                <w:rFonts w:eastAsia="Segoe UI"/>
                <w:color w:val="000000"/>
                <w:sz w:val="24"/>
                <w:szCs w:val="24"/>
                <w:lang/>
              </w:rPr>
              <w:softHyphen/>
              <w:t>ки, из множества прямоуголь</w:t>
            </w:r>
            <w:r w:rsidRPr="00826BFF">
              <w:rPr>
                <w:rFonts w:eastAsia="Segoe UI"/>
                <w:color w:val="000000"/>
                <w:sz w:val="24"/>
                <w:szCs w:val="24"/>
                <w:lang/>
              </w:rPr>
              <w:softHyphen/>
              <w:t>ников — квадраты;</w:t>
            </w:r>
          </w:p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/>
              </w:rPr>
            </w:pPr>
            <w:r w:rsidRPr="00826BFF">
              <w:rPr>
                <w:rFonts w:eastAsia="Segoe UI"/>
                <w:i/>
                <w:iCs/>
                <w:color w:val="000000"/>
                <w:sz w:val="24"/>
                <w:szCs w:val="24"/>
                <w:lang/>
              </w:rPr>
              <w:t>различать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 истинные и лож</w:t>
            </w:r>
            <w:r w:rsidRPr="00826BFF">
              <w:rPr>
                <w:rFonts w:eastAsia="Arial Unicode MS"/>
                <w:color w:val="000000"/>
                <w:sz w:val="24"/>
                <w:szCs w:val="24"/>
                <w:lang/>
              </w:rPr>
              <w:softHyphen/>
              <w:t>ные высказывания (верные и неверные равенства).</w:t>
            </w:r>
          </w:p>
        </w:tc>
        <w:tc>
          <w:tcPr>
            <w:tcW w:w="2661" w:type="dxa"/>
            <w:vMerge w:val="restart"/>
          </w:tcPr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</w:pPr>
          </w:p>
          <w:p w:rsidR="007A1E7C" w:rsidRPr="00826BFF" w:rsidRDefault="007A1E7C" w:rsidP="00826BFF">
            <w:pPr>
              <w:spacing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Использовать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для 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lastRenderedPageBreak/>
              <w:t>решения различных задач</w:t>
            </w: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 xml:space="preserve"> знания: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186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sz w:val="24"/>
                <w:szCs w:val="24"/>
                <w:lang/>
              </w:rPr>
              <w:t>формулы периметра квадра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та и прямоугольника;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40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sz w:val="24"/>
                <w:szCs w:val="24"/>
                <w:lang/>
              </w:rPr>
              <w:t>единицы измерения площа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ди:   1 см</w:t>
            </w:r>
            <w:proofErr w:type="gramStart"/>
            <w:r w:rsidRPr="00826BFF">
              <w:rPr>
                <w:rFonts w:eastAsia="Microsoft Sans Serif"/>
                <w:sz w:val="24"/>
                <w:szCs w:val="24"/>
                <w:vertAlign w:val="superscript"/>
                <w:lang/>
              </w:rPr>
              <w:t>2</w:t>
            </w:r>
            <w:proofErr w:type="gramEnd"/>
            <w:r w:rsidRPr="00826BFF">
              <w:rPr>
                <w:rFonts w:eastAsia="Microsoft Sans Serif"/>
                <w:sz w:val="24"/>
                <w:szCs w:val="24"/>
                <w:lang/>
              </w:rPr>
              <w:t>, 1 дм</w:t>
            </w:r>
            <w:r w:rsidRPr="00826BFF">
              <w:rPr>
                <w:rFonts w:eastAsia="Microsoft Sans Serif"/>
                <w:sz w:val="24"/>
                <w:szCs w:val="24"/>
                <w:vertAlign w:val="superscript"/>
                <w:lang/>
              </w:rPr>
              <w:t>2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>.</w:t>
            </w:r>
          </w:p>
          <w:p w:rsidR="007A1E7C" w:rsidRPr="00826BFF" w:rsidRDefault="007A1E7C" w:rsidP="00826BFF">
            <w:pPr>
              <w:spacing w:line="198" w:lineRule="exact"/>
              <w:outlineLvl w:val="0"/>
              <w:rPr>
                <w:rFonts w:eastAsia="Segoe UI"/>
                <w:b/>
                <w:sz w:val="24"/>
                <w:szCs w:val="24"/>
                <w:lang/>
              </w:rPr>
            </w:pPr>
            <w:r w:rsidRPr="00826BFF">
              <w:rPr>
                <w:rFonts w:eastAsia="Segoe UI"/>
                <w:b/>
                <w:sz w:val="24"/>
                <w:szCs w:val="24"/>
                <w:lang/>
              </w:rPr>
              <w:t>Умения: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11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выполнять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умножение и де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ление чисел с 0, 1, 10;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348"/>
              </w:tabs>
              <w:spacing w:after="0" w:line="198" w:lineRule="exact"/>
              <w:rPr>
                <w:rFonts w:eastAsia="Microsoft Sans Serif"/>
                <w:spacing w:val="20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>решать</w:t>
            </w:r>
            <w:r w:rsidRPr="00826BFF">
              <w:rPr>
                <w:rFonts w:eastAsia="Microsoft Sans Serif"/>
                <w:i/>
                <w:iCs/>
                <w:sz w:val="24"/>
                <w:szCs w:val="24"/>
                <w:shd w:val="clear" w:color="auto" w:fill="FFFFFF"/>
                <w:lang/>
              </w:rPr>
              <w:t xml:space="preserve"> уравнения вида </w:t>
            </w:r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 xml:space="preserve">а ± </w:t>
            </w:r>
            <w:proofErr w:type="spellStart"/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>х</w:t>
            </w:r>
            <w:proofErr w:type="spellEnd"/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 xml:space="preserve"> = Ь; </w:t>
            </w:r>
            <w:proofErr w:type="spellStart"/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>х</w:t>
            </w:r>
            <w:proofErr w:type="spellEnd"/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 xml:space="preserve"> — а = </w:t>
            </w:r>
            <w:r w:rsidRPr="00826BFF">
              <w:rPr>
                <w:rFonts w:eastAsia="Microsoft Sans Serif"/>
                <w:spacing w:val="20"/>
                <w:sz w:val="24"/>
                <w:szCs w:val="24"/>
                <w:lang w:val="en-US"/>
              </w:rPr>
              <w:t>b</w:t>
            </w:r>
            <w:r w:rsidRPr="00826BFF">
              <w:rPr>
                <w:rFonts w:eastAsia="Microsoft Sans Serif"/>
                <w:spacing w:val="20"/>
                <w:sz w:val="24"/>
                <w:szCs w:val="24"/>
              </w:rPr>
              <w:t xml:space="preserve">; </w:t>
            </w:r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 xml:space="preserve">а • </w:t>
            </w:r>
            <w:proofErr w:type="spellStart"/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>х</w:t>
            </w:r>
            <w:proofErr w:type="spellEnd"/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 xml:space="preserve"> = Ь; а</w:t>
            </w:r>
            <w:proofErr w:type="gramStart"/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 xml:space="preserve"> :</w:t>
            </w:r>
            <w:proofErr w:type="gramEnd"/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 xml:space="preserve"> </w:t>
            </w:r>
            <w:proofErr w:type="spellStart"/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>х</w:t>
            </w:r>
            <w:proofErr w:type="spellEnd"/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 xml:space="preserve"> = Ь; </w:t>
            </w:r>
            <w:proofErr w:type="spellStart"/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>х</w:t>
            </w:r>
            <w:proofErr w:type="spellEnd"/>
            <w:r w:rsidRPr="00826BFF">
              <w:rPr>
                <w:rFonts w:eastAsia="Microsoft Sans Serif"/>
                <w:spacing w:val="20"/>
                <w:sz w:val="24"/>
                <w:szCs w:val="24"/>
                <w:lang/>
              </w:rPr>
              <w:t xml:space="preserve"> : а = Ь;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29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находить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значения выраже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ний вида а ± 5; 4 — а; а</w:t>
            </w:r>
            <w:proofErr w:type="gramStart"/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:</w:t>
            </w:r>
            <w:proofErr w:type="gramEnd"/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2; а • 4; 6 : а при заданных число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вых значениях переменной;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182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решать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задачи в два-три дей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ствия;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47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находить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длину ломаной и периметр многоугольника как сумму длин его сторон;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50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находить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периметр и пло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щадь прямоугольника (квадра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та) с помощью соответствую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щих формул;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04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чертить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квадрат по заданной стороне, прямоугольник по за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данным двум сторонам;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07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узнавать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и</w:t>
            </w: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 xml:space="preserve"> называть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объём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ные фигуры: куб, шар, пира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миду;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47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записывать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в таблицу дан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ные, содержащиеся в тексте;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29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читать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информацию, задан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ную с помощью линейных диа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грамм;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196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lastRenderedPageBreak/>
              <w:t>решать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арифметические ре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бусы и числовые головоломки, содержащие два действия (сложение и/или вычитание);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32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составлять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истинные выска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зывания (верные равенства и неравенства);</w:t>
            </w:r>
          </w:p>
          <w:p w:rsidR="007A1E7C" w:rsidRPr="00826BFF" w:rsidRDefault="007A1E7C" w:rsidP="00EB016D">
            <w:pPr>
              <w:numPr>
                <w:ilvl w:val="0"/>
                <w:numId w:val="29"/>
              </w:numPr>
              <w:tabs>
                <w:tab w:val="left" w:pos="265"/>
              </w:tabs>
              <w:spacing w:after="0" w:line="198" w:lineRule="exact"/>
              <w:rPr>
                <w:rFonts w:eastAsia="Microsoft Sans Serif"/>
                <w:sz w:val="24"/>
                <w:szCs w:val="24"/>
                <w:lang/>
              </w:rPr>
            </w:pPr>
            <w:r w:rsidRPr="00826BFF">
              <w:rPr>
                <w:rFonts w:eastAsia="Microsoft Sans Serif"/>
                <w:i/>
                <w:iCs/>
                <w:spacing w:val="20"/>
                <w:sz w:val="24"/>
                <w:szCs w:val="24"/>
                <w:shd w:val="clear" w:color="auto" w:fill="FFFFFF"/>
                <w:lang/>
              </w:rPr>
              <w:t>заполнять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t xml:space="preserve"> магические ква</w:t>
            </w:r>
            <w:r w:rsidRPr="00826BFF">
              <w:rPr>
                <w:rFonts w:eastAsia="Microsoft Sans Serif"/>
                <w:sz w:val="24"/>
                <w:szCs w:val="24"/>
                <w:lang/>
              </w:rPr>
              <w:softHyphen/>
              <w:t>драты размером 3x3;</w:t>
            </w:r>
          </w:p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  <w:lang/>
              </w:rPr>
            </w:pPr>
            <w:r w:rsidRPr="00826BFF">
              <w:rPr>
                <w:rFonts w:eastAsia="Calibri"/>
                <w:sz w:val="24"/>
                <w:szCs w:val="24"/>
                <w:lang/>
              </w:rPr>
              <w:t>- находить число перестановок не более чем из трёх элементов;</w:t>
            </w:r>
          </w:p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  <w:lang/>
              </w:rPr>
            </w:pPr>
            <w:r w:rsidRPr="00826BFF">
              <w:rPr>
                <w:rFonts w:eastAsia="Calibri"/>
                <w:sz w:val="24"/>
                <w:szCs w:val="24"/>
                <w:lang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  <w:lang/>
              </w:rPr>
              <w:t xml:space="preserve">находить </w:t>
            </w:r>
            <w:r w:rsidRPr="00826BFF">
              <w:rPr>
                <w:rFonts w:eastAsia="Calibri"/>
                <w:sz w:val="24"/>
                <w:szCs w:val="24"/>
                <w:lang/>
              </w:rPr>
              <w:t>число пар на множестве из трёх-пяти элементов (число сочетаний по 2);</w:t>
            </w:r>
          </w:p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  <w:lang/>
              </w:rPr>
            </w:pPr>
            <w:r w:rsidRPr="00826BFF">
              <w:rPr>
                <w:rFonts w:eastAsia="Calibri"/>
                <w:sz w:val="24"/>
                <w:szCs w:val="24"/>
                <w:lang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  <w:lang/>
              </w:rPr>
              <w:t>находить</w:t>
            </w:r>
            <w:r w:rsidRPr="00826BFF">
              <w:rPr>
                <w:rFonts w:eastAsia="Calibri"/>
                <w:sz w:val="24"/>
                <w:szCs w:val="24"/>
                <w:lang/>
              </w:rPr>
              <w:t xml:space="preserve"> число пар, один элемент которых принадлежит одному множеству, а другой второму множеству;</w:t>
            </w:r>
          </w:p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  <w:lang/>
              </w:rPr>
            </w:pPr>
            <w:r w:rsidRPr="00826BFF">
              <w:rPr>
                <w:rFonts w:eastAsia="Calibri"/>
                <w:sz w:val="24"/>
                <w:szCs w:val="24"/>
                <w:lang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  <w:lang/>
              </w:rPr>
              <w:t>проходить</w:t>
            </w:r>
            <w:r w:rsidRPr="00826BFF">
              <w:rPr>
                <w:rFonts w:eastAsia="Calibri"/>
                <w:sz w:val="24"/>
                <w:szCs w:val="24"/>
                <w:lang/>
              </w:rPr>
              <w:t xml:space="preserve"> числовые лабиринты, содержащие двое-трое ворот;</w:t>
            </w:r>
          </w:p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  <w:lang/>
              </w:rPr>
            </w:pPr>
            <w:r w:rsidRPr="00826BFF">
              <w:rPr>
                <w:rFonts w:eastAsia="Calibri"/>
                <w:sz w:val="24"/>
                <w:szCs w:val="24"/>
                <w:lang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  <w:lang/>
              </w:rPr>
              <w:t xml:space="preserve">объяснять </w:t>
            </w:r>
            <w:r w:rsidRPr="00826BFF">
              <w:rPr>
                <w:rFonts w:eastAsia="Calibri"/>
                <w:sz w:val="24"/>
                <w:szCs w:val="24"/>
                <w:lang/>
              </w:rPr>
              <w:t>решение задач по перекладыванию одной-двух палочек с заданным условием и решением;</w:t>
            </w:r>
          </w:p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  <w:lang/>
              </w:rPr>
            </w:pPr>
            <w:r w:rsidRPr="00826BFF">
              <w:rPr>
                <w:rFonts w:eastAsia="Calibri"/>
                <w:sz w:val="24"/>
                <w:szCs w:val="24"/>
                <w:lang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  <w:lang/>
              </w:rPr>
              <w:t>решать</w:t>
            </w:r>
            <w:r w:rsidRPr="00826BFF">
              <w:rPr>
                <w:rFonts w:eastAsia="Calibri"/>
                <w:sz w:val="24"/>
                <w:szCs w:val="24"/>
                <w:lang/>
              </w:rPr>
              <w:t xml:space="preserve"> простейшие задачи на разрезание и </w:t>
            </w:r>
            <w:r w:rsidRPr="00826BFF">
              <w:rPr>
                <w:rFonts w:eastAsia="Calibri"/>
                <w:sz w:val="24"/>
                <w:szCs w:val="24"/>
                <w:lang/>
              </w:rPr>
              <w:lastRenderedPageBreak/>
              <w:t>составление фигур;</w:t>
            </w:r>
          </w:p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  <w:lang/>
              </w:rPr>
            </w:pPr>
            <w:r w:rsidRPr="00826BFF">
              <w:rPr>
                <w:rFonts w:eastAsia="Calibri"/>
                <w:sz w:val="24"/>
                <w:szCs w:val="24"/>
                <w:lang/>
              </w:rPr>
              <w:t xml:space="preserve">- </w:t>
            </w:r>
            <w:r w:rsidRPr="00826BFF">
              <w:rPr>
                <w:rFonts w:eastAsia="Calibri"/>
                <w:i/>
                <w:sz w:val="24"/>
                <w:szCs w:val="24"/>
                <w:lang/>
              </w:rPr>
              <w:t>уметь</w:t>
            </w:r>
            <w:r w:rsidRPr="00826BFF">
              <w:rPr>
                <w:rFonts w:eastAsia="Calibri"/>
                <w:sz w:val="24"/>
                <w:szCs w:val="24"/>
                <w:lang/>
              </w:rPr>
              <w:t xml:space="preserve"> объяснить, как получен результат заданного математического фокуса.</w:t>
            </w: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14.05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Арифметические действия над числами. М.д. №13</w:t>
            </w:r>
          </w:p>
        </w:tc>
        <w:tc>
          <w:tcPr>
            <w:tcW w:w="742" w:type="dxa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  <w:r w:rsidRPr="00826BFF">
              <w:rPr>
                <w:rFonts w:eastAsia="Calibri"/>
                <w:sz w:val="24"/>
                <w:szCs w:val="24"/>
              </w:rPr>
              <w:t>РУ</w:t>
            </w: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15.05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  <w:vMerge w:val="restart"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127-136</w:t>
            </w: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vMerge w:val="restart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sz w:val="24"/>
                <w:szCs w:val="24"/>
                <w:lang w:eastAsia="en-US"/>
              </w:rPr>
              <w:t>Повторение изученном во 2 классе</w:t>
            </w:r>
          </w:p>
        </w:tc>
        <w:tc>
          <w:tcPr>
            <w:tcW w:w="742" w:type="dxa"/>
            <w:vMerge w:val="restart"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18.05</w:t>
            </w:r>
          </w:p>
          <w:p w:rsidR="007A1E7C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20.05</w:t>
            </w:r>
          </w:p>
          <w:p w:rsidR="007A1E7C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21.05</w:t>
            </w:r>
          </w:p>
          <w:p w:rsidR="007A1E7C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22.05</w:t>
            </w:r>
          </w:p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25.05</w:t>
            </w: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  <w:vMerge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  <w:vMerge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  <w:vMerge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vMerge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E7C" w:rsidRPr="00826BFF" w:rsidTr="004A0D57">
        <w:trPr>
          <w:trHeight w:val="70"/>
        </w:trPr>
        <w:tc>
          <w:tcPr>
            <w:tcW w:w="672" w:type="dxa"/>
            <w:vMerge/>
          </w:tcPr>
          <w:p w:rsidR="007A1E7C" w:rsidRPr="00826BFF" w:rsidRDefault="007A1E7C" w:rsidP="0082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A1E7C" w:rsidRPr="00826BFF" w:rsidRDefault="007A1E7C" w:rsidP="00826BF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vMerge/>
          </w:tcPr>
          <w:p w:rsidR="007A1E7C" w:rsidRPr="00826BFF" w:rsidRDefault="007A1E7C" w:rsidP="00826BF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7A1E7C" w:rsidRPr="00826BFF" w:rsidRDefault="007A1E7C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9" w:type="dxa"/>
          </w:tcPr>
          <w:p w:rsidR="007A1E7C" w:rsidRPr="00826BFF" w:rsidRDefault="007A1E7C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6BFF" w:rsidRPr="00826BFF" w:rsidTr="004A0D57">
        <w:trPr>
          <w:trHeight w:val="70"/>
        </w:trPr>
        <w:tc>
          <w:tcPr>
            <w:tcW w:w="672" w:type="dxa"/>
          </w:tcPr>
          <w:p w:rsidR="00826BFF" w:rsidRPr="00826BFF" w:rsidRDefault="00826BFF" w:rsidP="00826BFF">
            <w:pPr>
              <w:jc w:val="center"/>
              <w:rPr>
                <w:sz w:val="24"/>
                <w:szCs w:val="24"/>
              </w:rPr>
            </w:pPr>
            <w:r w:rsidRPr="00826BFF">
              <w:rPr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665" w:type="dxa"/>
          </w:tcPr>
          <w:p w:rsidR="00826BFF" w:rsidRPr="00826BFF" w:rsidRDefault="00826BFF" w:rsidP="00826BFF">
            <w:pPr>
              <w:rPr>
                <w:rFonts w:eastAsia="Calibri"/>
                <w:b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826BFF" w:rsidRPr="00826BFF" w:rsidRDefault="00826BFF" w:rsidP="00826BF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6BFF">
              <w:rPr>
                <w:rFonts w:eastAsia="Calibri"/>
                <w:b/>
                <w:color w:val="C00000"/>
                <w:sz w:val="24"/>
                <w:szCs w:val="24"/>
                <w:lang w:eastAsia="en-US"/>
              </w:rPr>
              <w:t xml:space="preserve">Резервные уроки. </w:t>
            </w:r>
          </w:p>
        </w:tc>
        <w:tc>
          <w:tcPr>
            <w:tcW w:w="742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8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1" w:type="dxa"/>
          </w:tcPr>
          <w:p w:rsidR="00826BFF" w:rsidRPr="00826BFF" w:rsidRDefault="00826BFF" w:rsidP="00826BFF">
            <w:pPr>
              <w:tabs>
                <w:tab w:val="left" w:pos="505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bottom"/>
          </w:tcPr>
          <w:p w:rsidR="00826BFF" w:rsidRPr="00826BFF" w:rsidRDefault="00826BFF" w:rsidP="00826BFF">
            <w:pPr>
              <w:tabs>
                <w:tab w:val="left" w:pos="505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9" w:type="dxa"/>
          </w:tcPr>
          <w:p w:rsidR="00826BFF" w:rsidRPr="00826BFF" w:rsidRDefault="00826BFF" w:rsidP="00826BF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93677" w:rsidRPr="00826BFF" w:rsidRDefault="00C93677">
      <w:pPr>
        <w:rPr>
          <w:rFonts w:ascii="Times New Roman" w:hAnsi="Times New Roman" w:cs="Times New Roman"/>
          <w:sz w:val="24"/>
          <w:szCs w:val="24"/>
        </w:rPr>
      </w:pPr>
    </w:p>
    <w:sectPr w:rsidR="00C93677" w:rsidRPr="00826BFF" w:rsidSect="002117B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F52" w:rsidRDefault="002C0F52" w:rsidP="002117B4">
      <w:pPr>
        <w:spacing w:after="0"/>
      </w:pPr>
      <w:r>
        <w:separator/>
      </w:r>
    </w:p>
  </w:endnote>
  <w:endnote w:type="continuationSeparator" w:id="0">
    <w:p w:rsidR="002C0F52" w:rsidRDefault="002C0F52" w:rsidP="002117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F52" w:rsidRDefault="002C0F52" w:rsidP="002117B4">
      <w:pPr>
        <w:spacing w:after="0"/>
      </w:pPr>
      <w:r>
        <w:separator/>
      </w:r>
    </w:p>
  </w:footnote>
  <w:footnote w:type="continuationSeparator" w:id="0">
    <w:p w:rsidR="002C0F52" w:rsidRDefault="002C0F52" w:rsidP="002117B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726CA2"/>
    <w:multiLevelType w:val="hybridMultilevel"/>
    <w:tmpl w:val="8A125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C363A0"/>
    <w:multiLevelType w:val="multilevel"/>
    <w:tmpl w:val="5F7A3D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17E42"/>
    <w:multiLevelType w:val="multilevel"/>
    <w:tmpl w:val="09E88496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43FF9"/>
    <w:multiLevelType w:val="multilevel"/>
    <w:tmpl w:val="47CE11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84306"/>
    <w:multiLevelType w:val="multilevel"/>
    <w:tmpl w:val="FBBCF790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8354B"/>
    <w:multiLevelType w:val="multilevel"/>
    <w:tmpl w:val="9C12D0A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BC211C"/>
    <w:multiLevelType w:val="multilevel"/>
    <w:tmpl w:val="E0FE192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935FD4"/>
    <w:multiLevelType w:val="multilevel"/>
    <w:tmpl w:val="3ED4B26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E02CA8"/>
    <w:multiLevelType w:val="hybridMultilevel"/>
    <w:tmpl w:val="B226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405A9"/>
    <w:multiLevelType w:val="hybridMultilevel"/>
    <w:tmpl w:val="96E415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92E1E87"/>
    <w:multiLevelType w:val="multilevel"/>
    <w:tmpl w:val="BE766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CB41EF"/>
    <w:multiLevelType w:val="multilevel"/>
    <w:tmpl w:val="5C7EB5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3806EE"/>
    <w:multiLevelType w:val="multilevel"/>
    <w:tmpl w:val="FD565F4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008A6"/>
    <w:multiLevelType w:val="multilevel"/>
    <w:tmpl w:val="13C4A0F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61010F"/>
    <w:multiLevelType w:val="multilevel"/>
    <w:tmpl w:val="15B291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16138F"/>
    <w:multiLevelType w:val="hybridMultilevel"/>
    <w:tmpl w:val="2464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74234"/>
    <w:multiLevelType w:val="multilevel"/>
    <w:tmpl w:val="0B20322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825DDB"/>
    <w:multiLevelType w:val="multilevel"/>
    <w:tmpl w:val="1F347B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F74F1C"/>
    <w:multiLevelType w:val="hybridMultilevel"/>
    <w:tmpl w:val="7EFE389C"/>
    <w:lvl w:ilvl="0" w:tplc="2064DEC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C4568FE"/>
    <w:multiLevelType w:val="multilevel"/>
    <w:tmpl w:val="5EF8E696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654087"/>
    <w:multiLevelType w:val="hybridMultilevel"/>
    <w:tmpl w:val="5C26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83F9C"/>
    <w:multiLevelType w:val="multilevel"/>
    <w:tmpl w:val="0D54C3D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9C1617"/>
    <w:multiLevelType w:val="hybridMultilevel"/>
    <w:tmpl w:val="5CBAC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4A3A6C"/>
    <w:multiLevelType w:val="multilevel"/>
    <w:tmpl w:val="E4728AD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8D35D8"/>
    <w:multiLevelType w:val="multilevel"/>
    <w:tmpl w:val="C994CD62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1677CF"/>
    <w:multiLevelType w:val="multilevel"/>
    <w:tmpl w:val="4AB680F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F637D1"/>
    <w:multiLevelType w:val="multilevel"/>
    <w:tmpl w:val="192065B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1E052B"/>
    <w:multiLevelType w:val="multilevel"/>
    <w:tmpl w:val="FCB07A8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21752D"/>
    <w:multiLevelType w:val="multilevel"/>
    <w:tmpl w:val="0796443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DB3A4B"/>
    <w:multiLevelType w:val="multilevel"/>
    <w:tmpl w:val="34E24182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7132F8"/>
    <w:multiLevelType w:val="multilevel"/>
    <w:tmpl w:val="22903346"/>
    <w:lvl w:ilvl="0">
      <w:start w:val="1"/>
      <w:numFmt w:val="bullet"/>
      <w:lvlText w:val=""/>
      <w:lvlJc w:val="left"/>
      <w:rPr>
        <w:rFonts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-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E071A3"/>
    <w:multiLevelType w:val="hybridMultilevel"/>
    <w:tmpl w:val="9A400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964DC"/>
    <w:multiLevelType w:val="hybridMultilevel"/>
    <w:tmpl w:val="004E1BC4"/>
    <w:lvl w:ilvl="0" w:tplc="B7108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0CC1651"/>
    <w:multiLevelType w:val="hybridMultilevel"/>
    <w:tmpl w:val="D14C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E777F"/>
    <w:multiLevelType w:val="multilevel"/>
    <w:tmpl w:val="3F2CFA3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2"/>
  </w:num>
  <w:num w:numId="3">
    <w:abstractNumId w:val="4"/>
  </w:num>
  <w:num w:numId="4">
    <w:abstractNumId w:val="28"/>
  </w:num>
  <w:num w:numId="5">
    <w:abstractNumId w:val="9"/>
  </w:num>
  <w:num w:numId="6">
    <w:abstractNumId w:val="23"/>
  </w:num>
  <w:num w:numId="7">
    <w:abstractNumId w:val="1"/>
  </w:num>
  <w:num w:numId="8">
    <w:abstractNumId w:val="10"/>
  </w:num>
  <w:num w:numId="9">
    <w:abstractNumId w:val="12"/>
  </w:num>
  <w:num w:numId="10">
    <w:abstractNumId w:val="18"/>
  </w:num>
  <w:num w:numId="11">
    <w:abstractNumId w:val="2"/>
  </w:num>
  <w:num w:numId="12">
    <w:abstractNumId w:val="15"/>
  </w:num>
  <w:num w:numId="13">
    <w:abstractNumId w:val="0"/>
  </w:num>
  <w:num w:numId="14">
    <w:abstractNumId w:val="31"/>
  </w:num>
  <w:num w:numId="15">
    <w:abstractNumId w:val="6"/>
  </w:num>
  <w:num w:numId="16">
    <w:abstractNumId w:val="24"/>
  </w:num>
  <w:num w:numId="17">
    <w:abstractNumId w:val="20"/>
  </w:num>
  <w:num w:numId="18">
    <w:abstractNumId w:val="3"/>
  </w:num>
  <w:num w:numId="19">
    <w:abstractNumId w:val="25"/>
  </w:num>
  <w:num w:numId="20">
    <w:abstractNumId w:val="13"/>
  </w:num>
  <w:num w:numId="21">
    <w:abstractNumId w:val="7"/>
  </w:num>
  <w:num w:numId="22">
    <w:abstractNumId w:val="22"/>
  </w:num>
  <w:num w:numId="23">
    <w:abstractNumId w:val="26"/>
  </w:num>
  <w:num w:numId="24">
    <w:abstractNumId w:val="27"/>
  </w:num>
  <w:num w:numId="25">
    <w:abstractNumId w:val="30"/>
  </w:num>
  <w:num w:numId="26">
    <w:abstractNumId w:val="8"/>
  </w:num>
  <w:num w:numId="27">
    <w:abstractNumId w:val="14"/>
  </w:num>
  <w:num w:numId="28">
    <w:abstractNumId w:val="17"/>
  </w:num>
  <w:num w:numId="29">
    <w:abstractNumId w:val="35"/>
  </w:num>
  <w:num w:numId="30">
    <w:abstractNumId w:val="5"/>
  </w:num>
  <w:num w:numId="31">
    <w:abstractNumId w:val="29"/>
  </w:num>
  <w:num w:numId="32">
    <w:abstractNumId w:val="11"/>
  </w:num>
  <w:num w:numId="33">
    <w:abstractNumId w:val="16"/>
  </w:num>
  <w:num w:numId="34">
    <w:abstractNumId w:val="33"/>
  </w:num>
  <w:num w:numId="35">
    <w:abstractNumId w:val="34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16D"/>
    <w:rsid w:val="001C083A"/>
    <w:rsid w:val="002117B4"/>
    <w:rsid w:val="002C0F52"/>
    <w:rsid w:val="00325DAD"/>
    <w:rsid w:val="004052ED"/>
    <w:rsid w:val="004A0D57"/>
    <w:rsid w:val="004B7489"/>
    <w:rsid w:val="007A1E7C"/>
    <w:rsid w:val="00826BFF"/>
    <w:rsid w:val="00B4402C"/>
    <w:rsid w:val="00C93677"/>
    <w:rsid w:val="00D31D3A"/>
    <w:rsid w:val="00DC5F33"/>
    <w:rsid w:val="00EB016D"/>
    <w:rsid w:val="00ED776E"/>
    <w:rsid w:val="00F03D3F"/>
    <w:rsid w:val="00F6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6D"/>
    <w:pPr>
      <w:spacing w:after="8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0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B016D"/>
    <w:pPr>
      <w:spacing w:before="100" w:beforeAutospacing="1" w:after="270" w:line="390" w:lineRule="atLeast"/>
      <w:outlineLvl w:val="1"/>
    </w:pPr>
    <w:rPr>
      <w:rFonts w:ascii="Georgia" w:hAnsi="Georgia"/>
      <w:b/>
      <w:bCs/>
      <w:i/>
      <w:iCs/>
      <w:sz w:val="36"/>
      <w:szCs w:val="36"/>
    </w:rPr>
  </w:style>
  <w:style w:type="paragraph" w:styleId="3">
    <w:name w:val="heading 3"/>
    <w:basedOn w:val="a"/>
    <w:next w:val="a"/>
    <w:link w:val="30"/>
    <w:qFormat/>
    <w:rsid w:val="00EB0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16D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B016D"/>
    <w:rPr>
      <w:rFonts w:ascii="Georgia" w:eastAsiaTheme="minorEastAsia" w:hAnsi="Georgia"/>
      <w:b/>
      <w:bCs/>
      <w:i/>
      <w:i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B016D"/>
    <w:rPr>
      <w:rFonts w:ascii="Arial" w:eastAsiaTheme="minorEastAsia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B016D"/>
    <w:pPr>
      <w:jc w:val="center"/>
    </w:pPr>
    <w:rPr>
      <w:b/>
      <w:bCs/>
      <w:lang w:eastAsia="en-US"/>
    </w:rPr>
  </w:style>
  <w:style w:type="character" w:customStyle="1" w:styleId="a4">
    <w:name w:val="Название Знак"/>
    <w:basedOn w:val="a0"/>
    <w:link w:val="a3"/>
    <w:rsid w:val="00EB016D"/>
    <w:rPr>
      <w:rFonts w:eastAsiaTheme="minorEastAsia"/>
      <w:b/>
      <w:bCs/>
    </w:rPr>
  </w:style>
  <w:style w:type="paragraph" w:styleId="a5">
    <w:name w:val="List Paragraph"/>
    <w:basedOn w:val="a"/>
    <w:uiPriority w:val="34"/>
    <w:qFormat/>
    <w:rsid w:val="00EB01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016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B016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B016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B016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B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1"/>
    <w:rsid w:val="00EB016D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65pt1pt">
    <w:name w:val="Основной текст + 6;5 pt;Курсив;Интервал 1 pt"/>
    <w:basedOn w:val="ab"/>
    <w:rsid w:val="00EB016D"/>
    <w:rPr>
      <w:i/>
      <w:iCs/>
      <w:spacing w:val="20"/>
      <w:sz w:val="13"/>
      <w:szCs w:val="13"/>
    </w:rPr>
  </w:style>
  <w:style w:type="character" w:customStyle="1" w:styleId="8pt">
    <w:name w:val="Основной текст + 8 pt;Полужирный"/>
    <w:basedOn w:val="ab"/>
    <w:rsid w:val="00EB016D"/>
    <w:rPr>
      <w:b/>
      <w:bCs/>
      <w:sz w:val="16"/>
      <w:szCs w:val="16"/>
    </w:rPr>
  </w:style>
  <w:style w:type="paragraph" w:customStyle="1" w:styleId="11">
    <w:name w:val="Основной текст1"/>
    <w:basedOn w:val="a"/>
    <w:link w:val="ab"/>
    <w:rsid w:val="00EB016D"/>
    <w:pPr>
      <w:shd w:val="clear" w:color="auto" w:fill="FFFFFF"/>
      <w:spacing w:after="240" w:line="0" w:lineRule="atLeast"/>
    </w:pPr>
    <w:rPr>
      <w:rFonts w:ascii="Microsoft Sans Serif" w:eastAsia="Microsoft Sans Serif" w:hAnsi="Microsoft Sans Serif" w:cs="Microsoft Sans Serif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AA091-8E1D-40CC-BC25-3E515154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2014-06-10T09:36:00Z</cp:lastPrinted>
  <dcterms:created xsi:type="dcterms:W3CDTF">2014-06-10T09:37:00Z</dcterms:created>
  <dcterms:modified xsi:type="dcterms:W3CDTF">2014-06-10T09:37:00Z</dcterms:modified>
</cp:coreProperties>
</file>