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696" w:type="dxa"/>
        <w:tblLook w:val="04A0"/>
      </w:tblPr>
      <w:tblGrid>
        <w:gridCol w:w="530"/>
        <w:gridCol w:w="4965"/>
        <w:gridCol w:w="858"/>
        <w:gridCol w:w="1268"/>
        <w:gridCol w:w="127"/>
        <w:gridCol w:w="1291"/>
        <w:gridCol w:w="1888"/>
        <w:gridCol w:w="3769"/>
      </w:tblGrid>
      <w:tr w:rsidR="007B69CC" w:rsidTr="007B69CC">
        <w:trPr>
          <w:trHeight w:val="555"/>
        </w:trPr>
        <w:tc>
          <w:tcPr>
            <w:tcW w:w="530" w:type="dxa"/>
            <w:vMerge w:val="restart"/>
            <w:vAlign w:val="center"/>
          </w:tcPr>
          <w:p w:rsidR="007B69CC" w:rsidRPr="00AC795F" w:rsidRDefault="007B69CC" w:rsidP="007C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9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5" w:type="dxa"/>
            <w:vMerge w:val="restart"/>
            <w:vAlign w:val="center"/>
          </w:tcPr>
          <w:p w:rsidR="007B69CC" w:rsidRPr="00AC795F" w:rsidRDefault="007B69CC" w:rsidP="007C5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  <w:p w:rsidR="007B69CC" w:rsidRPr="00AC795F" w:rsidRDefault="007B69CC" w:rsidP="007C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858" w:type="dxa"/>
            <w:vMerge w:val="restart"/>
            <w:vAlign w:val="center"/>
          </w:tcPr>
          <w:p w:rsidR="007B69CC" w:rsidRPr="00AC795F" w:rsidRDefault="007B69CC" w:rsidP="007C5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B69CC" w:rsidRPr="00AC795F" w:rsidRDefault="007B69CC" w:rsidP="007C5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686" w:type="dxa"/>
            <w:gridSpan w:val="3"/>
            <w:vAlign w:val="center"/>
          </w:tcPr>
          <w:p w:rsidR="007B69CC" w:rsidRPr="00AC795F" w:rsidRDefault="007B69CC" w:rsidP="007C5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Даты</w:t>
            </w:r>
          </w:p>
          <w:p w:rsidR="007B69CC" w:rsidRPr="00AC795F" w:rsidRDefault="007B69CC" w:rsidP="007C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888" w:type="dxa"/>
            <w:vMerge w:val="restart"/>
            <w:vAlign w:val="center"/>
          </w:tcPr>
          <w:p w:rsidR="007B69CC" w:rsidRPr="00AC795F" w:rsidRDefault="007B69CC" w:rsidP="007C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3769" w:type="dxa"/>
            <w:vMerge w:val="restart"/>
            <w:vAlign w:val="center"/>
          </w:tcPr>
          <w:p w:rsidR="007B69CC" w:rsidRPr="00AC795F" w:rsidRDefault="007B69CC" w:rsidP="007C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7B69CC" w:rsidTr="007B69CC">
        <w:trPr>
          <w:trHeight w:val="555"/>
        </w:trPr>
        <w:tc>
          <w:tcPr>
            <w:tcW w:w="530" w:type="dxa"/>
            <w:vMerge/>
            <w:vAlign w:val="center"/>
          </w:tcPr>
          <w:p w:rsidR="007B69CC" w:rsidRPr="00AC795F" w:rsidRDefault="007B69CC" w:rsidP="007C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vMerge/>
            <w:vAlign w:val="center"/>
          </w:tcPr>
          <w:p w:rsidR="007B69CC" w:rsidRPr="00AC795F" w:rsidRDefault="007B69CC" w:rsidP="007C5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7B69CC" w:rsidRPr="00AC795F" w:rsidRDefault="007B69CC" w:rsidP="007C5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7B69CC" w:rsidRPr="00AC795F" w:rsidRDefault="007B69CC" w:rsidP="007C5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B69CC" w:rsidRDefault="007B69CC" w:rsidP="007C5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B69CC" w:rsidRDefault="007B69CC" w:rsidP="007C5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  <w:p w:rsidR="007B69CC" w:rsidRPr="00AC795F" w:rsidRDefault="007B69CC" w:rsidP="007C5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vMerge/>
            <w:vAlign w:val="center"/>
          </w:tcPr>
          <w:p w:rsidR="007B69CC" w:rsidRPr="00AC795F" w:rsidRDefault="007B69CC" w:rsidP="007C5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vMerge/>
            <w:vAlign w:val="center"/>
          </w:tcPr>
          <w:p w:rsidR="007B69CC" w:rsidRPr="00AC795F" w:rsidRDefault="007B69CC" w:rsidP="007C5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B69CC" w:rsidTr="009178FE">
        <w:tc>
          <w:tcPr>
            <w:tcW w:w="14696" w:type="dxa"/>
            <w:gridSpan w:val="8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1</w:t>
            </w:r>
          </w:p>
        </w:tc>
        <w:tc>
          <w:tcPr>
            <w:tcW w:w="4965" w:type="dxa"/>
          </w:tcPr>
          <w:p w:rsidR="007B69CC" w:rsidRDefault="007B69CC" w:rsidP="007D2C5A">
            <w:r>
              <w:rPr>
                <w:rFonts w:ascii="Times New Roman" w:hAnsi="Times New Roman" w:cs="Times New Roman"/>
                <w:sz w:val="24"/>
                <w:szCs w:val="24"/>
              </w:rPr>
              <w:t>1.Кто такой художник. Фантазируем и учимся. Тренируем наблюдательность.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2</w:t>
            </w:r>
          </w:p>
        </w:tc>
        <w:tc>
          <w:tcPr>
            <w:tcW w:w="4965" w:type="dxa"/>
          </w:tcPr>
          <w:p w:rsidR="007B69CC" w:rsidRDefault="007B69CC" w:rsidP="007D2C5A">
            <w:r>
              <w:rPr>
                <w:rFonts w:ascii="Times New Roman" w:hAnsi="Times New Roman" w:cs="Times New Roman"/>
                <w:sz w:val="24"/>
                <w:szCs w:val="24"/>
              </w:rPr>
              <w:t>2. Кто такой художник. Фантазируем и учимся. Тренируем наблюдательность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3</w:t>
            </w:r>
          </w:p>
        </w:tc>
        <w:tc>
          <w:tcPr>
            <w:tcW w:w="4965" w:type="dxa"/>
          </w:tcPr>
          <w:p w:rsidR="007B69CC" w:rsidRDefault="007B69CC">
            <w:r>
              <w:t>3. Чудо-радуга. Тренируем наблюдательность. Цвет</w:t>
            </w:r>
            <w:proofErr w:type="gramStart"/>
            <w:r>
              <w:t xml:space="preserve">. </w:t>
            </w:r>
            <w:proofErr w:type="gramEnd"/>
            <w:r>
              <w:t xml:space="preserve">«Живое письмо». Тренируем наблюдательность: тепло и холод. </w:t>
            </w:r>
          </w:p>
          <w:p w:rsidR="007B69CC" w:rsidRDefault="007B69CC"/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4</w:t>
            </w:r>
          </w:p>
        </w:tc>
        <w:tc>
          <w:tcPr>
            <w:tcW w:w="4965" w:type="dxa"/>
          </w:tcPr>
          <w:p w:rsidR="007B69CC" w:rsidRDefault="007B69CC" w:rsidP="00A03355">
            <w:r>
              <w:t xml:space="preserve">4Чудо-радуга. Тренируем наблюдательность. Цвет. «Живое письмо». Тренируем наблюдательность: тепло и холод. </w:t>
            </w:r>
          </w:p>
          <w:p w:rsidR="007B69CC" w:rsidRDefault="007B69CC"/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5</w:t>
            </w:r>
          </w:p>
        </w:tc>
        <w:tc>
          <w:tcPr>
            <w:tcW w:w="4965" w:type="dxa"/>
          </w:tcPr>
          <w:p w:rsidR="007B69CC" w:rsidRDefault="007B69CC" w:rsidP="00A03355">
            <w:r>
              <w:t xml:space="preserve">Чудо-радуга. Тренируем наблюдательность. Цвет. «Живое письмо». Тренируем наблюдательность: тепло и холод. </w:t>
            </w:r>
          </w:p>
          <w:p w:rsidR="007B69CC" w:rsidRDefault="007B69CC"/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6</w:t>
            </w:r>
          </w:p>
        </w:tc>
        <w:tc>
          <w:tcPr>
            <w:tcW w:w="4965" w:type="dxa"/>
          </w:tcPr>
          <w:p w:rsidR="007B69CC" w:rsidRDefault="007B69CC">
            <w:r>
              <w:t xml:space="preserve">Линии-какие они бывают. Изучаем работу </w:t>
            </w:r>
            <w:proofErr w:type="spellStart"/>
            <w:r>
              <w:t>матела</w:t>
            </w:r>
            <w:proofErr w:type="spellEnd"/>
            <w:r>
              <w:t>. Линия и форма.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7</w:t>
            </w:r>
          </w:p>
        </w:tc>
        <w:tc>
          <w:tcPr>
            <w:tcW w:w="4965" w:type="dxa"/>
          </w:tcPr>
          <w:p w:rsidR="007B69CC" w:rsidRDefault="007B69CC">
            <w:r>
              <w:t xml:space="preserve">Линии-какие они бывают. Изучаем работу </w:t>
            </w:r>
            <w:proofErr w:type="spellStart"/>
            <w:r>
              <w:t>матела</w:t>
            </w:r>
            <w:proofErr w:type="spellEnd"/>
            <w:r>
              <w:t>. Линия и форма.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8</w:t>
            </w:r>
          </w:p>
          <w:p w:rsidR="007B69CC" w:rsidRDefault="007B69CC"/>
          <w:p w:rsidR="007B69CC" w:rsidRDefault="007B69CC"/>
        </w:tc>
        <w:tc>
          <w:tcPr>
            <w:tcW w:w="4965" w:type="dxa"/>
          </w:tcPr>
          <w:p w:rsidR="007B69CC" w:rsidRDefault="007B69CC">
            <w:r>
              <w:t xml:space="preserve">Какие бывают фигуры. Тренируем </w:t>
            </w:r>
            <w:proofErr w:type="spellStart"/>
            <w:r>
              <w:t>наблюдательност</w:t>
            </w:r>
            <w:proofErr w:type="spellEnd"/>
            <w:r>
              <w:t>. Аппликация.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9</w:t>
            </w:r>
          </w:p>
        </w:tc>
        <w:tc>
          <w:tcPr>
            <w:tcW w:w="4965" w:type="dxa"/>
          </w:tcPr>
          <w:p w:rsidR="007B69CC" w:rsidRDefault="007B69CC">
            <w:r>
              <w:t xml:space="preserve">Какие бывают фигуры. Тренируем </w:t>
            </w:r>
            <w:proofErr w:type="spellStart"/>
            <w:r>
              <w:t>наблюдательност</w:t>
            </w:r>
            <w:proofErr w:type="spellEnd"/>
            <w:r>
              <w:t>. Аппликация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10</w:t>
            </w:r>
          </w:p>
        </w:tc>
        <w:tc>
          <w:tcPr>
            <w:tcW w:w="4965" w:type="dxa"/>
          </w:tcPr>
          <w:p w:rsidR="007B69CC" w:rsidRDefault="007B69CC">
            <w:r>
              <w:t>Что такое симметрия</w:t>
            </w:r>
            <w:proofErr w:type="gramStart"/>
            <w:r>
              <w:t>.</w:t>
            </w:r>
            <w:proofErr w:type="gramEnd"/>
            <w:r>
              <w:t xml:space="preserve"> Тренируем наблюдательность; симметрия в жизни. 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11</w:t>
            </w:r>
          </w:p>
        </w:tc>
        <w:tc>
          <w:tcPr>
            <w:tcW w:w="4965" w:type="dxa"/>
          </w:tcPr>
          <w:p w:rsidR="007B69CC" w:rsidRDefault="007B69CC">
            <w:r>
              <w:t xml:space="preserve">Что такое симметрия. Тренируем </w:t>
            </w:r>
            <w:r>
              <w:lastRenderedPageBreak/>
              <w:t>наблюдательность; симметрия в жизни.</w:t>
            </w:r>
          </w:p>
        </w:tc>
        <w:tc>
          <w:tcPr>
            <w:tcW w:w="858" w:type="dxa"/>
          </w:tcPr>
          <w:p w:rsidR="007B69CC" w:rsidRDefault="007B69CC">
            <w:r>
              <w:lastRenderedPageBreak/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lastRenderedPageBreak/>
              <w:t>12</w:t>
            </w:r>
          </w:p>
        </w:tc>
        <w:tc>
          <w:tcPr>
            <w:tcW w:w="4965" w:type="dxa"/>
          </w:tcPr>
          <w:p w:rsidR="007B69CC" w:rsidRDefault="007B69CC">
            <w:r>
              <w:t>Геометрический орнамент. Как получаются разные орнаменты.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13</w:t>
            </w:r>
          </w:p>
        </w:tc>
        <w:tc>
          <w:tcPr>
            <w:tcW w:w="4965" w:type="dxa"/>
          </w:tcPr>
          <w:p w:rsidR="007B69CC" w:rsidRDefault="007B69CC">
            <w:r>
              <w:t>Геометрический орнамент. Как получаются разные орнаменты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14</w:t>
            </w:r>
          </w:p>
        </w:tc>
        <w:tc>
          <w:tcPr>
            <w:tcW w:w="4965" w:type="dxa"/>
          </w:tcPr>
          <w:p w:rsidR="007B69CC" w:rsidRDefault="007B69CC">
            <w:r>
              <w:t>Геометрический орнамент. Как получаются разные орнаменты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 xml:space="preserve">15 </w:t>
            </w:r>
          </w:p>
        </w:tc>
        <w:tc>
          <w:tcPr>
            <w:tcW w:w="4965" w:type="dxa"/>
          </w:tcPr>
          <w:p w:rsidR="007B69CC" w:rsidRDefault="007B69CC">
            <w:r>
              <w:t>Смешиваем краски гуашь. Тренируем наблюдательность; дополнительные цвета. Закрепление знаний о геометрическом орнаменте.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16</w:t>
            </w:r>
          </w:p>
        </w:tc>
        <w:tc>
          <w:tcPr>
            <w:tcW w:w="4965" w:type="dxa"/>
          </w:tcPr>
          <w:p w:rsidR="007B69CC" w:rsidRDefault="007B69CC">
            <w:r>
              <w:t>Смешиваем краски гуашь. Тренируем наблюдательность; дополнительные цвета. Закрепление знаний о геометрическом орнаменте.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17</w:t>
            </w:r>
          </w:p>
        </w:tc>
        <w:tc>
          <w:tcPr>
            <w:tcW w:w="4965" w:type="dxa"/>
          </w:tcPr>
          <w:p w:rsidR="007B69CC" w:rsidRDefault="007B69CC">
            <w:r>
              <w:t>Мир вещей. Твоя мастерская: «тепло</w:t>
            </w:r>
            <w:proofErr w:type="gramStart"/>
            <w:r>
              <w:t>»и</w:t>
            </w:r>
            <w:proofErr w:type="gramEnd"/>
            <w:r>
              <w:t xml:space="preserve">  «холод» . Что такое композиция. Тренируем наблюдательность: фон. 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18</w:t>
            </w:r>
          </w:p>
        </w:tc>
        <w:tc>
          <w:tcPr>
            <w:tcW w:w="4965" w:type="dxa"/>
          </w:tcPr>
          <w:p w:rsidR="007B69CC" w:rsidRDefault="007B69CC">
            <w:r>
              <w:t>Мир вещей. Твоя мастерская: «тепло</w:t>
            </w:r>
            <w:proofErr w:type="gramStart"/>
            <w:r>
              <w:t>»и</w:t>
            </w:r>
            <w:proofErr w:type="gramEnd"/>
            <w:r>
              <w:t xml:space="preserve">  «холод» . Что такое композиция. Тренируем наблюдательность: фон.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19</w:t>
            </w:r>
          </w:p>
        </w:tc>
        <w:tc>
          <w:tcPr>
            <w:tcW w:w="4965" w:type="dxa"/>
          </w:tcPr>
          <w:p w:rsidR="007B69CC" w:rsidRDefault="007B69CC">
            <w:r>
              <w:t xml:space="preserve">Черное на белом и белое </w:t>
            </w:r>
            <w:proofErr w:type="gramStart"/>
            <w:r>
              <w:t>на</w:t>
            </w:r>
            <w:proofErr w:type="gramEnd"/>
            <w:r>
              <w:t xml:space="preserve"> черном. Что такое иллюстрация. 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20</w:t>
            </w:r>
          </w:p>
        </w:tc>
        <w:tc>
          <w:tcPr>
            <w:tcW w:w="4965" w:type="dxa"/>
          </w:tcPr>
          <w:p w:rsidR="007B69CC" w:rsidRDefault="007B69CC">
            <w:r>
              <w:t xml:space="preserve">Черное на белом и белое </w:t>
            </w:r>
            <w:proofErr w:type="gramStart"/>
            <w:r>
              <w:t>на</w:t>
            </w:r>
            <w:proofErr w:type="gramEnd"/>
            <w:r>
              <w:t xml:space="preserve"> черном. Что такое иллюстрация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21</w:t>
            </w:r>
          </w:p>
        </w:tc>
        <w:tc>
          <w:tcPr>
            <w:tcW w:w="4965" w:type="dxa"/>
          </w:tcPr>
          <w:p w:rsidR="007B69CC" w:rsidRDefault="007B69CC">
            <w:r>
              <w:t>Пейзаж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22</w:t>
            </w:r>
          </w:p>
        </w:tc>
        <w:tc>
          <w:tcPr>
            <w:tcW w:w="4965" w:type="dxa"/>
          </w:tcPr>
          <w:p w:rsidR="007B69CC" w:rsidRDefault="007B69CC">
            <w:r>
              <w:t>Народные художники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23</w:t>
            </w:r>
          </w:p>
        </w:tc>
        <w:tc>
          <w:tcPr>
            <w:tcW w:w="4965" w:type="dxa"/>
          </w:tcPr>
          <w:p w:rsidR="007B69CC" w:rsidRDefault="007B69CC">
            <w:r>
              <w:t>Народные художники.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24</w:t>
            </w:r>
          </w:p>
        </w:tc>
        <w:tc>
          <w:tcPr>
            <w:tcW w:w="4965" w:type="dxa"/>
          </w:tcPr>
          <w:p w:rsidR="007B69CC" w:rsidRDefault="007B69CC">
            <w:r>
              <w:t xml:space="preserve">Прозрачность акварели. </w:t>
            </w:r>
            <w:proofErr w:type="spellStart"/>
            <w:r>
              <w:t>Сереты</w:t>
            </w:r>
            <w:proofErr w:type="spellEnd"/>
            <w:r>
              <w:t xml:space="preserve"> акварели: работа слоями.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25</w:t>
            </w:r>
          </w:p>
        </w:tc>
        <w:tc>
          <w:tcPr>
            <w:tcW w:w="4965" w:type="dxa"/>
          </w:tcPr>
          <w:p w:rsidR="007B69CC" w:rsidRDefault="007B69CC">
            <w:r>
              <w:t xml:space="preserve">Прозрачность акварели. </w:t>
            </w:r>
            <w:proofErr w:type="spellStart"/>
            <w:r>
              <w:t>Сереты</w:t>
            </w:r>
            <w:proofErr w:type="spellEnd"/>
            <w:r>
              <w:t xml:space="preserve"> акварели: работа слоями.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26</w:t>
            </w:r>
          </w:p>
        </w:tc>
        <w:tc>
          <w:tcPr>
            <w:tcW w:w="4965" w:type="dxa"/>
          </w:tcPr>
          <w:p w:rsidR="007B69CC" w:rsidRDefault="007B69CC">
            <w:r>
              <w:t xml:space="preserve">Прозрачность акварели. </w:t>
            </w:r>
            <w:proofErr w:type="spellStart"/>
            <w:r>
              <w:t>Сереты</w:t>
            </w:r>
            <w:proofErr w:type="spellEnd"/>
            <w:r>
              <w:t xml:space="preserve"> акварели: работа слоями.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lastRenderedPageBreak/>
              <w:t>27</w:t>
            </w:r>
          </w:p>
        </w:tc>
        <w:tc>
          <w:tcPr>
            <w:tcW w:w="4965" w:type="dxa"/>
          </w:tcPr>
          <w:p w:rsidR="007B69CC" w:rsidRDefault="007B69CC">
            <w:r>
              <w:t>Цвета и цветы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28</w:t>
            </w:r>
          </w:p>
        </w:tc>
        <w:tc>
          <w:tcPr>
            <w:tcW w:w="4965" w:type="dxa"/>
          </w:tcPr>
          <w:p w:rsidR="007B69CC" w:rsidRDefault="007B69CC">
            <w:r>
              <w:t>Картины о жизни людей. Наброски</w:t>
            </w:r>
            <w:proofErr w:type="gramStart"/>
            <w:r>
              <w:t>.</w:t>
            </w:r>
            <w:proofErr w:type="gramEnd"/>
            <w:r>
              <w:t xml:space="preserve"> Тренируем наблюдательность.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29</w:t>
            </w:r>
          </w:p>
        </w:tc>
        <w:tc>
          <w:tcPr>
            <w:tcW w:w="4965" w:type="dxa"/>
          </w:tcPr>
          <w:p w:rsidR="007B69CC" w:rsidRDefault="007B69CC">
            <w:r>
              <w:t>Из истории искусства</w:t>
            </w:r>
            <w:proofErr w:type="gramStart"/>
            <w:r>
              <w:t>.</w:t>
            </w:r>
            <w:proofErr w:type="gramEnd"/>
            <w:r>
              <w:t xml:space="preserve"> Древний мир.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291" w:type="dxa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30</w:t>
            </w:r>
          </w:p>
        </w:tc>
        <w:tc>
          <w:tcPr>
            <w:tcW w:w="4965" w:type="dxa"/>
          </w:tcPr>
          <w:p w:rsidR="007B69CC" w:rsidRDefault="007B69CC">
            <w:r>
              <w:t xml:space="preserve">Из </w:t>
            </w:r>
            <w:proofErr w:type="spellStart"/>
            <w:r>
              <w:t>истрории</w:t>
            </w:r>
            <w:proofErr w:type="spellEnd"/>
            <w:r>
              <w:t xml:space="preserve"> искусства. Древний мир.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291" w:type="dxa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31</w:t>
            </w:r>
          </w:p>
        </w:tc>
        <w:tc>
          <w:tcPr>
            <w:tcW w:w="4965" w:type="dxa"/>
          </w:tcPr>
          <w:p w:rsidR="007B69CC" w:rsidRDefault="007B69CC">
            <w:r>
              <w:t>Проекты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291" w:type="dxa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32</w:t>
            </w:r>
          </w:p>
        </w:tc>
        <w:tc>
          <w:tcPr>
            <w:tcW w:w="4965" w:type="dxa"/>
          </w:tcPr>
          <w:p w:rsidR="007B69CC" w:rsidRDefault="007B69CC">
            <w:r>
              <w:t xml:space="preserve">Проекты 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291" w:type="dxa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>
            <w:r>
              <w:t>33</w:t>
            </w:r>
          </w:p>
        </w:tc>
        <w:tc>
          <w:tcPr>
            <w:tcW w:w="4965" w:type="dxa"/>
          </w:tcPr>
          <w:p w:rsidR="007B69CC" w:rsidRDefault="007B69CC">
            <w:r>
              <w:t>Проекты</w:t>
            </w:r>
          </w:p>
        </w:tc>
        <w:tc>
          <w:tcPr>
            <w:tcW w:w="858" w:type="dxa"/>
          </w:tcPr>
          <w:p w:rsidR="007B69CC" w:rsidRDefault="007B69CC">
            <w:r>
              <w:t>1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291" w:type="dxa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/>
        </w:tc>
        <w:tc>
          <w:tcPr>
            <w:tcW w:w="4965" w:type="dxa"/>
          </w:tcPr>
          <w:p w:rsidR="007B69CC" w:rsidRDefault="007B69CC">
            <w:r>
              <w:t xml:space="preserve">Итого </w:t>
            </w:r>
          </w:p>
        </w:tc>
        <w:tc>
          <w:tcPr>
            <w:tcW w:w="858" w:type="dxa"/>
          </w:tcPr>
          <w:p w:rsidR="007B69CC" w:rsidRDefault="007B69CC">
            <w:r>
              <w:t>33 часа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291" w:type="dxa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/>
        </w:tc>
        <w:tc>
          <w:tcPr>
            <w:tcW w:w="4965" w:type="dxa"/>
          </w:tcPr>
          <w:p w:rsidR="007B69CC" w:rsidRDefault="007B69CC"/>
        </w:tc>
        <w:tc>
          <w:tcPr>
            <w:tcW w:w="858" w:type="dxa"/>
          </w:tcPr>
          <w:p w:rsidR="007B69CC" w:rsidRDefault="007B69CC"/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291" w:type="dxa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  <w:tr w:rsidR="007B69CC" w:rsidTr="007B69CC">
        <w:tc>
          <w:tcPr>
            <w:tcW w:w="530" w:type="dxa"/>
          </w:tcPr>
          <w:p w:rsidR="007B69CC" w:rsidRDefault="007B69CC"/>
        </w:tc>
        <w:tc>
          <w:tcPr>
            <w:tcW w:w="4965" w:type="dxa"/>
          </w:tcPr>
          <w:p w:rsidR="007B69CC" w:rsidRDefault="007B69CC"/>
        </w:tc>
        <w:tc>
          <w:tcPr>
            <w:tcW w:w="858" w:type="dxa"/>
          </w:tcPr>
          <w:p w:rsidR="007B69CC" w:rsidRDefault="007B69CC"/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7B69CC" w:rsidRDefault="007B69CC"/>
        </w:tc>
        <w:tc>
          <w:tcPr>
            <w:tcW w:w="1291" w:type="dxa"/>
            <w:tcBorders>
              <w:left w:val="single" w:sz="4" w:space="0" w:color="auto"/>
            </w:tcBorders>
          </w:tcPr>
          <w:p w:rsidR="007B69CC" w:rsidRDefault="007B69CC"/>
        </w:tc>
        <w:tc>
          <w:tcPr>
            <w:tcW w:w="1888" w:type="dxa"/>
          </w:tcPr>
          <w:p w:rsidR="007B69CC" w:rsidRDefault="007B69CC"/>
        </w:tc>
        <w:tc>
          <w:tcPr>
            <w:tcW w:w="3769" w:type="dxa"/>
          </w:tcPr>
          <w:p w:rsidR="007B69CC" w:rsidRDefault="007B69CC"/>
        </w:tc>
      </w:tr>
    </w:tbl>
    <w:p w:rsidR="00994422" w:rsidRDefault="00994422"/>
    <w:sectPr w:rsidR="00994422" w:rsidSect="005A4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1B79"/>
    <w:multiLevelType w:val="hybridMultilevel"/>
    <w:tmpl w:val="633A2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4B93"/>
    <w:rsid w:val="005A4B93"/>
    <w:rsid w:val="007B69CC"/>
    <w:rsid w:val="007D2C5A"/>
    <w:rsid w:val="00994422"/>
    <w:rsid w:val="00A0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C5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2013-09-21T13:22:00Z</dcterms:created>
  <dcterms:modified xsi:type="dcterms:W3CDTF">2013-09-21T14:14:00Z</dcterms:modified>
</cp:coreProperties>
</file>