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E1E72" w:rsidRPr="00EE1E72" w:rsidTr="00EE1E7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E1E72" w:rsidRPr="00EE1E72" w:rsidRDefault="00EE1E72" w:rsidP="00EE1E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1E72">
              <w:rPr>
                <w:rFonts w:ascii="Arial" w:eastAsia="Times New Roman" w:hAnsi="Arial" w:cs="Arial"/>
                <w:b/>
                <w:bCs/>
                <w:color w:val="660066"/>
                <w:sz w:val="24"/>
                <w:szCs w:val="24"/>
              </w:rPr>
              <w:t>Почерк</w:t>
            </w:r>
          </w:p>
          <w:p w:rsidR="00EE1E72" w:rsidRPr="00EE1E72" w:rsidRDefault="00EE1E72" w:rsidP="00EE1E7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1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Проблема с почерком - довольно распространенная в начальной школе. Обучение письму - сложный вид работы для любого малыша. Исследования показали, что в начале обучения первоклассники на уроке письма испытывают физические и психические нагрузки того же уровня, что и космонавты в момент старта.</w:t>
            </w:r>
          </w:p>
          <w:p w:rsidR="00EE1E72" w:rsidRPr="00EE1E72" w:rsidRDefault="00EE1E72" w:rsidP="00EE1E7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660066"/>
                <w:sz w:val="18"/>
                <w:szCs w:val="18"/>
              </w:rPr>
            </w:pPr>
            <w:r w:rsidRPr="00EE1E72">
              <w:rPr>
                <w:rFonts w:ascii="Arial" w:eastAsia="Times New Roman" w:hAnsi="Arial" w:cs="Arial"/>
                <w:b/>
                <w:bCs/>
                <w:color w:val="660066"/>
                <w:sz w:val="18"/>
                <w:szCs w:val="18"/>
              </w:rPr>
              <w:t>Если возникают трудности...</w:t>
            </w:r>
          </w:p>
          <w:p w:rsidR="00EE1E72" w:rsidRPr="00EE1E72" w:rsidRDefault="00EE1E72" w:rsidP="00EE1E7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1E72">
              <w:rPr>
                <w:rFonts w:ascii="Arial" w:eastAsia="Times New Roman" w:hAnsi="Arial" w:cs="Arial"/>
                <w:b/>
                <w:bCs/>
                <w:noProof/>
                <w:color w:val="660066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0" wp14:anchorId="6AF0C15A" wp14:editId="31367E5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2066925"/>
                  <wp:effectExtent l="0" t="0" r="0" b="9525"/>
                  <wp:wrapSquare wrapText="bothSides"/>
                  <wp:docPr id="1" name="Рисунок 1" descr="проблемы в учебе, обучение письму, почер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облемы в учебе, обучение письму, почер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1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Навыки письма вообще формируются позже умения читать или считать. Затруднения возникают, если у ребенка недостаточно развита мелкая моторика (то есть умение управлять тонкими движениями пальцев и кисти рук). Что делать в этом случае?</w:t>
            </w:r>
          </w:p>
          <w:p w:rsidR="00EE1E72" w:rsidRPr="00EE1E72" w:rsidRDefault="00EE1E72" w:rsidP="00EE1E7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1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Лучше, конечно, предупредить эти трудности и заняться специальной тренировкой еще до школы. Но и первокласснику эти упражнения будут полезны, а кому-то просто необходимы. Выделите для них полчаса в ежедневном распорядке, но не занимайтесь этим во время приготовления уроков.</w:t>
            </w:r>
          </w:p>
          <w:p w:rsidR="00EE1E72" w:rsidRPr="00EE1E72" w:rsidRDefault="00EE1E72" w:rsidP="00EE1E7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1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Заведите специальную тетрадь для упражнений, по которой ребенок будет следить за своими успехами. Но только не заставляйте его просто писать как можно больше.</w:t>
            </w:r>
          </w:p>
          <w:p w:rsidR="00EE1E72" w:rsidRPr="00EE1E72" w:rsidRDefault="00EE1E72" w:rsidP="00EE1E7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1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Подбирайте интересные и забавные задания, развивающие зрительно-моторную координацию. Например, требуется прочертить карандашом путь между двумя извилистыми линиями, не касаясь их. Или обвести какой-то рисунок, но не по контурной линии, а рядом с ней - с внутренней стороны или с наружной.</w:t>
            </w:r>
            <w:r w:rsidRPr="00EE1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E1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- Конечно, поможет штриховка, раскрашивание рисунков с мелкими деталями, </w:t>
            </w:r>
            <w:proofErr w:type="spellStart"/>
            <w:r w:rsidRPr="00EE1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дорисовывание</w:t>
            </w:r>
            <w:proofErr w:type="spellEnd"/>
            <w:r w:rsidRPr="00EE1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симметричной половинки к незаконченному рисунку. Очень нравится детям рисовать по клеточкам под диктовку ("Одна клетка вправо, две вниз и т.д."). Придумайте рисунок сами или возьмите образец для вязания, вышивания. Увидите, как в ходе тренировок дрожащие линии постепенно превратятся </w:t>
            </w:r>
            <w:proofErr w:type="gramStart"/>
            <w:r w:rsidRPr="00EE1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EE1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четкие и уверенные.</w:t>
            </w:r>
          </w:p>
          <w:p w:rsidR="00EE1E72" w:rsidRPr="00EE1E72" w:rsidRDefault="00EE1E72" w:rsidP="00EE1E7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1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Обязательна тренировка пальчиков: лепка, собирание конструктора с мелкими деталями, сборка головоломок </w:t>
            </w:r>
            <w:proofErr w:type="spellStart"/>
            <w:r w:rsidRPr="00EE1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Puzzle</w:t>
            </w:r>
            <w:proofErr w:type="spellEnd"/>
            <w:r w:rsidRPr="00EE1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("паззлов"), складывание узоров из мозаики или других мелких предметов - спичек, пуговиц, вырезание ножницами по контуру, нанизывание бусинок, перебирание крупы.</w:t>
            </w:r>
          </w:p>
          <w:p w:rsidR="00EE1E72" w:rsidRPr="00EE1E72" w:rsidRDefault="00EE1E72" w:rsidP="00EE1E7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1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Многие из женских занятий очень полезны и для мальчиков. Ведь как раз у них-то гораздо чаще возникают проблемы с почерком, чем у девочек. Учите детей вышивать, плести из бисера, вязать (лучше взять толстые спицы и нитки). Поможет и традиционная мужская работа - забивание гвоздей, выпиливание, выжигание.</w:t>
            </w:r>
          </w:p>
          <w:p w:rsidR="00EE1E72" w:rsidRPr="00EE1E72" w:rsidRDefault="00EE1E72" w:rsidP="00EE1E7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660066"/>
                <w:sz w:val="18"/>
                <w:szCs w:val="18"/>
              </w:rPr>
            </w:pPr>
            <w:r w:rsidRPr="00EE1E72">
              <w:rPr>
                <w:rFonts w:ascii="Arial" w:eastAsia="Times New Roman" w:hAnsi="Arial" w:cs="Arial"/>
                <w:b/>
                <w:bCs/>
                <w:color w:val="660066"/>
                <w:sz w:val="18"/>
                <w:szCs w:val="18"/>
              </w:rPr>
              <w:t>Особые случаи</w:t>
            </w:r>
          </w:p>
          <w:p w:rsidR="00EE1E72" w:rsidRPr="00EE1E72" w:rsidRDefault="00EE1E72" w:rsidP="00EE1E7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1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Иногда затруднения с письмом связаны с недостаточным развитием у ребенка координации движений вообще. В таких случаях помогут подвижные игры (например, с мячом), танцы, гимнастика.</w:t>
            </w:r>
          </w:p>
          <w:p w:rsidR="00EE1E72" w:rsidRPr="00EE1E72" w:rsidRDefault="00EE1E72" w:rsidP="00EE1E7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1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Если, несмотря на все усилия - ваши и ребенка, не удается выработать более-менее приемлемый почерк, возможно, придется обратиться за помощью к детскому невропатологу. Особенно нужна такая консультация, если речь идет не просто о недостаточно красиво выписанных буквах, а о более существенных проблемах. </w:t>
            </w:r>
            <w:r w:rsidRPr="00EE1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E1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Например, ребенок не может соблюдать строчку. В начале строки буквы располагаются на одной линии, а к концу каждой строчки сползают вниз. Такие деформации текста говорят о плохой зрительно-моторной координации, а она может быть следствием функциональных и органических нарушений головного мозга.</w:t>
            </w:r>
          </w:p>
          <w:p w:rsidR="00EE1E72" w:rsidRPr="00EE1E72" w:rsidRDefault="00EE1E72" w:rsidP="00EE1E7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1E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Что касается ребенка, пишущего левой рукой, вовсе не обязательно, что у него будет плохой почерк. Если у него нормальная координация движений и достаточно развита моторика ведущей руки, проблем с почерком не будет. Просто среди левшей больше мальчиков, а им аккуратность в письме, как уже говорилось, менее свойственна, чем девочкам. Грамотный учитель начальной школы знает, как нужно работать с такими детьми: с какой стороны парты посадить, как помочь ему расположить тетрадь и т.д. Сейчас выпускают и специальные прописи для левшей.</w:t>
            </w:r>
          </w:p>
        </w:tc>
      </w:tr>
      <w:tr w:rsidR="00EE1E72" w:rsidRPr="00EE1E72" w:rsidTr="00EE1E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E1E72" w:rsidRPr="00EE1E72" w:rsidRDefault="00EE1E72" w:rsidP="00EE1E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015B5" w:rsidRDefault="0071434F">
      <w:r>
        <w:t>(статья с сайта «АДАЛИН»)</w:t>
      </w:r>
      <w:bookmarkStart w:id="0" w:name="_GoBack"/>
      <w:bookmarkEnd w:id="0"/>
    </w:p>
    <w:sectPr w:rsidR="0020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2E"/>
    <w:rsid w:val="002015B5"/>
    <w:rsid w:val="002A2D7E"/>
    <w:rsid w:val="0071434F"/>
    <w:rsid w:val="009E01AA"/>
    <w:rsid w:val="00D858AE"/>
    <w:rsid w:val="00D86C2E"/>
    <w:rsid w:val="00EE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541</Words>
  <Characters>3089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рыбки</dc:creator>
  <cp:lastModifiedBy>рыбки</cp:lastModifiedBy>
  <cp:revision>14</cp:revision>
  <dcterms:created xsi:type="dcterms:W3CDTF">2013-08-31T20:25:00Z</dcterms:created>
  <dcterms:modified xsi:type="dcterms:W3CDTF">2013-08-31T20:38:00Z</dcterms:modified>
</cp:coreProperties>
</file>