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E" w:rsidRDefault="00212E4E" w:rsidP="00212E4E">
      <w:pPr>
        <w:pStyle w:val="Style2"/>
        <w:widowControl/>
        <w:spacing w:line="240" w:lineRule="auto"/>
        <w:jc w:val="center"/>
        <w:rPr>
          <w:rStyle w:val="FontStyle21"/>
          <w:rFonts w:ascii="Century Schoolbook" w:hAnsi="Century Schoolbook"/>
          <w:b/>
          <w:sz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образовательное учреждение Ершовская средняя общеобразовательная школа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>имени Героя Советского Союза Василия Фабричнова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529"/>
        <w:gridCol w:w="3827"/>
        <w:gridCol w:w="5528"/>
      </w:tblGrid>
      <w:tr w:rsidR="00212E4E" w:rsidRPr="0057694F" w:rsidTr="0057694F">
        <w:tc>
          <w:tcPr>
            <w:tcW w:w="5529" w:type="dxa"/>
          </w:tcPr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директор МБОУ Ершовской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СОШ имени Героя Советского Союза Василия Фабричнова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 xml:space="preserve">__________Т.В. </w:t>
            </w:r>
            <w:proofErr w:type="spellStart"/>
            <w:r w:rsidRPr="0057694F">
              <w:rPr>
                <w:rFonts w:ascii="Times New Roman" w:hAnsi="Times New Roman" w:cs="Times New Roman"/>
                <w:b/>
                <w:bCs/>
              </w:rPr>
              <w:t>Гарькавая</w:t>
            </w:r>
            <w:proofErr w:type="spellEnd"/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«____»_________2013 год</w:t>
            </w:r>
          </w:p>
          <w:p w:rsidR="00212E4E" w:rsidRPr="0057694F" w:rsidRDefault="0057694F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 xml:space="preserve">  Приказ № 449 от 02 се6нтября 2013 года                                     </w:t>
            </w:r>
          </w:p>
        </w:tc>
        <w:tc>
          <w:tcPr>
            <w:tcW w:w="3827" w:type="dxa"/>
          </w:tcPr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 xml:space="preserve">зам. директора по </w:t>
            </w:r>
            <w:r w:rsidR="00277E20">
              <w:rPr>
                <w:rFonts w:ascii="Times New Roman" w:hAnsi="Times New Roman" w:cs="Times New Roman"/>
                <w:b/>
                <w:bCs/>
              </w:rPr>
              <w:t>У</w:t>
            </w:r>
            <w:r w:rsidRPr="0057694F">
              <w:rPr>
                <w:rFonts w:ascii="Times New Roman" w:hAnsi="Times New Roman" w:cs="Times New Roman"/>
                <w:b/>
                <w:bCs/>
              </w:rPr>
              <w:t>ВР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____________</w:t>
            </w:r>
            <w:r w:rsidR="00277E20">
              <w:rPr>
                <w:rFonts w:ascii="Times New Roman" w:hAnsi="Times New Roman" w:cs="Times New Roman"/>
                <w:b/>
                <w:bCs/>
              </w:rPr>
              <w:t xml:space="preserve">Т.Н. </w:t>
            </w:r>
            <w:proofErr w:type="spellStart"/>
            <w:r w:rsidR="00277E20">
              <w:rPr>
                <w:rFonts w:ascii="Times New Roman" w:hAnsi="Times New Roman" w:cs="Times New Roman"/>
                <w:b/>
                <w:bCs/>
              </w:rPr>
              <w:t>Винивитина</w:t>
            </w:r>
            <w:bookmarkStart w:id="0" w:name="_GoBack"/>
            <w:bookmarkEnd w:id="0"/>
            <w:proofErr w:type="spellEnd"/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«____»_________2013 год</w:t>
            </w:r>
          </w:p>
          <w:p w:rsidR="00212E4E" w:rsidRPr="0057694F" w:rsidRDefault="00212E4E" w:rsidP="0039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на заседании МО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Протокол № 1</w:t>
            </w:r>
          </w:p>
          <w:p w:rsidR="00212E4E" w:rsidRPr="0057694F" w:rsidRDefault="00212E4E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от 28 августа 2013 года</w:t>
            </w:r>
          </w:p>
          <w:p w:rsidR="00212E4E" w:rsidRPr="0057694F" w:rsidRDefault="0057694F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>Руководитель ШМО</w:t>
            </w:r>
            <w:r w:rsidR="00212E4E" w:rsidRPr="0057694F">
              <w:rPr>
                <w:rFonts w:ascii="Times New Roman" w:hAnsi="Times New Roman" w:cs="Times New Roman"/>
                <w:b/>
                <w:bCs/>
              </w:rPr>
              <w:t xml:space="preserve">______Л.Н. </w:t>
            </w:r>
            <w:proofErr w:type="spellStart"/>
            <w:r w:rsidR="00212E4E" w:rsidRPr="0057694F">
              <w:rPr>
                <w:rFonts w:ascii="Times New Roman" w:hAnsi="Times New Roman" w:cs="Times New Roman"/>
                <w:b/>
                <w:bCs/>
              </w:rPr>
              <w:t>Савраскина</w:t>
            </w:r>
            <w:proofErr w:type="spellEnd"/>
          </w:p>
          <w:p w:rsidR="00212E4E" w:rsidRPr="0057694F" w:rsidRDefault="0057694F" w:rsidP="0039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694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2E4E" w:rsidRPr="0057694F" w:rsidRDefault="00212E4E" w:rsidP="0039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>Рабочая программа кружка по внеурочной деятельности  во 2 «А» классе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>Путешествие карандаша и кисточки</w:t>
      </w:r>
      <w:r w:rsidRPr="002431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7694F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Общекультурное </w:t>
      </w:r>
      <w:r w:rsidRPr="00243117">
        <w:rPr>
          <w:rFonts w:ascii="Times New Roman" w:hAnsi="Times New Roman" w:cs="Times New Roman"/>
          <w:b/>
          <w:bCs/>
          <w:sz w:val="28"/>
          <w:szCs w:val="28"/>
        </w:rPr>
        <w:t>направление)</w:t>
      </w:r>
    </w:p>
    <w:p w:rsidR="00212E4E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 xml:space="preserve">   учитель начальных классов  Агафонова Лариса Александровна</w:t>
      </w: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43117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E4E" w:rsidRPr="00212E4E" w:rsidRDefault="00212E4E" w:rsidP="00212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E4E" w:rsidRDefault="00212E4E" w:rsidP="00575647">
      <w:pPr>
        <w:jc w:val="both"/>
        <w:rPr>
          <w:b/>
          <w:sz w:val="28"/>
          <w:szCs w:val="28"/>
        </w:rPr>
      </w:pPr>
    </w:p>
    <w:p w:rsidR="00212E4E" w:rsidRDefault="00212E4E" w:rsidP="00212E4E">
      <w:pPr>
        <w:pStyle w:val="Style2"/>
        <w:widowControl/>
        <w:spacing w:line="240" w:lineRule="auto"/>
        <w:rPr>
          <w:rStyle w:val="FontStyle21"/>
          <w:rFonts w:ascii="Century Schoolbook" w:hAnsi="Century Schoolbook"/>
          <w:b/>
          <w:sz w:val="28"/>
        </w:rPr>
      </w:pPr>
    </w:p>
    <w:p w:rsidR="0057694F" w:rsidRPr="0057694F" w:rsidRDefault="0057694F" w:rsidP="00212E4E">
      <w:pPr>
        <w:pStyle w:val="Style2"/>
        <w:widowControl/>
        <w:spacing w:line="240" w:lineRule="auto"/>
        <w:rPr>
          <w:rStyle w:val="FontStyle21"/>
          <w:rFonts w:ascii="Times New Roman" w:hAnsi="Times New Roman" w:cs="Times New Roman"/>
          <w:b/>
          <w:sz w:val="28"/>
        </w:rPr>
      </w:pPr>
    </w:p>
    <w:p w:rsidR="0057694F" w:rsidRPr="0057694F" w:rsidRDefault="0057694F" w:rsidP="0057694F">
      <w:pPr>
        <w:pStyle w:val="Style2"/>
        <w:widowControl/>
        <w:spacing w:line="240" w:lineRule="auto"/>
        <w:jc w:val="center"/>
        <w:rPr>
          <w:rStyle w:val="FontStyle21"/>
          <w:rFonts w:ascii="Times New Roman" w:hAnsi="Times New Roman" w:cs="Times New Roman"/>
          <w:b/>
          <w:sz w:val="28"/>
        </w:rPr>
      </w:pPr>
      <w:r w:rsidRPr="0057694F">
        <w:rPr>
          <w:rStyle w:val="FontStyle21"/>
          <w:rFonts w:ascii="Times New Roman" w:hAnsi="Times New Roman" w:cs="Times New Roman"/>
          <w:b/>
          <w:sz w:val="28"/>
        </w:rPr>
        <w:t>2013 – 2014 учебный год</w:t>
      </w:r>
    </w:p>
    <w:p w:rsidR="00212E4E" w:rsidRDefault="00212E4E" w:rsidP="00212E4E">
      <w:pPr>
        <w:pStyle w:val="Style2"/>
        <w:widowControl/>
        <w:spacing w:line="240" w:lineRule="auto"/>
        <w:jc w:val="center"/>
        <w:rPr>
          <w:rStyle w:val="FontStyle21"/>
          <w:rFonts w:ascii="Century Schoolbook" w:hAnsi="Century Schoolbook"/>
          <w:b/>
          <w:sz w:val="28"/>
        </w:rPr>
      </w:pPr>
      <w:r w:rsidRPr="002623BF">
        <w:rPr>
          <w:rStyle w:val="FontStyle21"/>
          <w:rFonts w:ascii="Century Schoolbook" w:hAnsi="Century Schoolbook"/>
          <w:b/>
          <w:sz w:val="28"/>
        </w:rPr>
        <w:lastRenderedPageBreak/>
        <w:t>Пояснительная записка</w:t>
      </w:r>
    </w:p>
    <w:p w:rsidR="00212E4E" w:rsidRPr="00C359E7" w:rsidRDefault="00212E4E" w:rsidP="00212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E7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212E4E" w:rsidRPr="00212E4E" w:rsidRDefault="00212E4E" w:rsidP="00212E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9E7">
        <w:rPr>
          <w:rFonts w:ascii="Times New Roman" w:hAnsi="Times New Roman" w:cs="Times New Roman"/>
          <w:bCs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12E4E" w:rsidRPr="00C359E7" w:rsidRDefault="00212E4E" w:rsidP="00212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9E7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9E7">
        <w:rPr>
          <w:rFonts w:ascii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59E7">
        <w:rPr>
          <w:rFonts w:ascii="Times New Roman" w:hAnsi="Times New Roman" w:cs="Times New Roman"/>
          <w:sz w:val="24"/>
          <w:szCs w:val="24"/>
        </w:rPr>
        <w:t xml:space="preserve"> на 34 часа в год, 1 час в неделю</w:t>
      </w:r>
      <w:r w:rsidR="0057694F">
        <w:rPr>
          <w:rFonts w:ascii="Times New Roman" w:hAnsi="Times New Roman" w:cs="Times New Roman"/>
          <w:sz w:val="24"/>
          <w:szCs w:val="24"/>
        </w:rPr>
        <w:t xml:space="preserve"> (25 минут)</w:t>
      </w:r>
      <w:r w:rsidRPr="00C359E7">
        <w:rPr>
          <w:rFonts w:ascii="Times New Roman" w:hAnsi="Times New Roman" w:cs="Times New Roman"/>
          <w:sz w:val="24"/>
          <w:szCs w:val="24"/>
        </w:rPr>
        <w:t xml:space="preserve">, что соответствует ОБУП во 2 классах (1-4). </w:t>
      </w:r>
    </w:p>
    <w:p w:rsidR="00212E4E" w:rsidRPr="00C359E7" w:rsidRDefault="00212E4E" w:rsidP="00212E4E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>Программа по изобразительному искусству разработана с учётом требований Федерального государственного обра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образования.</w:t>
      </w:r>
    </w:p>
    <w:p w:rsidR="00212E4E" w:rsidRPr="00C359E7" w:rsidRDefault="00212E4E" w:rsidP="00212E4E">
      <w:pPr>
        <w:pStyle w:val="Style4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>Содержание программы «</w:t>
      </w:r>
      <w:r w:rsidRPr="00212E4E">
        <w:rPr>
          <w:rFonts w:ascii="Times New Roman" w:hAnsi="Times New Roman"/>
          <w:b/>
          <w:bCs/>
        </w:rPr>
        <w:t>Путешествие карандаша и кисточки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 xml:space="preserve">» соответствует следующим </w:t>
      </w:r>
      <w:r w:rsidRPr="00C359E7">
        <w:rPr>
          <w:rStyle w:val="FontStyle23"/>
          <w:rFonts w:ascii="Times New Roman" w:hAnsi="Times New Roman" w:cs="Times New Roman"/>
          <w:sz w:val="24"/>
          <w:szCs w:val="24"/>
        </w:rPr>
        <w:t>целям: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>приобщение школьников к миру изобразительного ис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кусства, развитие их творчества и духовной культуры;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>освоение первичных знаний о мире пластических ис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кусств: изобразительном, декоративно-прикладном, архи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тектуре, дизайне; о формах их бытования в повседневном окружении ребёнка;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C359E7">
        <w:rPr>
          <w:rStyle w:val="FontStyle22"/>
          <w:rFonts w:ascii="Times New Roman" w:hAnsi="Times New Roman" w:cs="Times New Roman"/>
          <w:sz w:val="24"/>
          <w:szCs w:val="24"/>
        </w:rPr>
        <w:t>воспитание эмоциональной отзывчивости и культу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ры восприятия произведений профессионального и народ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изобразительного искусства; нравственных и эстети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чувств: любви к родной природе, своему народу, Ро</w:t>
      </w:r>
      <w:r w:rsidRPr="00C359E7">
        <w:rPr>
          <w:rStyle w:val="FontStyle22"/>
          <w:rFonts w:ascii="Times New Roman" w:hAnsi="Times New Roman" w:cs="Times New Roman"/>
          <w:sz w:val="24"/>
          <w:szCs w:val="24"/>
        </w:rPr>
        <w:softHyphen/>
        <w:t>дине, уважения к её традициям, героическому прошлому, многонациональной культуре.</w:t>
      </w:r>
    </w:p>
    <w:p w:rsidR="00212E4E" w:rsidRPr="00C359E7" w:rsidRDefault="00212E4E" w:rsidP="00212E4E">
      <w:pPr>
        <w:pStyle w:val="Style4"/>
        <w:widowControl/>
        <w:spacing w:line="240" w:lineRule="auto"/>
        <w:ind w:firstLine="44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 xml:space="preserve">Реализация целей программы рассматривается в связи с </w:t>
      </w:r>
      <w:r w:rsidRPr="00C359E7">
        <w:rPr>
          <w:rStyle w:val="FontStyle20"/>
          <w:sz w:val="24"/>
          <w:szCs w:val="24"/>
        </w:rPr>
        <w:t xml:space="preserve">системой функций </w:t>
      </w:r>
      <w:r w:rsidRPr="00C359E7">
        <w:rPr>
          <w:rStyle w:val="FontStyle22"/>
          <w:sz w:val="24"/>
          <w:szCs w:val="24"/>
        </w:rPr>
        <w:t>предмета «Изобразительное искусство»: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эмоционально-развивающая функция, состоящая в воздействии искусства на эмоционально-чувственную сфе</w:t>
      </w:r>
      <w:r w:rsidRPr="00C359E7">
        <w:rPr>
          <w:rStyle w:val="FontStyle22"/>
          <w:sz w:val="24"/>
          <w:szCs w:val="24"/>
        </w:rPr>
        <w:softHyphen/>
        <w:t>ру личности, способствующая обогащению этой сферы, раз</w:t>
      </w:r>
      <w:r w:rsidRPr="00C359E7">
        <w:rPr>
          <w:rStyle w:val="FontStyle22"/>
          <w:sz w:val="24"/>
          <w:szCs w:val="24"/>
        </w:rPr>
        <w:softHyphen/>
        <w:t>витию эмоциональной отзывчивости личности на произве</w:t>
      </w:r>
      <w:r w:rsidRPr="00C359E7">
        <w:rPr>
          <w:rStyle w:val="FontStyle22"/>
          <w:sz w:val="24"/>
          <w:szCs w:val="24"/>
        </w:rPr>
        <w:softHyphen/>
        <w:t>дения искусства как на отражение человеческих пережива</w:t>
      </w:r>
      <w:r w:rsidRPr="00C359E7">
        <w:rPr>
          <w:rStyle w:val="FontStyle22"/>
          <w:sz w:val="24"/>
          <w:szCs w:val="24"/>
        </w:rPr>
        <w:softHyphen/>
        <w:t>ний, эмоций, чувств;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5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</w:t>
      </w:r>
      <w:r w:rsidRPr="00C359E7">
        <w:rPr>
          <w:rStyle w:val="FontStyle22"/>
          <w:sz w:val="24"/>
          <w:szCs w:val="24"/>
        </w:rPr>
        <w:softHyphen/>
        <w:t>турной среде по высшим духовно-нравственным и эстети</w:t>
      </w:r>
      <w:r w:rsidRPr="00C359E7">
        <w:rPr>
          <w:rStyle w:val="FontStyle22"/>
          <w:sz w:val="24"/>
          <w:szCs w:val="24"/>
        </w:rPr>
        <w:softHyphen/>
        <w:t>ческим критериям;</w:t>
      </w:r>
    </w:p>
    <w:p w:rsidR="00212E4E" w:rsidRPr="00C359E7" w:rsidRDefault="00212E4E" w:rsidP="00212E4E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 xml:space="preserve">арт-терапевтическая, </w:t>
      </w:r>
      <w:proofErr w:type="gramStart"/>
      <w:r w:rsidRPr="00C359E7">
        <w:rPr>
          <w:rStyle w:val="FontStyle22"/>
          <w:sz w:val="24"/>
          <w:szCs w:val="24"/>
        </w:rPr>
        <w:t>состоящая</w:t>
      </w:r>
      <w:proofErr w:type="gramEnd"/>
      <w:r w:rsidRPr="00C359E7">
        <w:rPr>
          <w:rStyle w:val="FontStyle22"/>
          <w:sz w:val="24"/>
          <w:szCs w:val="24"/>
        </w:rPr>
        <w:t xml:space="preserve"> в коррекции негатив</w:t>
      </w:r>
      <w:r w:rsidRPr="00C359E7">
        <w:rPr>
          <w:rStyle w:val="FontStyle22"/>
          <w:sz w:val="24"/>
          <w:szCs w:val="24"/>
        </w:rPr>
        <w:softHyphen/>
        <w:t>ных психологических состояний и оздоровлении учащихся в процессе организации их художественной деятельности;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информационная функция, обеспечивающая расши</w:t>
      </w:r>
      <w:r w:rsidRPr="00C359E7">
        <w:rPr>
          <w:rStyle w:val="FontStyle22"/>
          <w:sz w:val="24"/>
          <w:szCs w:val="24"/>
        </w:rPr>
        <w:softHyphen/>
        <w:t>рение общего и художественного информационного про</w:t>
      </w:r>
      <w:r w:rsidRPr="00C359E7">
        <w:rPr>
          <w:rStyle w:val="FontStyle22"/>
          <w:sz w:val="24"/>
          <w:szCs w:val="24"/>
        </w:rPr>
        <w:softHyphen/>
        <w:t>странства через освоение учащимися основных источников и каналов информации об искусстве (в том числе аудиовизу</w:t>
      </w:r>
      <w:r w:rsidRPr="00C359E7">
        <w:rPr>
          <w:rStyle w:val="FontStyle22"/>
          <w:sz w:val="24"/>
          <w:szCs w:val="24"/>
        </w:rPr>
        <w:softHyphen/>
        <w:t>альных, компьютерных, текстовых и др.).</w:t>
      </w:r>
    </w:p>
    <w:p w:rsidR="00212E4E" w:rsidRPr="00C359E7" w:rsidRDefault="00212E4E" w:rsidP="00212E4E">
      <w:pPr>
        <w:pStyle w:val="Style4"/>
        <w:widowControl/>
        <w:spacing w:line="240" w:lineRule="auto"/>
        <w:ind w:firstLine="44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Программа «Изобразительное искусство» позволяет ре</w:t>
      </w:r>
      <w:r w:rsidRPr="00C359E7">
        <w:rPr>
          <w:rStyle w:val="FontStyle22"/>
          <w:sz w:val="24"/>
          <w:szCs w:val="24"/>
        </w:rPr>
        <w:softHyphen/>
        <w:t>шать следующие задачи: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сформировать первоначальные представления о роли изобразительного искусства в жизни человека, в его духов</w:t>
      </w:r>
      <w:r w:rsidRPr="00C359E7">
        <w:rPr>
          <w:rStyle w:val="FontStyle22"/>
          <w:sz w:val="24"/>
          <w:szCs w:val="24"/>
        </w:rPr>
        <w:softHyphen/>
        <w:t>но-нравственном развитии;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сформировать познавательный интерес и положитель</w:t>
      </w:r>
      <w:r w:rsidRPr="00C359E7">
        <w:rPr>
          <w:rStyle w:val="FontStyle22"/>
          <w:sz w:val="24"/>
          <w:szCs w:val="24"/>
        </w:rPr>
        <w:softHyphen/>
        <w:t>ное отношение к изобразительному искусству, народному и декоративно-прикладному искусству, архитектуре и дизайну;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ознакомить с шедеврами русского и зарубежного изобразительного искусства;</w:t>
      </w:r>
    </w:p>
    <w:p w:rsidR="00212E4E" w:rsidRPr="00C359E7" w:rsidRDefault="00212E4E" w:rsidP="00212E4E">
      <w:pPr>
        <w:pStyle w:val="Style4"/>
        <w:widowControl/>
        <w:spacing w:line="240" w:lineRule="auto"/>
        <w:ind w:firstLine="45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lastRenderedPageBreak/>
        <w:t>—сформировать эстетическое восприятие произведений искусства; эстетическое отношения к миру; понимание кра</w:t>
      </w:r>
      <w:r w:rsidRPr="00C359E7">
        <w:rPr>
          <w:rStyle w:val="FontStyle22"/>
          <w:sz w:val="24"/>
          <w:szCs w:val="24"/>
        </w:rPr>
        <w:softHyphen/>
        <w:t>соты как ценности; потребности в художественном творче</w:t>
      </w:r>
      <w:r w:rsidRPr="00C359E7">
        <w:rPr>
          <w:rStyle w:val="FontStyle22"/>
          <w:sz w:val="24"/>
          <w:szCs w:val="24"/>
        </w:rPr>
        <w:softHyphen/>
        <w:t>стве и в общении с искусством;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сформировать представления о видах и жанрах изоб</w:t>
      </w:r>
      <w:r w:rsidRPr="00C359E7">
        <w:rPr>
          <w:rStyle w:val="FontStyle22"/>
          <w:sz w:val="24"/>
          <w:szCs w:val="24"/>
        </w:rPr>
        <w:softHyphen/>
        <w:t>разительного искусства, в том числе об архитектуре, дизай</w:t>
      </w:r>
      <w:r w:rsidRPr="00C359E7">
        <w:rPr>
          <w:rStyle w:val="FontStyle22"/>
          <w:sz w:val="24"/>
          <w:szCs w:val="24"/>
        </w:rPr>
        <w:softHyphen/>
        <w:t>не как видах искусства, об основных видах народного и де</w:t>
      </w:r>
      <w:r w:rsidRPr="00C359E7">
        <w:rPr>
          <w:rStyle w:val="FontStyle22"/>
          <w:sz w:val="24"/>
          <w:szCs w:val="24"/>
        </w:rPr>
        <w:softHyphen/>
        <w:t>коративно-прикладного искусства;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сформировать практические умения и навыки в вос</w:t>
      </w:r>
      <w:r w:rsidRPr="00C359E7">
        <w:rPr>
          <w:rStyle w:val="FontStyle22"/>
          <w:sz w:val="24"/>
          <w:szCs w:val="24"/>
        </w:rPr>
        <w:softHyphen/>
        <w:t>приятии, анализе и оценке произведений искусства; обу</w:t>
      </w:r>
      <w:r w:rsidRPr="00C359E7">
        <w:rPr>
          <w:rStyle w:val="FontStyle22"/>
          <w:sz w:val="24"/>
          <w:szCs w:val="24"/>
        </w:rPr>
        <w:softHyphen/>
        <w:t>чить пониманию языка графики, живописи, скульптуры, умению анализировать средства художественной вырази</w:t>
      </w:r>
      <w:r w:rsidRPr="00C359E7">
        <w:rPr>
          <w:rStyle w:val="FontStyle22"/>
          <w:sz w:val="24"/>
          <w:szCs w:val="24"/>
        </w:rPr>
        <w:softHyphen/>
        <w:t>тельности произведений искусства;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обучить теоретическим и практическим основам ри</w:t>
      </w:r>
      <w:r w:rsidRPr="00C359E7">
        <w:rPr>
          <w:rStyle w:val="FontStyle22"/>
          <w:sz w:val="24"/>
          <w:szCs w:val="24"/>
        </w:rPr>
        <w:softHyphen/>
        <w:t>сунка, живописи, композиции, лепки;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обучить основам народного и декоративно-прикладно</w:t>
      </w:r>
      <w:r w:rsidRPr="00C359E7">
        <w:rPr>
          <w:rStyle w:val="FontStyle22"/>
          <w:sz w:val="24"/>
          <w:szCs w:val="24"/>
        </w:rPr>
        <w:softHyphen/>
        <w:t>го искусства;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обучить основам дизайна (элементам проектирова</w:t>
      </w:r>
      <w:r w:rsidRPr="00C359E7">
        <w:rPr>
          <w:rStyle w:val="FontStyle22"/>
          <w:sz w:val="24"/>
          <w:szCs w:val="24"/>
        </w:rPr>
        <w:softHyphen/>
        <w:t>ния, конструирования, макетирования и моделирования; чувству стиля);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развить у школьников способность выражать в твор</w:t>
      </w:r>
      <w:r w:rsidRPr="00C359E7">
        <w:rPr>
          <w:rStyle w:val="FontStyle22"/>
          <w:sz w:val="24"/>
          <w:szCs w:val="24"/>
        </w:rPr>
        <w:softHyphen/>
        <w:t>ческих работах своё отношение к окружающему миру;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обучить элементарным умениям, навыкам, спосо</w:t>
      </w:r>
      <w:r w:rsidRPr="00C359E7">
        <w:rPr>
          <w:rStyle w:val="FontStyle22"/>
          <w:sz w:val="24"/>
          <w:szCs w:val="24"/>
        </w:rPr>
        <w:softHyphen/>
        <w:t>бам художественной деятельности;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sz w:val="24"/>
          <w:szCs w:val="24"/>
        </w:rPr>
      </w:pPr>
      <w:proofErr w:type="gramStart"/>
      <w:r w:rsidRPr="00C359E7">
        <w:rPr>
          <w:rStyle w:val="FontStyle22"/>
          <w:sz w:val="24"/>
          <w:szCs w:val="24"/>
        </w:rPr>
        <w:t>обучить основным средствам художественной вырази</w:t>
      </w:r>
      <w:r w:rsidRPr="00C359E7">
        <w:rPr>
          <w:rStyle w:val="FontStyle22"/>
          <w:sz w:val="24"/>
          <w:szCs w:val="24"/>
        </w:rPr>
        <w:softHyphen/>
        <w:t>тельности (линия, пятно, цвет, колорит, фактура, тон, ком</w:t>
      </w:r>
      <w:r w:rsidRPr="00C359E7">
        <w:rPr>
          <w:rStyle w:val="FontStyle22"/>
          <w:sz w:val="24"/>
          <w:szCs w:val="24"/>
        </w:rPr>
        <w:softHyphen/>
        <w:t>позиция, ритм, гармония и др.), необходимым для создания художественного образа;</w:t>
      </w:r>
      <w:proofErr w:type="gramEnd"/>
    </w:p>
    <w:p w:rsidR="00212E4E" w:rsidRPr="00C359E7" w:rsidRDefault="00212E4E" w:rsidP="00212E4E">
      <w:pPr>
        <w:pStyle w:val="Style4"/>
        <w:widowControl/>
        <w:numPr>
          <w:ilvl w:val="0"/>
          <w:numId w:val="3"/>
        </w:numPr>
        <w:tabs>
          <w:tab w:val="left" w:pos="874"/>
        </w:tabs>
        <w:spacing w:line="240" w:lineRule="auto"/>
        <w:ind w:firstLine="461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212E4E" w:rsidRPr="00C359E7" w:rsidRDefault="00212E4E" w:rsidP="00212E4E">
      <w:pPr>
        <w:pStyle w:val="Style4"/>
        <w:widowControl/>
        <w:tabs>
          <w:tab w:val="left" w:pos="998"/>
        </w:tabs>
        <w:spacing w:line="240" w:lineRule="auto"/>
        <w:ind w:firstLine="461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—</w:t>
      </w:r>
      <w:r w:rsidRPr="00C359E7">
        <w:rPr>
          <w:rStyle w:val="FontStyle22"/>
          <w:sz w:val="24"/>
          <w:szCs w:val="24"/>
        </w:rPr>
        <w:tab/>
        <w:t>развить творческое воображение, художественное мышление, зрительную память, пространственные пред</w:t>
      </w:r>
      <w:r w:rsidRPr="00C359E7">
        <w:rPr>
          <w:rStyle w:val="FontStyle22"/>
          <w:sz w:val="24"/>
          <w:szCs w:val="24"/>
        </w:rPr>
        <w:softHyphen/>
        <w:t>ставления, изобразительные способности;</w:t>
      </w:r>
    </w:p>
    <w:p w:rsidR="00212E4E" w:rsidRPr="00C359E7" w:rsidRDefault="00212E4E" w:rsidP="00212E4E">
      <w:pPr>
        <w:pStyle w:val="Style4"/>
        <w:widowControl/>
        <w:numPr>
          <w:ilvl w:val="0"/>
          <w:numId w:val="4"/>
        </w:numPr>
        <w:tabs>
          <w:tab w:val="left" w:pos="883"/>
        </w:tabs>
        <w:spacing w:line="240" w:lineRule="auto"/>
        <w:ind w:firstLine="461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развить эмоционально-эстетическую и нравственную сферы личности.</w:t>
      </w:r>
    </w:p>
    <w:p w:rsidR="00212E4E" w:rsidRPr="00C359E7" w:rsidRDefault="00212E4E" w:rsidP="00212E4E">
      <w:pPr>
        <w:pStyle w:val="Style17"/>
        <w:widowControl/>
        <w:ind w:left="470"/>
        <w:rPr>
          <w:rStyle w:val="FontStyle28"/>
          <w:rFonts w:ascii="Century Schoolbook" w:hAnsi="Century Schoolbook"/>
          <w:sz w:val="24"/>
          <w:szCs w:val="24"/>
        </w:rPr>
      </w:pPr>
      <w:r w:rsidRPr="00C359E7">
        <w:rPr>
          <w:rStyle w:val="FontStyle28"/>
          <w:rFonts w:ascii="Century Schoolbook" w:hAnsi="Century Schoolbook"/>
          <w:sz w:val="24"/>
          <w:szCs w:val="24"/>
        </w:rPr>
        <w:t>Основные разделы программы</w:t>
      </w:r>
    </w:p>
    <w:p w:rsidR="00212E4E" w:rsidRPr="00C359E7" w:rsidRDefault="00212E4E" w:rsidP="00212E4E">
      <w:pPr>
        <w:pStyle w:val="Style4"/>
        <w:widowControl/>
        <w:spacing w:line="240" w:lineRule="auto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В программе выделены следующие структурные линии, реализующие концентрический принцип предъявления со</w:t>
      </w:r>
      <w:r w:rsidRPr="00C359E7">
        <w:rPr>
          <w:rStyle w:val="FontStyle22"/>
          <w:sz w:val="24"/>
          <w:szCs w:val="24"/>
        </w:rPr>
        <w:softHyphen/>
        <w:t>держания обучения, что даёт возможность постепенно рас</w:t>
      </w:r>
      <w:r w:rsidRPr="00C359E7">
        <w:rPr>
          <w:rStyle w:val="FontStyle22"/>
          <w:sz w:val="24"/>
          <w:szCs w:val="24"/>
        </w:rPr>
        <w:softHyphen/>
        <w:t xml:space="preserve">ширять и усложнять его с учётом конкретного возрастного этапа: </w:t>
      </w:r>
      <w:r w:rsidRPr="00C359E7">
        <w:rPr>
          <w:rStyle w:val="FontStyle23"/>
          <w:sz w:val="24"/>
          <w:szCs w:val="24"/>
        </w:rPr>
        <w:t>«</w:t>
      </w:r>
      <w:r w:rsidR="00D454AB">
        <w:rPr>
          <w:rStyle w:val="FontStyle23"/>
          <w:sz w:val="24"/>
          <w:szCs w:val="24"/>
        </w:rPr>
        <w:t>Герои любимых мультфильмов</w:t>
      </w:r>
      <w:r w:rsidRPr="00C359E7">
        <w:rPr>
          <w:rStyle w:val="FontStyle23"/>
          <w:sz w:val="24"/>
          <w:szCs w:val="24"/>
        </w:rPr>
        <w:t>», «</w:t>
      </w:r>
      <w:r w:rsidR="00D454AB">
        <w:rPr>
          <w:rStyle w:val="FontStyle23"/>
          <w:sz w:val="24"/>
          <w:szCs w:val="24"/>
        </w:rPr>
        <w:t xml:space="preserve">По страницам любимых </w:t>
      </w:r>
      <w:proofErr w:type="spellStart"/>
      <w:r w:rsidR="00D454AB">
        <w:rPr>
          <w:rStyle w:val="FontStyle23"/>
          <w:sz w:val="24"/>
          <w:szCs w:val="24"/>
        </w:rPr>
        <w:t>сказок</w:t>
      </w:r>
      <w:r w:rsidRPr="00C359E7">
        <w:rPr>
          <w:rStyle w:val="FontStyle23"/>
          <w:sz w:val="24"/>
          <w:szCs w:val="24"/>
        </w:rPr>
        <w:t>а</w:t>
      </w:r>
      <w:proofErr w:type="spellEnd"/>
      <w:r w:rsidRPr="00C359E7">
        <w:rPr>
          <w:rStyle w:val="FontStyle23"/>
          <w:sz w:val="24"/>
          <w:szCs w:val="24"/>
        </w:rPr>
        <w:t xml:space="preserve">», «Мир декоративного искусства», «Мир </w:t>
      </w:r>
      <w:r w:rsidR="00D454AB">
        <w:rPr>
          <w:rStyle w:val="FontStyle23"/>
          <w:sz w:val="24"/>
          <w:szCs w:val="24"/>
        </w:rPr>
        <w:t>народного искусства</w:t>
      </w:r>
      <w:r w:rsidRPr="00C359E7">
        <w:rPr>
          <w:rStyle w:val="FontStyle23"/>
          <w:sz w:val="24"/>
          <w:szCs w:val="24"/>
        </w:rPr>
        <w:t xml:space="preserve">». </w:t>
      </w:r>
      <w:r w:rsidR="00D454AB">
        <w:rPr>
          <w:rStyle w:val="FontStyle22"/>
          <w:sz w:val="24"/>
          <w:szCs w:val="24"/>
        </w:rPr>
        <w:t xml:space="preserve"> </w:t>
      </w:r>
      <w:r w:rsidRPr="00C359E7">
        <w:rPr>
          <w:rStyle w:val="FontStyle22"/>
          <w:sz w:val="24"/>
          <w:szCs w:val="24"/>
        </w:rPr>
        <w:t xml:space="preserve"> Изучаются их ценностные аспекты и закономерности, без которых невоз</w:t>
      </w:r>
      <w:r w:rsidRPr="00C359E7">
        <w:rPr>
          <w:rStyle w:val="FontStyle22"/>
          <w:sz w:val="24"/>
          <w:szCs w:val="24"/>
        </w:rPr>
        <w:softHyphen/>
        <w:t>можна ориентация в потоке художественной информации.</w:t>
      </w:r>
    </w:p>
    <w:p w:rsidR="00D454AB" w:rsidRDefault="00D454AB" w:rsidP="00212E4E">
      <w:pPr>
        <w:pStyle w:val="Style2"/>
        <w:widowControl/>
        <w:spacing w:line="240" w:lineRule="auto"/>
        <w:ind w:left="470"/>
        <w:jc w:val="center"/>
        <w:rPr>
          <w:rStyle w:val="FontStyle21"/>
          <w:rFonts w:ascii="Century Schoolbook" w:hAnsi="Century Schoolbook"/>
          <w:b/>
          <w:position w:val="7"/>
          <w:sz w:val="24"/>
          <w:szCs w:val="24"/>
        </w:rPr>
      </w:pPr>
    </w:p>
    <w:p w:rsidR="00212E4E" w:rsidRPr="00C359E7" w:rsidRDefault="00212E4E" w:rsidP="00212E4E">
      <w:pPr>
        <w:pStyle w:val="Style2"/>
        <w:widowControl/>
        <w:spacing w:line="240" w:lineRule="auto"/>
        <w:ind w:left="470"/>
        <w:jc w:val="center"/>
        <w:rPr>
          <w:rStyle w:val="FontStyle21"/>
          <w:rFonts w:ascii="Century Schoolbook" w:hAnsi="Century Schoolbook"/>
          <w:b/>
          <w:position w:val="7"/>
          <w:sz w:val="24"/>
          <w:szCs w:val="24"/>
        </w:rPr>
      </w:pPr>
      <w:r w:rsidRPr="00C359E7">
        <w:rPr>
          <w:rStyle w:val="FontStyle21"/>
          <w:rFonts w:ascii="Century Schoolbook" w:hAnsi="Century Schoolbook"/>
          <w:b/>
          <w:position w:val="7"/>
          <w:sz w:val="24"/>
          <w:szCs w:val="24"/>
        </w:rPr>
        <w:t>СОДЕРЖАНИЕ ПРОГРАММЫ</w:t>
      </w:r>
      <w:r w:rsidR="00D454AB">
        <w:rPr>
          <w:rStyle w:val="FontStyle21"/>
          <w:rFonts w:ascii="Century Schoolbook" w:hAnsi="Century Schoolbook"/>
          <w:b/>
          <w:position w:val="7"/>
          <w:sz w:val="24"/>
          <w:szCs w:val="24"/>
        </w:rPr>
        <w:t xml:space="preserve"> КРУЖКА</w:t>
      </w:r>
    </w:p>
    <w:p w:rsidR="00212E4E" w:rsidRPr="00D454AB" w:rsidRDefault="00212E4E" w:rsidP="00212E4E">
      <w:pPr>
        <w:pStyle w:val="Style2"/>
        <w:widowControl/>
        <w:spacing w:line="240" w:lineRule="auto"/>
        <w:ind w:left="480"/>
        <w:jc w:val="center"/>
        <w:rPr>
          <w:rStyle w:val="FontStyle26"/>
          <w:rFonts w:ascii="Times New Roman" w:hAnsi="Times New Roman" w:cs="Times New Roman"/>
          <w:b/>
          <w:sz w:val="24"/>
          <w:szCs w:val="24"/>
        </w:rPr>
      </w:pPr>
      <w:r w:rsidRPr="00C359E7">
        <w:rPr>
          <w:rStyle w:val="FontStyle21"/>
          <w:rFonts w:ascii="Century Schoolbook" w:hAnsi="Century Schoolbook"/>
          <w:b/>
          <w:sz w:val="24"/>
          <w:szCs w:val="24"/>
        </w:rPr>
        <w:t xml:space="preserve">2 класс </w:t>
      </w:r>
      <w:r w:rsidRPr="00D454AB">
        <w:rPr>
          <w:rStyle w:val="FontStyle26"/>
          <w:rFonts w:ascii="Times New Roman" w:hAnsi="Times New Roman" w:cs="Times New Roman"/>
          <w:b/>
          <w:sz w:val="24"/>
          <w:szCs w:val="24"/>
        </w:rPr>
        <w:t>(34 ч)</w:t>
      </w:r>
    </w:p>
    <w:p w:rsidR="00842D80" w:rsidRDefault="00842D80" w:rsidP="00842D80">
      <w:pPr>
        <w:pStyle w:val="Style2"/>
        <w:widowControl/>
        <w:spacing w:line="240" w:lineRule="auto"/>
        <w:ind w:left="48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>Герои любимых мультфильмов -10 часов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>Вводное занятие. Подготовка рабочего места. Инструктаж  по технике безопасности</w:t>
      </w:r>
      <w:r w:rsidR="00D454AB">
        <w:rPr>
          <w:rStyle w:val="FontStyle22"/>
          <w:sz w:val="24"/>
          <w:szCs w:val="24"/>
        </w:rPr>
        <w:t>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>Рыжий Клоун</w:t>
      </w:r>
      <w:r w:rsidR="00D454AB">
        <w:rPr>
          <w:rStyle w:val="FontStyle22"/>
          <w:sz w:val="24"/>
          <w:szCs w:val="24"/>
        </w:rPr>
        <w:t>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>
        <w:rPr>
          <w:rStyle w:val="FontStyle22"/>
          <w:sz w:val="24"/>
          <w:szCs w:val="24"/>
        </w:rPr>
        <w:t>Звездочет.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>
        <w:rPr>
          <w:rStyle w:val="FontStyle22"/>
          <w:sz w:val="24"/>
          <w:szCs w:val="24"/>
        </w:rPr>
        <w:t>Ведьма (Баба - Яга).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>Принцесса Агнесса.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>Капитан Том.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 xml:space="preserve">Ослик </w:t>
      </w:r>
      <w:proofErr w:type="spellStart"/>
      <w:r w:rsidR="00D454AB" w:rsidRPr="002D119D">
        <w:rPr>
          <w:rStyle w:val="FontStyle22"/>
          <w:sz w:val="24"/>
          <w:szCs w:val="24"/>
        </w:rPr>
        <w:t>Иа</w:t>
      </w:r>
      <w:proofErr w:type="spellEnd"/>
      <w:r w:rsidR="00D454AB" w:rsidRPr="002D119D">
        <w:rPr>
          <w:rStyle w:val="FontStyle22"/>
          <w:sz w:val="24"/>
          <w:szCs w:val="24"/>
        </w:rPr>
        <w:t>.</w:t>
      </w:r>
      <w:r w:rsidR="00D454AB" w:rsidRPr="00D454AB">
        <w:rPr>
          <w:rStyle w:val="FontStyle22"/>
          <w:sz w:val="24"/>
          <w:szCs w:val="24"/>
        </w:rPr>
        <w:t xml:space="preserve"> </w:t>
      </w:r>
      <w:r w:rsidR="00D454AB" w:rsidRPr="002D119D">
        <w:rPr>
          <w:rStyle w:val="FontStyle22"/>
          <w:sz w:val="24"/>
          <w:szCs w:val="24"/>
        </w:rPr>
        <w:t>Добрая черепаха.</w:t>
      </w:r>
      <w:r w:rsidR="00D454AB">
        <w:rPr>
          <w:rStyle w:val="FontStyle22"/>
          <w:sz w:val="24"/>
          <w:szCs w:val="24"/>
        </w:rPr>
        <w:t xml:space="preserve"> </w:t>
      </w:r>
      <w:r w:rsidR="00D454AB" w:rsidRPr="00DE4F0A">
        <w:rPr>
          <w:rStyle w:val="FontStyle22"/>
          <w:sz w:val="24"/>
          <w:szCs w:val="24"/>
        </w:rPr>
        <w:t>Умка</w:t>
      </w:r>
      <w:r w:rsidR="00D454AB">
        <w:rPr>
          <w:rStyle w:val="FontStyle22"/>
          <w:sz w:val="24"/>
          <w:szCs w:val="24"/>
        </w:rPr>
        <w:t xml:space="preserve">. </w:t>
      </w:r>
      <w:r w:rsidR="00D454AB" w:rsidRPr="00DE4F0A">
        <w:rPr>
          <w:rStyle w:val="FontStyle22"/>
          <w:sz w:val="24"/>
          <w:szCs w:val="24"/>
        </w:rPr>
        <w:t>Пчелка Майя</w:t>
      </w:r>
    </w:p>
    <w:p w:rsidR="005E2FB2" w:rsidRPr="00C359E7" w:rsidRDefault="005E2FB2" w:rsidP="005E2FB2">
      <w:pPr>
        <w:pStyle w:val="Style2"/>
        <w:widowControl/>
        <w:spacing w:line="240" w:lineRule="auto"/>
        <w:rPr>
          <w:rStyle w:val="FontStyle26"/>
          <w:rFonts w:ascii="Century Schoolbook" w:hAnsi="Century Schoolbook"/>
          <w:b/>
        </w:rPr>
      </w:pPr>
    </w:p>
    <w:p w:rsidR="005E2FB2" w:rsidRPr="005E2FB2" w:rsidRDefault="00842D80" w:rsidP="005E2FB2">
      <w:pPr>
        <w:pStyle w:val="Style4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5E2FB2">
        <w:rPr>
          <w:rStyle w:val="FontStyle22"/>
          <w:rFonts w:ascii="Times New Roman" w:hAnsi="Times New Roman" w:cs="Times New Roman"/>
          <w:b/>
          <w:sz w:val="24"/>
          <w:szCs w:val="24"/>
        </w:rPr>
        <w:t>По страницам любимых сказок – 10 часов</w:t>
      </w:r>
      <w:r w:rsidR="005E2FB2" w:rsidRPr="005E2FB2">
        <w:rPr>
          <w:rStyle w:val="FontStyle22"/>
          <w:rFonts w:ascii="Times New Roman" w:hAnsi="Times New Roman" w:cs="Times New Roman"/>
          <w:b/>
          <w:sz w:val="24"/>
          <w:szCs w:val="24"/>
        </w:rPr>
        <w:t>.</w:t>
      </w:r>
    </w:p>
    <w:p w:rsidR="00212E4E" w:rsidRPr="005E2FB2" w:rsidRDefault="005E2FB2" w:rsidP="005E2FB2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  <w:r w:rsidRPr="005E2FB2">
        <w:rPr>
          <w:rFonts w:ascii="Times New Roman" w:hAnsi="Times New Roman"/>
        </w:rPr>
        <w:t xml:space="preserve"> Основы </w:t>
      </w:r>
      <w:proofErr w:type="spellStart"/>
      <w:r w:rsidRPr="005E2FB2">
        <w:rPr>
          <w:rFonts w:ascii="Times New Roman" w:hAnsi="Times New Roman"/>
        </w:rPr>
        <w:t>цветоведения</w:t>
      </w:r>
      <w:proofErr w:type="spellEnd"/>
      <w:r w:rsidRPr="005E2FB2">
        <w:rPr>
          <w:rFonts w:ascii="Times New Roman" w:hAnsi="Times New Roman"/>
        </w:rPr>
        <w:t xml:space="preserve">. Иллюстрирование сказки «Теремок». Иллюстрирование сказки «Приключения Буратино».   Иллюстрирование сказки «Зимовье зверей».  Иллюстрирование басни «Слон и Моська». Иллюстрирование басни «Стрекоза и муравей».  </w:t>
      </w:r>
    </w:p>
    <w:p w:rsidR="005E2FB2" w:rsidRPr="005E2FB2" w:rsidRDefault="005E2FB2" w:rsidP="00212E4E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5E2FB2" w:rsidRPr="005E2FB2" w:rsidRDefault="005E2FB2" w:rsidP="00212E4E">
      <w:pPr>
        <w:pStyle w:val="Style4"/>
        <w:widowControl/>
        <w:spacing w:line="240" w:lineRule="auto"/>
        <w:ind w:firstLine="475"/>
        <w:rPr>
          <w:rStyle w:val="FontStyle22"/>
          <w:rFonts w:ascii="Times New Roman" w:hAnsi="Times New Roman" w:cs="Times New Roman"/>
          <w:b/>
          <w:sz w:val="24"/>
          <w:szCs w:val="24"/>
        </w:rPr>
      </w:pPr>
    </w:p>
    <w:p w:rsidR="005E2FB2" w:rsidRPr="005E2FB2" w:rsidRDefault="005E2FB2" w:rsidP="005E2FB2">
      <w:pPr>
        <w:pStyle w:val="Style17"/>
        <w:widowControl/>
        <w:ind w:left="461"/>
        <w:rPr>
          <w:rStyle w:val="FontStyle29"/>
          <w:rFonts w:ascii="Times New Roman" w:hAnsi="Times New Roman" w:cs="Times New Roman"/>
          <w:spacing w:val="30"/>
          <w:sz w:val="24"/>
          <w:szCs w:val="24"/>
        </w:rPr>
      </w:pPr>
      <w:r w:rsidRPr="005E2FB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«Мир народного искусства» </w:t>
      </w:r>
      <w:r w:rsidRPr="005E2FB2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 xml:space="preserve"> 10</w:t>
      </w:r>
      <w:r w:rsidRPr="005E2FB2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5E2FB2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 xml:space="preserve">часов </w:t>
      </w:r>
    </w:p>
    <w:p w:rsidR="005E2FB2" w:rsidRPr="005E2FB2" w:rsidRDefault="005E2FB2" w:rsidP="005E2FB2">
      <w:pPr>
        <w:pStyle w:val="Style17"/>
        <w:widowControl/>
        <w:ind w:left="461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5E2FB2">
        <w:rPr>
          <w:rFonts w:ascii="Times New Roman" w:hAnsi="Times New Roman"/>
        </w:rPr>
        <w:t xml:space="preserve">Народное искусство. </w:t>
      </w:r>
      <w:proofErr w:type="spellStart"/>
      <w:r w:rsidRPr="005E2FB2">
        <w:rPr>
          <w:rFonts w:ascii="Times New Roman" w:hAnsi="Times New Roman"/>
        </w:rPr>
        <w:t>Пермогорская</w:t>
      </w:r>
      <w:proofErr w:type="spellEnd"/>
      <w:r w:rsidRPr="005E2FB2">
        <w:rPr>
          <w:rFonts w:ascii="Times New Roman" w:hAnsi="Times New Roman"/>
        </w:rPr>
        <w:t xml:space="preserve"> роспись. </w:t>
      </w:r>
      <w:proofErr w:type="spellStart"/>
      <w:r w:rsidRPr="005E2FB2">
        <w:rPr>
          <w:rFonts w:ascii="Times New Roman" w:hAnsi="Times New Roman"/>
        </w:rPr>
        <w:t>Пермогорские</w:t>
      </w:r>
      <w:proofErr w:type="spellEnd"/>
      <w:r w:rsidRPr="005E2FB2">
        <w:rPr>
          <w:rFonts w:ascii="Times New Roman" w:hAnsi="Times New Roman"/>
        </w:rPr>
        <w:t xml:space="preserve"> узоры. Прялки.  Мезенская роспись. Олени. Мезенская роспись.  Кони.  Мезенская роспись.  Птицы. </w:t>
      </w:r>
      <w:proofErr w:type="spellStart"/>
      <w:r w:rsidRPr="005E2FB2">
        <w:rPr>
          <w:rFonts w:ascii="Times New Roman" w:hAnsi="Times New Roman"/>
        </w:rPr>
        <w:t>Каргопольская</w:t>
      </w:r>
      <w:proofErr w:type="spellEnd"/>
      <w:r w:rsidRPr="005E2FB2">
        <w:rPr>
          <w:rFonts w:ascii="Times New Roman" w:hAnsi="Times New Roman"/>
        </w:rPr>
        <w:t xml:space="preserve"> игрушка. Семеновская матрешка. Городецкая птица. Водоноска. Веселая хохлома.</w:t>
      </w:r>
    </w:p>
    <w:p w:rsidR="005E2FB2" w:rsidRPr="00C359E7" w:rsidRDefault="005E2FB2" w:rsidP="00212E4E">
      <w:pPr>
        <w:pStyle w:val="Style4"/>
        <w:widowControl/>
        <w:spacing w:line="240" w:lineRule="auto"/>
        <w:ind w:firstLine="475"/>
        <w:rPr>
          <w:rStyle w:val="FontStyle22"/>
          <w:sz w:val="24"/>
          <w:szCs w:val="24"/>
        </w:rPr>
      </w:pPr>
    </w:p>
    <w:p w:rsidR="00212E4E" w:rsidRPr="005E2FB2" w:rsidRDefault="005E2FB2" w:rsidP="00212E4E">
      <w:pPr>
        <w:pStyle w:val="Style17"/>
        <w:widowControl/>
        <w:ind w:left="461"/>
        <w:rPr>
          <w:rStyle w:val="FontStyle29"/>
          <w:rFonts w:ascii="Times New Roman" w:hAnsi="Times New Roman" w:cs="Times New Roman"/>
          <w:b w:val="0"/>
          <w:spacing w:val="30"/>
          <w:sz w:val="24"/>
          <w:szCs w:val="24"/>
        </w:rPr>
      </w:pPr>
      <w:r w:rsidRPr="005E2FB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«Мир декоративного искусства» </w:t>
      </w:r>
      <w:r w:rsidRPr="005E2FB2">
        <w:rPr>
          <w:rStyle w:val="FontStyle29"/>
          <w:rFonts w:ascii="Times New Roman" w:hAnsi="Times New Roman" w:cs="Times New Roman"/>
          <w:sz w:val="24"/>
          <w:szCs w:val="24"/>
        </w:rPr>
        <w:t xml:space="preserve">4 </w:t>
      </w:r>
      <w:r w:rsidRPr="005E2FB2">
        <w:rPr>
          <w:rStyle w:val="FontStyle29"/>
          <w:rFonts w:ascii="Times New Roman" w:hAnsi="Times New Roman" w:cs="Times New Roman"/>
          <w:spacing w:val="30"/>
          <w:sz w:val="24"/>
          <w:szCs w:val="24"/>
        </w:rPr>
        <w:t>часа</w:t>
      </w:r>
      <w:r w:rsidRPr="005E2FB2">
        <w:rPr>
          <w:rFonts w:ascii="Times New Roman" w:hAnsi="Times New Roman"/>
        </w:rPr>
        <w:t xml:space="preserve"> Монотипия «Бабочка». «Волшебные ладошки».</w:t>
      </w:r>
      <w:r w:rsidRPr="005E2FB2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E4E" w:rsidRPr="005E2FB2" w:rsidRDefault="005E2FB2" w:rsidP="00212E4E">
      <w:pPr>
        <w:pStyle w:val="Style4"/>
        <w:widowControl/>
        <w:spacing w:line="240" w:lineRule="auto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5E2FB2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212E4E" w:rsidRPr="00C359E7" w:rsidRDefault="00212E4E" w:rsidP="00212E4E">
      <w:pPr>
        <w:pStyle w:val="Style16"/>
        <w:widowControl/>
        <w:ind w:left="456"/>
        <w:rPr>
          <w:rStyle w:val="FontStyle27"/>
        </w:rPr>
      </w:pPr>
      <w:r w:rsidRPr="00C359E7">
        <w:rPr>
          <w:rStyle w:val="FontStyle27"/>
        </w:rPr>
        <w:t>Основные задачи обучения и развития:</w:t>
      </w:r>
    </w:p>
    <w:p w:rsidR="00212E4E" w:rsidRPr="00C359E7" w:rsidRDefault="00D454AB" w:rsidP="00212E4E">
      <w:pPr>
        <w:pStyle w:val="Style4"/>
        <w:widowControl/>
        <w:numPr>
          <w:ilvl w:val="0"/>
          <w:numId w:val="5"/>
        </w:numPr>
        <w:tabs>
          <w:tab w:val="left" w:pos="845"/>
        </w:tabs>
        <w:spacing w:line="240" w:lineRule="auto"/>
        <w:ind w:right="19" w:firstLine="466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  <w:r w:rsidR="00212E4E" w:rsidRPr="00C359E7">
        <w:rPr>
          <w:rStyle w:val="FontStyle22"/>
          <w:sz w:val="24"/>
          <w:szCs w:val="24"/>
        </w:rPr>
        <w:t>ознакомлени</w:t>
      </w:r>
      <w:r>
        <w:rPr>
          <w:rStyle w:val="FontStyle22"/>
          <w:sz w:val="24"/>
          <w:szCs w:val="24"/>
        </w:rPr>
        <w:t>е</w:t>
      </w:r>
      <w:r w:rsidR="00212E4E" w:rsidRPr="00C359E7">
        <w:rPr>
          <w:rStyle w:val="FontStyle22"/>
          <w:sz w:val="24"/>
          <w:szCs w:val="24"/>
        </w:rPr>
        <w:t xml:space="preserve"> с выразительными воз</w:t>
      </w:r>
      <w:r w:rsidR="00212E4E" w:rsidRPr="00C359E7">
        <w:rPr>
          <w:rStyle w:val="FontStyle22"/>
          <w:sz w:val="24"/>
          <w:szCs w:val="24"/>
        </w:rPr>
        <w:softHyphen/>
        <w:t>можностями графических материалов (графитный и цвет</w:t>
      </w:r>
      <w:r w:rsidR="00212E4E" w:rsidRPr="00C359E7">
        <w:rPr>
          <w:rStyle w:val="FontStyle22"/>
          <w:sz w:val="24"/>
          <w:szCs w:val="24"/>
        </w:rPr>
        <w:softHyphen/>
        <w:t>ной карандаши, фломастеры, тушь, перо, пастельные и вос</w:t>
      </w:r>
      <w:r w:rsidR="00212E4E" w:rsidRPr="00C359E7">
        <w:rPr>
          <w:rStyle w:val="FontStyle22"/>
          <w:sz w:val="24"/>
          <w:szCs w:val="24"/>
        </w:rPr>
        <w:softHyphen/>
        <w:t>ковые мелки и др.);</w:t>
      </w:r>
    </w:p>
    <w:p w:rsidR="00D454AB" w:rsidRDefault="00D454AB" w:rsidP="00D454AB">
      <w:pPr>
        <w:pStyle w:val="Style4"/>
        <w:widowControl/>
        <w:tabs>
          <w:tab w:val="left" w:pos="845"/>
        </w:tabs>
        <w:spacing w:line="240" w:lineRule="auto"/>
        <w:ind w:right="10" w:firstLine="0"/>
        <w:rPr>
          <w:rStyle w:val="FontStyle22"/>
          <w:sz w:val="24"/>
          <w:szCs w:val="24"/>
        </w:rPr>
      </w:pPr>
    </w:p>
    <w:p w:rsidR="00212E4E" w:rsidRPr="00C359E7" w:rsidRDefault="00212E4E" w:rsidP="00212E4E">
      <w:pPr>
        <w:pStyle w:val="Style4"/>
        <w:widowControl/>
        <w:numPr>
          <w:ilvl w:val="0"/>
          <w:numId w:val="5"/>
        </w:numPr>
        <w:tabs>
          <w:tab w:val="left" w:pos="845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 xml:space="preserve">продолжение освоения «Азбуки цвета» (элементов </w:t>
      </w:r>
      <w:proofErr w:type="spellStart"/>
      <w:r w:rsidRPr="00C359E7">
        <w:rPr>
          <w:rStyle w:val="FontStyle22"/>
          <w:sz w:val="24"/>
          <w:szCs w:val="24"/>
        </w:rPr>
        <w:t>цветоведения</w:t>
      </w:r>
      <w:proofErr w:type="spellEnd"/>
      <w:r w:rsidRPr="00C359E7">
        <w:rPr>
          <w:rStyle w:val="FontStyle22"/>
          <w:sz w:val="24"/>
          <w:szCs w:val="24"/>
        </w:rPr>
        <w:t>), проведение экспериментов по составлению различных цветовых оттенков с помощью добавления в ос</w:t>
      </w:r>
      <w:r w:rsidRPr="00C359E7">
        <w:rPr>
          <w:rStyle w:val="FontStyle22"/>
          <w:sz w:val="24"/>
          <w:szCs w:val="24"/>
        </w:rPr>
        <w:softHyphen/>
        <w:t>новные цвета белил и чёрной краски;</w:t>
      </w:r>
    </w:p>
    <w:p w:rsidR="00212E4E" w:rsidRPr="00C359E7" w:rsidRDefault="00212E4E" w:rsidP="00212E4E">
      <w:pPr>
        <w:pStyle w:val="Style4"/>
        <w:widowControl/>
        <w:numPr>
          <w:ilvl w:val="0"/>
          <w:numId w:val="5"/>
        </w:numPr>
        <w:tabs>
          <w:tab w:val="left" w:pos="845"/>
        </w:tabs>
        <w:spacing w:line="240" w:lineRule="auto"/>
        <w:ind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продолжение изучения способов передачи пространства на плоскости листа (загораживание, уменьшение удалённых объектов и размещение их ближе к верхнему краю листа);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продолжение изучения традиционных народных ху</w:t>
      </w:r>
      <w:r w:rsidRPr="00C359E7">
        <w:rPr>
          <w:rStyle w:val="FontStyle22"/>
          <w:sz w:val="24"/>
          <w:szCs w:val="24"/>
        </w:rPr>
        <w:softHyphen/>
        <w:t xml:space="preserve">дожественных промыслов (Каргополь, </w:t>
      </w:r>
      <w:r w:rsidR="00D454AB">
        <w:rPr>
          <w:rStyle w:val="FontStyle22"/>
          <w:sz w:val="24"/>
          <w:szCs w:val="24"/>
        </w:rPr>
        <w:t xml:space="preserve"> </w:t>
      </w:r>
      <w:r w:rsidRPr="00C359E7">
        <w:rPr>
          <w:rStyle w:val="FontStyle22"/>
          <w:sz w:val="24"/>
          <w:szCs w:val="24"/>
        </w:rPr>
        <w:t xml:space="preserve"> ро</w:t>
      </w:r>
      <w:r w:rsidR="00D454AB">
        <w:rPr>
          <w:rStyle w:val="FontStyle22"/>
          <w:sz w:val="24"/>
          <w:szCs w:val="24"/>
        </w:rPr>
        <w:t>списи Се</w:t>
      </w:r>
      <w:r w:rsidR="00D454AB">
        <w:rPr>
          <w:rStyle w:val="FontStyle22"/>
          <w:sz w:val="24"/>
          <w:szCs w:val="24"/>
        </w:rPr>
        <w:softHyphen/>
        <w:t>верной Двины и Мезени</w:t>
      </w:r>
      <w:r w:rsidRPr="00C359E7">
        <w:rPr>
          <w:rStyle w:val="FontStyle22"/>
          <w:sz w:val="24"/>
          <w:szCs w:val="24"/>
        </w:rPr>
        <w:t>);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 xml:space="preserve">освоение некоторых декоративных приёмов (печать ладошками, тканью, губкой и др.; </w:t>
      </w:r>
      <w:proofErr w:type="spellStart"/>
      <w:r w:rsidRPr="00C359E7">
        <w:rPr>
          <w:rStyle w:val="FontStyle22"/>
          <w:sz w:val="24"/>
          <w:szCs w:val="24"/>
        </w:rPr>
        <w:t>кляксография</w:t>
      </w:r>
      <w:proofErr w:type="spellEnd"/>
      <w:r w:rsidRPr="00C359E7">
        <w:rPr>
          <w:rStyle w:val="FontStyle22"/>
          <w:sz w:val="24"/>
          <w:szCs w:val="24"/>
        </w:rPr>
        <w:t>, рисова</w:t>
      </w:r>
      <w:r w:rsidRPr="00C359E7">
        <w:rPr>
          <w:rStyle w:val="FontStyle22"/>
          <w:sz w:val="24"/>
          <w:szCs w:val="24"/>
        </w:rPr>
        <w:softHyphen/>
        <w:t>ние солью и др.);</w:t>
      </w:r>
    </w:p>
    <w:p w:rsidR="00212E4E" w:rsidRPr="00C359E7" w:rsidRDefault="00212E4E" w:rsidP="00212E4E">
      <w:pPr>
        <w:pStyle w:val="Style4"/>
        <w:widowControl/>
        <w:spacing w:line="240" w:lineRule="auto"/>
        <w:ind w:firstLine="461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 xml:space="preserve">—продолжение знакомства с приёмами ассоциативного рисования (передача цветом вкуса: </w:t>
      </w:r>
      <w:proofErr w:type="gramStart"/>
      <w:r w:rsidRPr="00C359E7">
        <w:rPr>
          <w:rStyle w:val="FontStyle22"/>
          <w:sz w:val="24"/>
          <w:szCs w:val="24"/>
        </w:rPr>
        <w:t>кислый</w:t>
      </w:r>
      <w:proofErr w:type="gramEnd"/>
      <w:r w:rsidRPr="00C359E7">
        <w:rPr>
          <w:rStyle w:val="FontStyle22"/>
          <w:sz w:val="24"/>
          <w:szCs w:val="24"/>
        </w:rPr>
        <w:t>, сладкий, горь</w:t>
      </w:r>
      <w:r w:rsidRPr="00C359E7">
        <w:rPr>
          <w:rStyle w:val="FontStyle22"/>
          <w:sz w:val="24"/>
          <w:szCs w:val="24"/>
        </w:rPr>
        <w:softHyphen/>
        <w:t>кий, кисло-сладкий и др.);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продолжение освоения «Азбуки форм»: обучение уме</w:t>
      </w:r>
      <w:r w:rsidRPr="00C359E7">
        <w:rPr>
          <w:rStyle w:val="FontStyle22"/>
          <w:sz w:val="24"/>
          <w:szCs w:val="24"/>
        </w:rPr>
        <w:softHyphen/>
        <w:t>нию узнавать геометрические формы и тела (призма, ци</w:t>
      </w:r>
      <w:r w:rsidRPr="00C359E7">
        <w:rPr>
          <w:rStyle w:val="FontStyle22"/>
          <w:sz w:val="24"/>
          <w:szCs w:val="24"/>
        </w:rPr>
        <w:softHyphen/>
        <w:t>линдр, конус, пирамида) в природе, объектах дизайна и ар</w:t>
      </w:r>
      <w:r w:rsidRPr="00C359E7">
        <w:rPr>
          <w:rStyle w:val="FontStyle22"/>
          <w:sz w:val="24"/>
          <w:szCs w:val="24"/>
        </w:rPr>
        <w:softHyphen/>
        <w:t>хитектуры;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5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продолжение обучения умению создавать эскизы и модели объектов дизайна и архитектуры на основе геомет</w:t>
      </w:r>
      <w:r w:rsidRPr="00C359E7">
        <w:rPr>
          <w:rStyle w:val="FontStyle22"/>
          <w:sz w:val="24"/>
          <w:szCs w:val="24"/>
        </w:rPr>
        <w:softHyphen/>
        <w:t>рических форм;</w:t>
      </w:r>
    </w:p>
    <w:p w:rsidR="00212E4E" w:rsidRPr="00C359E7" w:rsidRDefault="00212E4E" w:rsidP="00212E4E">
      <w:pPr>
        <w:pStyle w:val="Style4"/>
        <w:widowControl/>
        <w:numPr>
          <w:ilvl w:val="0"/>
          <w:numId w:val="2"/>
        </w:numPr>
        <w:tabs>
          <w:tab w:val="left" w:pos="850"/>
        </w:tabs>
        <w:spacing w:line="240" w:lineRule="auto"/>
        <w:ind w:right="10" w:firstLine="466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продолжение ознакомления с проектной деятельно</w:t>
      </w:r>
      <w:r w:rsidRPr="00C359E7">
        <w:rPr>
          <w:rStyle w:val="FontStyle22"/>
          <w:sz w:val="24"/>
          <w:szCs w:val="24"/>
        </w:rPr>
        <w:softHyphen/>
        <w:t>стью исследовательского и творческого характера.</w:t>
      </w:r>
    </w:p>
    <w:p w:rsidR="00212E4E" w:rsidRPr="00C359E7" w:rsidRDefault="00212E4E" w:rsidP="00212E4E">
      <w:pPr>
        <w:pStyle w:val="Style2"/>
        <w:widowControl/>
        <w:spacing w:line="240" w:lineRule="auto"/>
        <w:ind w:right="2458"/>
        <w:jc w:val="center"/>
        <w:rPr>
          <w:rStyle w:val="FontStyle21"/>
          <w:rFonts w:ascii="Century Schoolbook" w:hAnsi="Century Schoolbook"/>
          <w:b/>
          <w:sz w:val="24"/>
          <w:szCs w:val="24"/>
        </w:rPr>
      </w:pPr>
    </w:p>
    <w:p w:rsidR="00212E4E" w:rsidRPr="00C359E7" w:rsidRDefault="00212E4E" w:rsidP="00212E4E">
      <w:pPr>
        <w:pStyle w:val="Style2"/>
        <w:widowControl/>
        <w:spacing w:line="240" w:lineRule="auto"/>
        <w:ind w:right="2458"/>
        <w:jc w:val="center"/>
        <w:rPr>
          <w:rStyle w:val="FontStyle28"/>
          <w:rFonts w:ascii="Century Schoolbook" w:hAnsi="Century Schoolbook" w:cs="Times New Roman"/>
          <w:b/>
          <w:spacing w:val="0"/>
          <w:sz w:val="24"/>
          <w:szCs w:val="24"/>
        </w:rPr>
      </w:pPr>
      <w:r w:rsidRPr="00C359E7">
        <w:rPr>
          <w:rStyle w:val="FontStyle21"/>
          <w:rFonts w:ascii="Century Schoolbook" w:hAnsi="Century Schoolbook"/>
          <w:b/>
          <w:sz w:val="24"/>
          <w:szCs w:val="24"/>
        </w:rPr>
        <w:t xml:space="preserve">ПЛАНИРУЕМЫЕ РЕЗУЛЬТАТЫ </w:t>
      </w:r>
      <w:r w:rsidRPr="00C359E7">
        <w:rPr>
          <w:rStyle w:val="FontStyle28"/>
          <w:rFonts w:ascii="Century Schoolbook" w:hAnsi="Century Schoolbook"/>
          <w:b/>
          <w:sz w:val="24"/>
          <w:szCs w:val="24"/>
        </w:rPr>
        <w:t>к концу 2 класса</w:t>
      </w:r>
    </w:p>
    <w:p w:rsidR="00212E4E" w:rsidRPr="00C359E7" w:rsidRDefault="00212E4E" w:rsidP="00212E4E">
      <w:pPr>
        <w:pStyle w:val="Style8"/>
        <w:widowControl/>
        <w:spacing w:line="240" w:lineRule="auto"/>
        <w:ind w:left="442"/>
        <w:jc w:val="left"/>
        <w:rPr>
          <w:rStyle w:val="FontStyle22"/>
          <w:b/>
          <w:sz w:val="24"/>
          <w:szCs w:val="24"/>
        </w:rPr>
      </w:pPr>
      <w:r w:rsidRPr="00C359E7">
        <w:rPr>
          <w:rStyle w:val="FontStyle22"/>
          <w:sz w:val="24"/>
          <w:szCs w:val="24"/>
        </w:rPr>
        <w:t>ЛИЧНОСТНЫЕ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 xml:space="preserve">У учащихся </w:t>
      </w:r>
      <w:r w:rsidRPr="00C359E7">
        <w:rPr>
          <w:rStyle w:val="FontStyle23"/>
          <w:spacing w:val="30"/>
          <w:sz w:val="24"/>
          <w:szCs w:val="24"/>
        </w:rPr>
        <w:t>будут</w:t>
      </w:r>
      <w:r w:rsidRPr="00C359E7">
        <w:rPr>
          <w:rStyle w:val="FontStyle23"/>
          <w:sz w:val="24"/>
          <w:szCs w:val="24"/>
        </w:rPr>
        <w:t xml:space="preserve"> сформированы: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положительная мотивация и познавательный интерес к урокам изобразительного искусства;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осознание своей принадлежности народу, чувства уваже</w:t>
      </w:r>
      <w:r w:rsidRPr="00C359E7">
        <w:rPr>
          <w:rStyle w:val="FontStyle22"/>
          <w:sz w:val="24"/>
          <w:szCs w:val="24"/>
        </w:rPr>
        <w:softHyphen/>
        <w:t>ния к традиционному народному художественному ис</w:t>
      </w:r>
      <w:r w:rsidRPr="00C359E7">
        <w:rPr>
          <w:rStyle w:val="FontStyle22"/>
          <w:sz w:val="24"/>
          <w:szCs w:val="24"/>
        </w:rPr>
        <w:softHyphen/>
        <w:t>кусству России;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9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внимательное отношение к красоте окружающего мира, к произведениям искусства;</w:t>
      </w:r>
    </w:p>
    <w:p w:rsidR="00212E4E" w:rsidRPr="00C359E7" w:rsidRDefault="00212E4E" w:rsidP="00212E4E">
      <w:pPr>
        <w:pStyle w:val="Style5"/>
        <w:widowControl/>
        <w:spacing w:line="240" w:lineRule="auto"/>
        <w:ind w:left="451" w:right="10" w:hanging="451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t>^ эмоционально-ценностное отношение к произведениям искусства и изображаемой действительности.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получат возможность для формирования: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чувства сопричастности к культуре своего народа, чувс</w:t>
      </w:r>
      <w:r w:rsidRPr="00C359E7">
        <w:rPr>
          <w:rStyle w:val="FontStyle22"/>
          <w:sz w:val="24"/>
          <w:szCs w:val="24"/>
        </w:rPr>
        <w:softHyphen/>
        <w:t>тва уважения к мастерам художественного промысла;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lastRenderedPageBreak/>
        <w:t>•</w:t>
      </w:r>
      <w:r w:rsidRPr="00C359E7">
        <w:rPr>
          <w:rStyle w:val="FontStyle22"/>
          <w:sz w:val="24"/>
          <w:szCs w:val="24"/>
        </w:rPr>
        <w:tab/>
        <w:t>понимания разнообразия и богатства художественных сре</w:t>
      </w:r>
      <w:proofErr w:type="gramStart"/>
      <w:r w:rsidRPr="00C359E7">
        <w:rPr>
          <w:rStyle w:val="FontStyle22"/>
          <w:sz w:val="24"/>
          <w:szCs w:val="24"/>
        </w:rPr>
        <w:t>дств дл</w:t>
      </w:r>
      <w:proofErr w:type="gramEnd"/>
      <w:r w:rsidRPr="00C359E7">
        <w:rPr>
          <w:rStyle w:val="FontStyle22"/>
          <w:sz w:val="24"/>
          <w:szCs w:val="24"/>
        </w:rPr>
        <w:t>я выражения отношения к окружающему миру;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положительной мотивации к изучению различных приё</w:t>
      </w:r>
      <w:r w:rsidRPr="00C359E7">
        <w:rPr>
          <w:rStyle w:val="FontStyle22"/>
          <w:sz w:val="24"/>
          <w:szCs w:val="24"/>
        </w:rPr>
        <w:softHyphen/>
        <w:t>мов и способов живописи, лепки, передачи пространства;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интереса к посещению художественных музеев, выста</w:t>
      </w:r>
      <w:r w:rsidRPr="00C359E7">
        <w:rPr>
          <w:rStyle w:val="FontStyle22"/>
          <w:sz w:val="24"/>
          <w:szCs w:val="24"/>
        </w:rPr>
        <w:softHyphen/>
        <w:t>вок;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представлений о роли изобразительного, декоративного и народного искусства в жизни человека.</w:t>
      </w:r>
    </w:p>
    <w:p w:rsidR="00212E4E" w:rsidRPr="00C359E7" w:rsidRDefault="00212E4E" w:rsidP="00212E4E">
      <w:pPr>
        <w:pStyle w:val="Style8"/>
        <w:widowControl/>
        <w:spacing w:line="240" w:lineRule="auto"/>
        <w:ind w:left="446"/>
        <w:jc w:val="left"/>
        <w:rPr>
          <w:rStyle w:val="FontStyle22"/>
          <w:b/>
          <w:sz w:val="24"/>
          <w:szCs w:val="24"/>
        </w:rPr>
      </w:pPr>
      <w:r w:rsidRPr="00C359E7">
        <w:rPr>
          <w:rStyle w:val="FontStyle22"/>
          <w:sz w:val="24"/>
          <w:szCs w:val="24"/>
        </w:rPr>
        <w:t>ПРЕДМЕТНЫЕ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научатся: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различать основные и составные, тёплые и холодные цвета;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составлять разнообразные оттенки на основе смешения цветов с белым и чёрным;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определять (узнавать) произведения традиционных на</w:t>
      </w:r>
      <w:r w:rsidRPr="00C359E7">
        <w:rPr>
          <w:rStyle w:val="FontStyle22"/>
          <w:sz w:val="24"/>
          <w:szCs w:val="24"/>
        </w:rPr>
        <w:softHyphen/>
        <w:t>родных художественных промыслов (Каргополь, Архан</w:t>
      </w:r>
      <w:r w:rsidRPr="00C359E7">
        <w:rPr>
          <w:rStyle w:val="FontStyle22"/>
          <w:sz w:val="24"/>
          <w:szCs w:val="24"/>
        </w:rPr>
        <w:softHyphen/>
        <w:t>гельск, Северная Двина, Мезень);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передавать в композиции сюжет и смысловую связь между объектами;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подбирать цвет в соответствии с передаваемым в работе настроением;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использовать в работе разнообразные художественные материалы (акварель, гуашь, графитный карандаш) и техники (</w:t>
      </w:r>
      <w:proofErr w:type="spellStart"/>
      <w:r w:rsidRPr="00C359E7">
        <w:rPr>
          <w:rStyle w:val="FontStyle22"/>
          <w:sz w:val="24"/>
          <w:szCs w:val="24"/>
        </w:rPr>
        <w:t>по-сырому</w:t>
      </w:r>
      <w:proofErr w:type="spellEnd"/>
      <w:r w:rsidRPr="00C359E7">
        <w:rPr>
          <w:rStyle w:val="FontStyle22"/>
          <w:sz w:val="24"/>
          <w:szCs w:val="24"/>
        </w:rPr>
        <w:t>, раздельный мазок, от пятна, сме</w:t>
      </w:r>
      <w:r w:rsidRPr="00C359E7">
        <w:rPr>
          <w:rStyle w:val="FontStyle22"/>
          <w:sz w:val="24"/>
          <w:szCs w:val="24"/>
        </w:rPr>
        <w:softHyphen/>
        <w:t>шанные техники);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применять основные средства художественной вырази</w:t>
      </w:r>
      <w:r w:rsidRPr="00C359E7">
        <w:rPr>
          <w:rStyle w:val="FontStyle22"/>
          <w:sz w:val="24"/>
          <w:szCs w:val="24"/>
        </w:rPr>
        <w:softHyphen/>
        <w:t>тельности в рисунке, живописи и лепке, а также иллюст</w:t>
      </w:r>
      <w:r w:rsidRPr="00C359E7">
        <w:rPr>
          <w:rStyle w:val="FontStyle22"/>
          <w:sz w:val="24"/>
          <w:szCs w:val="24"/>
        </w:rPr>
        <w:softHyphen/>
        <w:t>рациях к произведениям литературы.</w:t>
      </w:r>
    </w:p>
    <w:p w:rsidR="00212E4E" w:rsidRPr="00C359E7" w:rsidRDefault="00212E4E" w:rsidP="00212E4E">
      <w:pPr>
        <w:pStyle w:val="Style15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получат возможность научиться:</w:t>
      </w:r>
      <w:r w:rsidR="00D454AB">
        <w:rPr>
          <w:rStyle w:val="FontStyle23"/>
          <w:sz w:val="24"/>
          <w:szCs w:val="24"/>
        </w:rPr>
        <w:t xml:space="preserve"> </w:t>
      </w:r>
      <w:r w:rsidRPr="00C359E7">
        <w:rPr>
          <w:rStyle w:val="FontStyle22"/>
          <w:sz w:val="24"/>
          <w:szCs w:val="24"/>
        </w:rPr>
        <w:t xml:space="preserve">   называть ведущие художественные музеи России (Госу</w:t>
      </w:r>
      <w:r w:rsidRPr="00C359E7">
        <w:rPr>
          <w:rStyle w:val="FontStyle22"/>
          <w:sz w:val="24"/>
          <w:szCs w:val="24"/>
        </w:rPr>
        <w:softHyphen/>
        <w:t>дарственная Третьяковская галерея, Музей изобрази</w:t>
      </w:r>
      <w:r w:rsidRPr="00C359E7">
        <w:rPr>
          <w:rStyle w:val="FontStyle22"/>
          <w:sz w:val="24"/>
          <w:szCs w:val="24"/>
        </w:rPr>
        <w:softHyphen/>
        <w:t>тельных искусств им. А.С. Пушкина, Эрмитаж, Русский музей);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учитывать особенности формообразования и цветового решения при создании декоративных и дизайнерских работ;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правильно и выразительно использовать в работе разно</w:t>
      </w:r>
      <w:r w:rsidRPr="00C359E7">
        <w:rPr>
          <w:rStyle w:val="FontStyle22"/>
          <w:sz w:val="24"/>
          <w:szCs w:val="24"/>
        </w:rPr>
        <w:softHyphen/>
        <w:t>образные художественные материалы (акварель, гуашь, графитный карандаш) и техники (</w:t>
      </w:r>
      <w:proofErr w:type="spellStart"/>
      <w:r w:rsidRPr="00C359E7">
        <w:rPr>
          <w:rStyle w:val="FontStyle22"/>
          <w:sz w:val="24"/>
          <w:szCs w:val="24"/>
        </w:rPr>
        <w:t>по-сырому</w:t>
      </w:r>
      <w:proofErr w:type="spellEnd"/>
      <w:r w:rsidRPr="00C359E7">
        <w:rPr>
          <w:rStyle w:val="FontStyle22"/>
          <w:sz w:val="24"/>
          <w:szCs w:val="24"/>
        </w:rPr>
        <w:t>, разде</w:t>
      </w:r>
      <w:r w:rsidRPr="00C359E7">
        <w:rPr>
          <w:rStyle w:val="FontStyle22"/>
          <w:sz w:val="24"/>
          <w:szCs w:val="24"/>
        </w:rPr>
        <w:softHyphen/>
        <w:t>льный мазок, от пятна, смешанные техники);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изображать глубину пространства на плоскости с помо</w:t>
      </w:r>
      <w:r w:rsidRPr="00C359E7">
        <w:rPr>
          <w:rStyle w:val="FontStyle22"/>
          <w:sz w:val="24"/>
          <w:szCs w:val="24"/>
        </w:rPr>
        <w:softHyphen/>
        <w:t>щью загораживания, уменьшения удалённых объектов, расположения их ближе к верхнему краю листа;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2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выстраивать в композиции последовательность событий, выделять композиционный центр;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понимать выразительные возможности цвета в дизайне, единство функции и формы объекта дизайна, художе</w:t>
      </w:r>
      <w:r w:rsidRPr="00C359E7">
        <w:rPr>
          <w:rStyle w:val="FontStyle22"/>
          <w:sz w:val="24"/>
          <w:szCs w:val="24"/>
        </w:rPr>
        <w:softHyphen/>
        <w:t>ственные особенности создания формы объектов дизайна на основе призмы, цилиндра, конуса, пирамиды и др.;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выполнять тематические и декоративные композиции в определённом колорите;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Fonts w:ascii="Century Schoolbook" w:hAnsi="Century Schoolbook" w:cs="Century Schoolbook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подбирать цветовую гамму (колорит) в соответствии с пе</w:t>
      </w:r>
      <w:r w:rsidRPr="00C359E7">
        <w:rPr>
          <w:rStyle w:val="FontStyle22"/>
          <w:sz w:val="24"/>
          <w:szCs w:val="24"/>
        </w:rPr>
        <w:softHyphen/>
        <w:t>редаваемым в работе настроением.</w:t>
      </w:r>
    </w:p>
    <w:p w:rsidR="00212E4E" w:rsidRPr="00C359E7" w:rsidRDefault="00212E4E" w:rsidP="00212E4E">
      <w:pPr>
        <w:pStyle w:val="Style15"/>
        <w:widowControl/>
        <w:spacing w:line="240" w:lineRule="auto"/>
        <w:ind w:left="446" w:firstLine="0"/>
        <w:rPr>
          <w:rFonts w:ascii="Century Schoolbook" w:hAnsi="Century Schoolbook" w:cs="Century Schoolbook"/>
          <w:b/>
        </w:rPr>
      </w:pPr>
      <w:r w:rsidRPr="00C359E7">
        <w:rPr>
          <w:rStyle w:val="FontStyle22"/>
          <w:sz w:val="24"/>
          <w:szCs w:val="24"/>
        </w:rPr>
        <w:t>МЕТАПРЕДМЕТНЫЕ</w:t>
      </w:r>
    </w:p>
    <w:p w:rsidR="00212E4E" w:rsidRPr="00C359E7" w:rsidRDefault="00212E4E" w:rsidP="00212E4E">
      <w:pPr>
        <w:pStyle w:val="Style10"/>
        <w:widowControl/>
        <w:ind w:left="446"/>
        <w:rPr>
          <w:rStyle w:val="FontStyle29"/>
        </w:rPr>
      </w:pPr>
      <w:r w:rsidRPr="00C359E7">
        <w:rPr>
          <w:rStyle w:val="FontStyle29"/>
        </w:rPr>
        <w:t>Регулятивные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научатся: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понимать цель выполняемых действий,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понимать важность планирования работы;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выполнять действия, руководствуясь выбранным алго</w:t>
      </w:r>
      <w:r w:rsidRPr="00C359E7">
        <w:rPr>
          <w:rStyle w:val="FontStyle22"/>
          <w:sz w:val="24"/>
          <w:szCs w:val="24"/>
        </w:rPr>
        <w:softHyphen/>
        <w:t>ритмом или инструкцией учителя;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</w:rPr>
        <w:lastRenderedPageBreak/>
        <w:t>•</w:t>
      </w:r>
      <w:r w:rsidRPr="00C359E7">
        <w:rPr>
          <w:rStyle w:val="FontStyle22"/>
          <w:sz w:val="24"/>
          <w:szCs w:val="24"/>
        </w:rPr>
        <w:tab/>
        <w:t>осуществлять контроль своих действий, используя спо</w:t>
      </w:r>
      <w:r w:rsidRPr="00C359E7">
        <w:rPr>
          <w:rStyle w:val="FontStyle22"/>
          <w:sz w:val="24"/>
          <w:szCs w:val="24"/>
        </w:rPr>
        <w:softHyphen/>
        <w:t>соб сличения своей работы с заданной в учебнике после</w:t>
      </w:r>
      <w:r w:rsidRPr="00C359E7">
        <w:rPr>
          <w:rStyle w:val="FontStyle22"/>
          <w:sz w:val="24"/>
          <w:szCs w:val="24"/>
        </w:rPr>
        <w:softHyphen/>
        <w:t>довательностью;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адекватно оценивать правильность выполнения зада</w:t>
      </w:r>
      <w:r w:rsidRPr="00C359E7">
        <w:rPr>
          <w:rStyle w:val="FontStyle22"/>
          <w:sz w:val="24"/>
          <w:szCs w:val="24"/>
        </w:rPr>
        <w:softHyphen/>
        <w:t>ния;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осмысленно выбирать материал, приём или технику ра</w:t>
      </w:r>
      <w:r w:rsidRPr="00C359E7">
        <w:rPr>
          <w:rStyle w:val="FontStyle22"/>
          <w:sz w:val="24"/>
          <w:szCs w:val="24"/>
        </w:rPr>
        <w:softHyphen/>
        <w:t>боты;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анализировать результаты собственной и коллективной работы по заданным критериям;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решать творческую задачу, используя известные сред</w:t>
      </w:r>
      <w:r w:rsidRPr="00C359E7">
        <w:rPr>
          <w:rStyle w:val="FontStyle22"/>
          <w:sz w:val="24"/>
          <w:szCs w:val="24"/>
        </w:rPr>
        <w:softHyphen/>
        <w:t>ства;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получат возможность научиться: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продумывать план действий при работе в паре, при со</w:t>
      </w:r>
      <w:r w:rsidRPr="00C359E7">
        <w:rPr>
          <w:rStyle w:val="FontStyle22"/>
          <w:sz w:val="24"/>
          <w:szCs w:val="24"/>
        </w:rPr>
        <w:softHyphen/>
        <w:t>здании проектов;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объяснять, какие приёмы, техники были использованы в работе, как строилась работа;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различать и соотносить замысел и результат работы;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включаться в самостоятельную творческую деятель</w:t>
      </w:r>
      <w:r w:rsidRPr="00C359E7">
        <w:rPr>
          <w:rStyle w:val="FontStyle22"/>
          <w:sz w:val="24"/>
          <w:szCs w:val="24"/>
        </w:rPr>
        <w:softHyphen/>
        <w:t>ность (изобразительную, декоративную и конструктив</w:t>
      </w:r>
      <w:r w:rsidRPr="00C359E7">
        <w:rPr>
          <w:rStyle w:val="FontStyle22"/>
          <w:sz w:val="24"/>
          <w:szCs w:val="24"/>
        </w:rPr>
        <w:softHyphen/>
        <w:t>ную).</w:t>
      </w:r>
    </w:p>
    <w:p w:rsidR="00212E4E" w:rsidRPr="00C359E7" w:rsidRDefault="00212E4E" w:rsidP="00212E4E">
      <w:pPr>
        <w:pStyle w:val="Style10"/>
        <w:widowControl/>
        <w:ind w:left="446"/>
        <w:rPr>
          <w:rStyle w:val="FontStyle29"/>
        </w:rPr>
      </w:pPr>
      <w:r w:rsidRPr="00C359E7">
        <w:rPr>
          <w:rStyle w:val="FontStyle29"/>
        </w:rPr>
        <w:t>Познавательные</w:t>
      </w:r>
    </w:p>
    <w:p w:rsidR="00212E4E" w:rsidRPr="00C359E7" w:rsidRDefault="00212E4E" w:rsidP="00D454AB">
      <w:pPr>
        <w:pStyle w:val="Style4"/>
        <w:widowControl/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3"/>
          <w:sz w:val="24"/>
          <w:szCs w:val="24"/>
        </w:rPr>
        <w:t xml:space="preserve">Учащиеся научатся: </w:t>
      </w:r>
      <w:r w:rsidR="00D454AB">
        <w:rPr>
          <w:rStyle w:val="FontStyle22"/>
          <w:sz w:val="24"/>
          <w:szCs w:val="24"/>
        </w:rPr>
        <w:t xml:space="preserve"> </w:t>
      </w:r>
      <w:r w:rsidRPr="00C359E7">
        <w:rPr>
          <w:rStyle w:val="FontStyle22"/>
          <w:sz w:val="24"/>
          <w:szCs w:val="24"/>
        </w:rPr>
        <w:t xml:space="preserve"> осуществлять поиск необходимой информации для вы</w:t>
      </w:r>
      <w:r w:rsidRPr="00C359E7">
        <w:rPr>
          <w:rStyle w:val="FontStyle22"/>
          <w:sz w:val="24"/>
          <w:szCs w:val="24"/>
        </w:rPr>
        <w:softHyphen/>
        <w:t>полнения учебных заданий;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сравнивать изображения персонажей в картинах разных художников;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характеризовать персонажей произведения искусства;</w:t>
      </w:r>
    </w:p>
    <w:p w:rsidR="00212E4E" w:rsidRPr="00C359E7" w:rsidRDefault="00212E4E" w:rsidP="00D454AB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группировать произведения народных промыслов по их характерным особенностям</w:t>
      </w:r>
      <w:r w:rsidR="00D454AB">
        <w:rPr>
          <w:rStyle w:val="FontStyle22"/>
          <w:sz w:val="24"/>
          <w:szCs w:val="24"/>
        </w:rPr>
        <w:t>.</w:t>
      </w:r>
    </w:p>
    <w:p w:rsidR="00212E4E" w:rsidRPr="00C359E7" w:rsidRDefault="00212E4E" w:rsidP="00212E4E">
      <w:pPr>
        <w:pStyle w:val="Style6"/>
        <w:widowControl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получат возможность научиться: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осуществлять поиск необходимой информации, исполь</w:t>
      </w:r>
      <w:r w:rsidRPr="00C359E7">
        <w:rPr>
          <w:rStyle w:val="FontStyle22"/>
          <w:sz w:val="24"/>
          <w:szCs w:val="24"/>
        </w:rPr>
        <w:softHyphen/>
        <w:t>зуя различные справочные материалы;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5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212E4E" w:rsidRPr="00C359E7" w:rsidRDefault="00212E4E" w:rsidP="00212E4E">
      <w:pPr>
        <w:pStyle w:val="Style13"/>
        <w:widowControl/>
        <w:spacing w:line="240" w:lineRule="auto"/>
        <w:ind w:left="446" w:right="4915"/>
        <w:rPr>
          <w:rStyle w:val="FontStyle23"/>
          <w:sz w:val="24"/>
          <w:szCs w:val="24"/>
        </w:rPr>
      </w:pPr>
      <w:r w:rsidRPr="00C359E7">
        <w:rPr>
          <w:rStyle w:val="FontStyle29"/>
        </w:rPr>
        <w:t xml:space="preserve">Коммуникативные </w:t>
      </w:r>
      <w:r w:rsidRPr="00C359E7">
        <w:rPr>
          <w:rStyle w:val="FontStyle23"/>
          <w:sz w:val="24"/>
          <w:szCs w:val="24"/>
        </w:rPr>
        <w:t>Учащиеся научатся: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 xml:space="preserve">выражать собственное эмоциональное отношение к </w:t>
      </w:r>
      <w:proofErr w:type="gramStart"/>
      <w:r w:rsidRPr="00C359E7">
        <w:rPr>
          <w:rStyle w:val="FontStyle22"/>
          <w:sz w:val="24"/>
          <w:szCs w:val="24"/>
        </w:rPr>
        <w:t>изоб</w:t>
      </w:r>
      <w:r w:rsidRPr="00C359E7">
        <w:rPr>
          <w:rStyle w:val="FontStyle22"/>
          <w:sz w:val="24"/>
          <w:szCs w:val="24"/>
        </w:rPr>
        <w:softHyphen/>
        <w:t>ражаемому</w:t>
      </w:r>
      <w:proofErr w:type="gramEnd"/>
      <w:r w:rsidRPr="00C359E7">
        <w:rPr>
          <w:rStyle w:val="FontStyle22"/>
          <w:sz w:val="24"/>
          <w:szCs w:val="24"/>
        </w:rPr>
        <w:t>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уметь слышать, точно реагировать на реплики;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firstLine="0"/>
        <w:jc w:val="left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учитывать мнения других в совместной работе;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0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договариваться и приходить к общему решению, работая в паре;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12E4E" w:rsidRPr="00C359E7" w:rsidRDefault="00212E4E" w:rsidP="00212E4E">
      <w:pPr>
        <w:pStyle w:val="Style13"/>
        <w:widowControl/>
        <w:spacing w:line="240" w:lineRule="auto"/>
        <w:ind w:left="446"/>
        <w:rPr>
          <w:rStyle w:val="FontStyle23"/>
          <w:sz w:val="24"/>
          <w:szCs w:val="24"/>
        </w:rPr>
      </w:pPr>
      <w:r w:rsidRPr="00C359E7">
        <w:rPr>
          <w:rStyle w:val="FontStyle23"/>
          <w:sz w:val="24"/>
          <w:szCs w:val="24"/>
        </w:rPr>
        <w:t>Учащиеся получат возможность научиться: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 xml:space="preserve">выражать собственное эмоциональное отношение к </w:t>
      </w:r>
      <w:proofErr w:type="gramStart"/>
      <w:r w:rsidRPr="00C359E7">
        <w:rPr>
          <w:rStyle w:val="FontStyle22"/>
          <w:sz w:val="24"/>
          <w:szCs w:val="24"/>
        </w:rPr>
        <w:t>изоб</w:t>
      </w:r>
      <w:r w:rsidRPr="00C359E7">
        <w:rPr>
          <w:rStyle w:val="FontStyle22"/>
          <w:sz w:val="24"/>
          <w:szCs w:val="24"/>
        </w:rPr>
        <w:softHyphen/>
        <w:t>ражаемому</w:t>
      </w:r>
      <w:proofErr w:type="gramEnd"/>
      <w:r w:rsidRPr="00C359E7">
        <w:rPr>
          <w:rStyle w:val="FontStyle22"/>
          <w:sz w:val="24"/>
          <w:szCs w:val="24"/>
        </w:rPr>
        <w:t xml:space="preserve"> при посещении декоративных, дизайнер</w:t>
      </w:r>
      <w:r w:rsidRPr="00C359E7">
        <w:rPr>
          <w:rStyle w:val="FontStyle22"/>
          <w:sz w:val="24"/>
          <w:szCs w:val="24"/>
        </w:rPr>
        <w:softHyphen/>
        <w:t>ских и архитектурных выставок, музеев изобразитель</w:t>
      </w:r>
      <w:r w:rsidRPr="00C359E7">
        <w:rPr>
          <w:rStyle w:val="FontStyle22"/>
          <w:sz w:val="24"/>
          <w:szCs w:val="24"/>
        </w:rPr>
        <w:softHyphen/>
        <w:t>ного искусства, народного творчества и др.;</w:t>
      </w: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соблюдать в повседневной жизни нормы речевого этике</w:t>
      </w:r>
      <w:r w:rsidRPr="00C359E7">
        <w:rPr>
          <w:rStyle w:val="FontStyle22"/>
          <w:sz w:val="24"/>
          <w:szCs w:val="24"/>
        </w:rPr>
        <w:softHyphen/>
        <w:t>та и правила устного общения;</w:t>
      </w:r>
    </w:p>
    <w:p w:rsidR="00212E4E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  <w:r w:rsidRPr="00C359E7">
        <w:rPr>
          <w:rStyle w:val="FontStyle22"/>
          <w:sz w:val="24"/>
          <w:szCs w:val="24"/>
          <w:vertAlign w:val="subscript"/>
        </w:rPr>
        <w:t>•</w:t>
      </w:r>
      <w:r w:rsidRPr="00C359E7">
        <w:rPr>
          <w:rStyle w:val="FontStyle22"/>
          <w:sz w:val="24"/>
          <w:szCs w:val="24"/>
        </w:rPr>
        <w:tab/>
        <w:t>задавать вопросы уточняющего характера по содержа</w:t>
      </w:r>
      <w:r w:rsidRPr="00C359E7">
        <w:rPr>
          <w:rStyle w:val="FontStyle22"/>
          <w:sz w:val="24"/>
          <w:szCs w:val="24"/>
        </w:rPr>
        <w:softHyphen/>
        <w:t>нию и художественно-выразительным средствам.</w:t>
      </w:r>
    </w:p>
    <w:p w:rsidR="00212E4E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</w:p>
    <w:p w:rsidR="00D454AB" w:rsidRDefault="00D454AB" w:rsidP="0057694F">
      <w:pPr>
        <w:pStyle w:val="Style9"/>
        <w:widowControl/>
        <w:tabs>
          <w:tab w:val="left" w:pos="442"/>
        </w:tabs>
        <w:spacing w:line="240" w:lineRule="auto"/>
        <w:ind w:right="14" w:firstLine="0"/>
        <w:rPr>
          <w:rStyle w:val="FontStyle22"/>
          <w:sz w:val="24"/>
          <w:szCs w:val="24"/>
        </w:rPr>
      </w:pPr>
    </w:p>
    <w:p w:rsidR="00D454AB" w:rsidRDefault="00D454AB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</w:p>
    <w:p w:rsidR="00212E4E" w:rsidRPr="00AD1A0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b/>
          <w:sz w:val="24"/>
          <w:szCs w:val="24"/>
        </w:rPr>
      </w:pPr>
    </w:p>
    <w:tbl>
      <w:tblPr>
        <w:tblStyle w:val="a3"/>
        <w:tblW w:w="0" w:type="auto"/>
        <w:tblInd w:w="442" w:type="dxa"/>
        <w:tblLook w:val="04A0" w:firstRow="1" w:lastRow="0" w:firstColumn="1" w:lastColumn="0" w:noHBand="0" w:noVBand="1"/>
      </w:tblPr>
      <w:tblGrid>
        <w:gridCol w:w="799"/>
        <w:gridCol w:w="861"/>
        <w:gridCol w:w="863"/>
        <w:gridCol w:w="7633"/>
        <w:gridCol w:w="5016"/>
      </w:tblGrid>
      <w:tr w:rsidR="00212E4E" w:rsidRPr="00AD1A07" w:rsidTr="0057694F">
        <w:tc>
          <w:tcPr>
            <w:tcW w:w="799" w:type="dxa"/>
          </w:tcPr>
          <w:p w:rsidR="00212E4E" w:rsidRPr="00AD1A07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D1A07">
              <w:rPr>
                <w:rStyle w:val="FontStyle22"/>
                <w:b/>
                <w:sz w:val="24"/>
                <w:szCs w:val="24"/>
              </w:rPr>
              <w:t xml:space="preserve">№ </w:t>
            </w:r>
            <w:proofErr w:type="gramStart"/>
            <w:r w:rsidRPr="00AD1A07">
              <w:rPr>
                <w:rStyle w:val="FontStyle22"/>
                <w:b/>
                <w:sz w:val="24"/>
                <w:szCs w:val="24"/>
              </w:rPr>
              <w:t>п</w:t>
            </w:r>
            <w:proofErr w:type="gramEnd"/>
            <w:r w:rsidRPr="00AD1A07">
              <w:rPr>
                <w:rStyle w:val="FontStyle22"/>
                <w:b/>
                <w:sz w:val="24"/>
                <w:szCs w:val="24"/>
              </w:rPr>
              <w:t>/п</w:t>
            </w:r>
          </w:p>
        </w:tc>
        <w:tc>
          <w:tcPr>
            <w:tcW w:w="861" w:type="dxa"/>
          </w:tcPr>
          <w:p w:rsidR="00212E4E" w:rsidRPr="00AD1A07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D1A07">
              <w:rPr>
                <w:rStyle w:val="FontStyle22"/>
                <w:b/>
                <w:sz w:val="24"/>
                <w:szCs w:val="24"/>
              </w:rPr>
              <w:t>Дата план</w:t>
            </w:r>
          </w:p>
        </w:tc>
        <w:tc>
          <w:tcPr>
            <w:tcW w:w="863" w:type="dxa"/>
          </w:tcPr>
          <w:p w:rsidR="00212E4E" w:rsidRPr="00AD1A07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D1A07">
              <w:rPr>
                <w:rStyle w:val="FontStyle22"/>
                <w:b/>
                <w:sz w:val="24"/>
                <w:szCs w:val="24"/>
              </w:rPr>
              <w:t>Дата факт</w:t>
            </w:r>
          </w:p>
        </w:tc>
        <w:tc>
          <w:tcPr>
            <w:tcW w:w="7633" w:type="dxa"/>
          </w:tcPr>
          <w:p w:rsidR="00212E4E" w:rsidRPr="00AD1A07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D1A07">
              <w:rPr>
                <w:rStyle w:val="FontStyle22"/>
                <w:b/>
                <w:sz w:val="24"/>
                <w:szCs w:val="24"/>
              </w:rPr>
              <w:t>Тема урока</w:t>
            </w:r>
          </w:p>
        </w:tc>
        <w:tc>
          <w:tcPr>
            <w:tcW w:w="5016" w:type="dxa"/>
          </w:tcPr>
          <w:p w:rsidR="00212E4E" w:rsidRPr="00AD1A07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D1A07">
              <w:rPr>
                <w:rStyle w:val="FontStyle22"/>
                <w:b/>
                <w:sz w:val="24"/>
                <w:szCs w:val="24"/>
              </w:rPr>
              <w:t>Примечание</w:t>
            </w:r>
          </w:p>
        </w:tc>
      </w:tr>
      <w:tr w:rsidR="00AD1A07" w:rsidRPr="00AD1A07" w:rsidTr="0057694F">
        <w:tc>
          <w:tcPr>
            <w:tcW w:w="799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>Герои любимых мультфильмов</w:t>
            </w:r>
            <w:r w:rsidR="002D119D">
              <w:rPr>
                <w:rStyle w:val="FontStyle22"/>
                <w:b/>
                <w:sz w:val="24"/>
                <w:szCs w:val="24"/>
              </w:rPr>
              <w:t xml:space="preserve"> -10 часов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8D5864">
              <w:rPr>
                <w:rStyle w:val="FontStyle22"/>
                <w:sz w:val="24"/>
                <w:szCs w:val="24"/>
              </w:rPr>
              <w:t>02.09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Вводное занятие. Подготовка рабочего места. Инструктаж  по технике безопасности.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09.09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 xml:space="preserve">Рыжий Клоун. </w:t>
            </w:r>
            <w:r>
              <w:rPr>
                <w:rStyle w:val="FontStyle22"/>
                <w:sz w:val="24"/>
                <w:szCs w:val="24"/>
              </w:rPr>
              <w:t>Карандаш.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16.09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Звездочет. Гуашь.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23.09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Ведьма</w:t>
            </w:r>
            <w:r w:rsidR="00842D80">
              <w:rPr>
                <w:rStyle w:val="FontStyle22"/>
                <w:sz w:val="24"/>
                <w:szCs w:val="24"/>
              </w:rPr>
              <w:t xml:space="preserve"> (Баб</w:t>
            </w:r>
            <w:proofErr w:type="gramStart"/>
            <w:r w:rsidR="00842D80">
              <w:rPr>
                <w:rStyle w:val="FontStyle22"/>
                <w:sz w:val="24"/>
                <w:szCs w:val="24"/>
              </w:rPr>
              <w:t>а-</w:t>
            </w:r>
            <w:proofErr w:type="gramEnd"/>
            <w:r w:rsidR="00842D80">
              <w:rPr>
                <w:rStyle w:val="FontStyle22"/>
                <w:sz w:val="24"/>
                <w:szCs w:val="24"/>
              </w:rPr>
              <w:t xml:space="preserve"> Яга)</w:t>
            </w:r>
            <w:r>
              <w:rPr>
                <w:rStyle w:val="FontStyle22"/>
                <w:sz w:val="24"/>
                <w:szCs w:val="24"/>
              </w:rPr>
              <w:t>. Гуашь.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30.09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Принцесса Агнесса.</w:t>
            </w:r>
            <w:r w:rsidR="00DE4F0A">
              <w:rPr>
                <w:rStyle w:val="FontStyle22"/>
                <w:sz w:val="24"/>
                <w:szCs w:val="24"/>
              </w:rPr>
              <w:t xml:space="preserve"> Акварель.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14.10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Капитан Том.</w:t>
            </w:r>
            <w:r w:rsidR="00DE4F0A">
              <w:rPr>
                <w:rStyle w:val="FontStyle22"/>
                <w:sz w:val="24"/>
                <w:szCs w:val="24"/>
              </w:rPr>
              <w:t xml:space="preserve"> Акварель.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21.10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 xml:space="preserve">Ослик </w:t>
            </w:r>
            <w:proofErr w:type="spellStart"/>
            <w:r w:rsidRPr="002D119D">
              <w:rPr>
                <w:rStyle w:val="FontStyle22"/>
                <w:sz w:val="24"/>
                <w:szCs w:val="24"/>
              </w:rPr>
              <w:t>Иа</w:t>
            </w:r>
            <w:proofErr w:type="spellEnd"/>
            <w:r w:rsidRPr="002D119D">
              <w:rPr>
                <w:rStyle w:val="FontStyle22"/>
                <w:sz w:val="24"/>
                <w:szCs w:val="24"/>
              </w:rPr>
              <w:t>.</w:t>
            </w:r>
            <w:r w:rsidR="00DE4F0A">
              <w:rPr>
                <w:rStyle w:val="FontStyle22"/>
                <w:sz w:val="24"/>
                <w:szCs w:val="24"/>
              </w:rPr>
              <w:t xml:space="preserve"> Гуашь.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8</w:t>
            </w:r>
          </w:p>
        </w:tc>
        <w:tc>
          <w:tcPr>
            <w:tcW w:w="861" w:type="dxa"/>
          </w:tcPr>
          <w:p w:rsidR="00AD1A07" w:rsidRPr="008D5864" w:rsidRDefault="008D5864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28.10</w:t>
            </w: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2D119D" w:rsidRDefault="002D119D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Добрая черепаха</w:t>
            </w:r>
            <w:proofErr w:type="gramStart"/>
            <w:r w:rsidRPr="002D119D">
              <w:rPr>
                <w:rStyle w:val="FontStyle22"/>
                <w:sz w:val="24"/>
                <w:szCs w:val="24"/>
              </w:rPr>
              <w:t>.</w:t>
            </w:r>
            <w:proofErr w:type="gramEnd"/>
            <w:r w:rsidR="00DE4F0A">
              <w:rPr>
                <w:rStyle w:val="FontStyle22"/>
                <w:sz w:val="24"/>
                <w:szCs w:val="24"/>
              </w:rPr>
              <w:t xml:space="preserve"> (</w:t>
            </w:r>
            <w:proofErr w:type="gramStart"/>
            <w:r w:rsidR="00DE4F0A">
              <w:rPr>
                <w:rStyle w:val="FontStyle22"/>
                <w:sz w:val="24"/>
                <w:szCs w:val="24"/>
              </w:rPr>
              <w:t>р</w:t>
            </w:r>
            <w:proofErr w:type="gramEnd"/>
            <w:r w:rsidR="00DE4F0A">
              <w:rPr>
                <w:rStyle w:val="FontStyle22"/>
                <w:sz w:val="24"/>
                <w:szCs w:val="24"/>
              </w:rPr>
              <w:t>азличные виды штриховки).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9</w:t>
            </w:r>
          </w:p>
        </w:tc>
        <w:tc>
          <w:tcPr>
            <w:tcW w:w="861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DE4F0A" w:rsidRDefault="00DE4F0A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DE4F0A">
              <w:rPr>
                <w:rStyle w:val="FontStyle22"/>
                <w:sz w:val="24"/>
                <w:szCs w:val="24"/>
              </w:rPr>
              <w:t>Умка</w:t>
            </w:r>
            <w:r>
              <w:rPr>
                <w:rStyle w:val="FontStyle22"/>
                <w:sz w:val="24"/>
                <w:szCs w:val="24"/>
              </w:rPr>
              <w:t>. Карандаш (различные виды штриховки.)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2D119D" w:rsidRPr="00AD1A07" w:rsidTr="0057694F">
        <w:tc>
          <w:tcPr>
            <w:tcW w:w="799" w:type="dxa"/>
          </w:tcPr>
          <w:p w:rsidR="002D119D" w:rsidRPr="002D119D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 w:rsidRPr="002D119D">
              <w:rPr>
                <w:rStyle w:val="FontStyle22"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2D119D" w:rsidRPr="00AD1A07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2D119D" w:rsidRPr="00AD1A07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2D119D" w:rsidRPr="00DE4F0A" w:rsidRDefault="00DE4F0A" w:rsidP="002D119D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DE4F0A">
              <w:rPr>
                <w:rStyle w:val="FontStyle22"/>
                <w:sz w:val="24"/>
                <w:szCs w:val="24"/>
              </w:rPr>
              <w:t>Пчелка Майя.</w:t>
            </w:r>
          </w:p>
        </w:tc>
        <w:tc>
          <w:tcPr>
            <w:tcW w:w="5016" w:type="dxa"/>
          </w:tcPr>
          <w:p w:rsidR="002D119D" w:rsidRPr="00AD1A07" w:rsidRDefault="002D119D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AD1A07" w:rsidRPr="00AD1A07" w:rsidTr="0057694F">
        <w:tc>
          <w:tcPr>
            <w:tcW w:w="799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  <w:r>
              <w:rPr>
                <w:rStyle w:val="FontStyle22"/>
                <w:b/>
                <w:sz w:val="24"/>
                <w:szCs w:val="24"/>
              </w:rPr>
              <w:t xml:space="preserve">По страницам любимых сказок </w:t>
            </w:r>
            <w:r w:rsidR="00842D80">
              <w:rPr>
                <w:rStyle w:val="FontStyle22"/>
                <w:b/>
                <w:sz w:val="24"/>
                <w:szCs w:val="24"/>
              </w:rPr>
              <w:t xml:space="preserve"> - 10 часов</w:t>
            </w:r>
          </w:p>
        </w:tc>
        <w:tc>
          <w:tcPr>
            <w:tcW w:w="5016" w:type="dxa"/>
          </w:tcPr>
          <w:p w:rsidR="00AD1A07" w:rsidRP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b/>
                <w:sz w:val="24"/>
                <w:szCs w:val="24"/>
              </w:rPr>
            </w:pPr>
          </w:p>
        </w:tc>
      </w:tr>
      <w:tr w:rsidR="00212E4E" w:rsidTr="0057694F">
        <w:tc>
          <w:tcPr>
            <w:tcW w:w="799" w:type="dxa"/>
          </w:tcPr>
          <w:p w:rsidR="00212E4E" w:rsidRDefault="00DE4F0A" w:rsidP="00DE4F0A">
            <w:pPr>
              <w:pStyle w:val="Style9"/>
              <w:widowControl/>
              <w:tabs>
                <w:tab w:val="left" w:pos="-16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11</w:t>
            </w:r>
            <w:r w:rsidR="00AD1A07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212E4E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212E4E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212E4E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C359E7">
              <w:rPr>
                <w:rFonts w:ascii="Times New Roman" w:hAnsi="Times New Roman"/>
              </w:rPr>
              <w:t>цветоведения</w:t>
            </w:r>
            <w:proofErr w:type="spellEnd"/>
            <w:r w:rsidRPr="00C359E7">
              <w:rPr>
                <w:rFonts w:ascii="Times New Roman" w:hAnsi="Times New Roman"/>
              </w:rPr>
              <w:t>.</w:t>
            </w:r>
          </w:p>
        </w:tc>
        <w:tc>
          <w:tcPr>
            <w:tcW w:w="5016" w:type="dxa"/>
          </w:tcPr>
          <w:p w:rsidR="00212E4E" w:rsidRDefault="00212E4E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212E4E" w:rsidTr="0057694F">
        <w:tc>
          <w:tcPr>
            <w:tcW w:w="799" w:type="dxa"/>
          </w:tcPr>
          <w:p w:rsidR="00212E4E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12</w:t>
            </w:r>
            <w:r w:rsidR="00AD1A07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212E4E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212E4E" w:rsidRDefault="00212E4E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212E4E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>Что может кисть. Гуашь. Иллюстрирование сказки</w:t>
            </w:r>
            <w:r>
              <w:rPr>
                <w:rFonts w:ascii="Times New Roman" w:hAnsi="Times New Roman"/>
              </w:rPr>
              <w:t xml:space="preserve"> «Теремок»</w:t>
            </w:r>
          </w:p>
        </w:tc>
        <w:tc>
          <w:tcPr>
            <w:tcW w:w="5016" w:type="dxa"/>
          </w:tcPr>
          <w:p w:rsidR="00212E4E" w:rsidRDefault="00212E4E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D1A07" w:rsidTr="0057694F">
        <w:tc>
          <w:tcPr>
            <w:tcW w:w="799" w:type="dxa"/>
          </w:tcPr>
          <w:p w:rsidR="00AD1A07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13</w:t>
            </w:r>
            <w:r w:rsidR="00AD1A07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>Гуашь. Иллюстрирование сказки</w:t>
            </w:r>
            <w:r>
              <w:rPr>
                <w:rFonts w:ascii="Times New Roman" w:hAnsi="Times New Roman"/>
              </w:rPr>
              <w:t xml:space="preserve"> «Теремок» (продолжение)</w:t>
            </w:r>
          </w:p>
        </w:tc>
        <w:tc>
          <w:tcPr>
            <w:tcW w:w="5016" w:type="dxa"/>
          </w:tcPr>
          <w:p w:rsidR="00AD1A07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D1A07" w:rsidTr="0057694F">
        <w:tc>
          <w:tcPr>
            <w:tcW w:w="799" w:type="dxa"/>
          </w:tcPr>
          <w:p w:rsidR="00AD1A07" w:rsidRDefault="00AD1A07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 </w:t>
            </w:r>
            <w:r w:rsidR="00DE4F0A">
              <w:rPr>
                <w:rStyle w:val="FontStyle22"/>
                <w:sz w:val="24"/>
                <w:szCs w:val="24"/>
              </w:rPr>
              <w:t>14</w:t>
            </w:r>
          </w:p>
        </w:tc>
        <w:tc>
          <w:tcPr>
            <w:tcW w:w="861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>Иллюстрирование сказки</w:t>
            </w:r>
            <w:r>
              <w:rPr>
                <w:rFonts w:ascii="Times New Roman" w:hAnsi="Times New Roman"/>
              </w:rPr>
              <w:t xml:space="preserve"> «Приключения Буратино»  </w:t>
            </w:r>
          </w:p>
        </w:tc>
        <w:tc>
          <w:tcPr>
            <w:tcW w:w="5016" w:type="dxa"/>
          </w:tcPr>
          <w:p w:rsidR="00AD1A07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D1A07" w:rsidTr="0057694F">
        <w:tc>
          <w:tcPr>
            <w:tcW w:w="799" w:type="dxa"/>
          </w:tcPr>
          <w:p w:rsidR="00AD1A07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15</w:t>
            </w:r>
            <w:r w:rsidR="00AD1A07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>Иллюстрирование сказки</w:t>
            </w:r>
            <w:r>
              <w:rPr>
                <w:rFonts w:ascii="Times New Roman" w:hAnsi="Times New Roman"/>
              </w:rPr>
              <w:t xml:space="preserve"> «Приключение Буратино» (продолжение)</w:t>
            </w:r>
          </w:p>
        </w:tc>
        <w:tc>
          <w:tcPr>
            <w:tcW w:w="5016" w:type="dxa"/>
          </w:tcPr>
          <w:p w:rsidR="00AD1A07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D1A07" w:rsidTr="0057694F">
        <w:tc>
          <w:tcPr>
            <w:tcW w:w="799" w:type="dxa"/>
          </w:tcPr>
          <w:p w:rsidR="00AD1A07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16</w:t>
            </w:r>
            <w:r w:rsidR="00AD1A07">
              <w:rPr>
                <w:rStyle w:val="FontStyle22"/>
                <w:sz w:val="24"/>
                <w:szCs w:val="24"/>
              </w:rPr>
              <w:t xml:space="preserve">   </w:t>
            </w:r>
          </w:p>
        </w:tc>
        <w:tc>
          <w:tcPr>
            <w:tcW w:w="861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Карандаш. </w:t>
            </w:r>
            <w:r w:rsidRPr="00C359E7">
              <w:rPr>
                <w:rFonts w:ascii="Times New Roman" w:hAnsi="Times New Roman"/>
              </w:rPr>
              <w:t>Иллюстрирование сказки</w:t>
            </w:r>
            <w:r>
              <w:rPr>
                <w:rFonts w:ascii="Times New Roman" w:hAnsi="Times New Roman"/>
              </w:rPr>
              <w:t xml:space="preserve"> «Зимовье зверей»  </w:t>
            </w:r>
          </w:p>
        </w:tc>
        <w:tc>
          <w:tcPr>
            <w:tcW w:w="5016" w:type="dxa"/>
          </w:tcPr>
          <w:p w:rsidR="00AD1A07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D1A07" w:rsidTr="0057694F">
        <w:tc>
          <w:tcPr>
            <w:tcW w:w="799" w:type="dxa"/>
          </w:tcPr>
          <w:p w:rsidR="00AD1A07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17</w:t>
            </w:r>
            <w:r w:rsidR="00AD1A07">
              <w:rPr>
                <w:rStyle w:val="FontStyle22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D1A07" w:rsidRDefault="00AD1A07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 w:rsidRPr="00C359E7">
              <w:rPr>
                <w:rFonts w:ascii="Times New Roman" w:hAnsi="Times New Roman"/>
              </w:rPr>
              <w:t>Иллюстрирование сказки</w:t>
            </w:r>
            <w:r>
              <w:rPr>
                <w:rFonts w:ascii="Times New Roman" w:hAnsi="Times New Roman"/>
              </w:rPr>
              <w:t xml:space="preserve"> «Зимовье зверей» (продолжение)</w:t>
            </w:r>
          </w:p>
        </w:tc>
        <w:tc>
          <w:tcPr>
            <w:tcW w:w="5016" w:type="dxa"/>
          </w:tcPr>
          <w:p w:rsidR="00AD1A07" w:rsidRDefault="00AD1A07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DE4F0A" w:rsidTr="0057694F">
        <w:tc>
          <w:tcPr>
            <w:tcW w:w="799" w:type="dxa"/>
          </w:tcPr>
          <w:p w:rsidR="00DE4F0A" w:rsidRDefault="00842D80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18</w:t>
            </w:r>
          </w:p>
        </w:tc>
        <w:tc>
          <w:tcPr>
            <w:tcW w:w="861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DE4F0A" w:rsidRPr="00C359E7" w:rsidRDefault="00842D80" w:rsidP="00842D8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Иллюстрирование басни «Слон и Моська»</w:t>
            </w:r>
          </w:p>
        </w:tc>
        <w:tc>
          <w:tcPr>
            <w:tcW w:w="5016" w:type="dxa"/>
          </w:tcPr>
          <w:p w:rsidR="00DE4F0A" w:rsidRDefault="00DE4F0A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DE4F0A" w:rsidTr="0057694F">
        <w:tc>
          <w:tcPr>
            <w:tcW w:w="799" w:type="dxa"/>
          </w:tcPr>
          <w:p w:rsidR="00DE4F0A" w:rsidRDefault="00842D80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DE4F0A" w:rsidRPr="00C359E7" w:rsidRDefault="00842D80" w:rsidP="00842D8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Иллюстрирование басни «Стрекоза и муравей».  </w:t>
            </w:r>
          </w:p>
        </w:tc>
        <w:tc>
          <w:tcPr>
            <w:tcW w:w="5016" w:type="dxa"/>
          </w:tcPr>
          <w:p w:rsidR="00DE4F0A" w:rsidRDefault="00842D80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Подготовка к выставке </w:t>
            </w:r>
            <w:r w:rsidR="00681B8F">
              <w:rPr>
                <w:rStyle w:val="FontStyle22"/>
                <w:sz w:val="24"/>
                <w:szCs w:val="24"/>
              </w:rPr>
              <w:t xml:space="preserve"> </w:t>
            </w:r>
          </w:p>
        </w:tc>
      </w:tr>
      <w:tr w:rsidR="00DE4F0A" w:rsidTr="0057694F">
        <w:tc>
          <w:tcPr>
            <w:tcW w:w="799" w:type="dxa"/>
          </w:tcPr>
          <w:p w:rsidR="00DE4F0A" w:rsidRDefault="00842D80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20</w:t>
            </w:r>
          </w:p>
        </w:tc>
        <w:tc>
          <w:tcPr>
            <w:tcW w:w="861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DE4F0A" w:rsidRPr="00C359E7" w:rsidRDefault="00842D80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лучших работ</w:t>
            </w:r>
          </w:p>
        </w:tc>
        <w:tc>
          <w:tcPr>
            <w:tcW w:w="5016" w:type="dxa"/>
          </w:tcPr>
          <w:p w:rsidR="00DE4F0A" w:rsidRDefault="00DE4F0A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DE4F0A" w:rsidTr="0057694F">
        <w:tc>
          <w:tcPr>
            <w:tcW w:w="799" w:type="dxa"/>
          </w:tcPr>
          <w:p w:rsidR="00DE4F0A" w:rsidRDefault="00DE4F0A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1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DE4F0A" w:rsidRDefault="00DE4F0A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5E2FB2" w:rsidRDefault="00681B8F" w:rsidP="00681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FB2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искусство – 10 часов.</w:t>
            </w:r>
          </w:p>
          <w:p w:rsidR="00DE4F0A" w:rsidRPr="00842D80" w:rsidRDefault="00DE4F0A" w:rsidP="00842D8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16" w:type="dxa"/>
          </w:tcPr>
          <w:p w:rsidR="00DE4F0A" w:rsidRDefault="00DE4F0A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21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 xml:space="preserve">Народное искусство. </w:t>
            </w:r>
            <w:proofErr w:type="spellStart"/>
            <w:r w:rsidRPr="00C359E7">
              <w:rPr>
                <w:rFonts w:ascii="Times New Roman" w:hAnsi="Times New Roman"/>
              </w:rPr>
              <w:t>Пермогорская</w:t>
            </w:r>
            <w:proofErr w:type="spellEnd"/>
            <w:r w:rsidRPr="00C359E7">
              <w:rPr>
                <w:rFonts w:ascii="Times New Roman" w:hAnsi="Times New Roman"/>
              </w:rPr>
              <w:t xml:space="preserve"> роспись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16" w:type="dxa"/>
          </w:tcPr>
          <w:p w:rsidR="00681B8F" w:rsidRPr="00C359E7" w:rsidRDefault="00681B8F" w:rsidP="00681B8F">
            <w:pPr>
              <w:rPr>
                <w:rFonts w:ascii="Times New Roman" w:hAnsi="Times New Roman" w:cs="Times New Roman"/>
              </w:rPr>
            </w:pPr>
            <w:proofErr w:type="spellStart"/>
            <w:r w:rsidRPr="00C359E7">
              <w:rPr>
                <w:rFonts w:ascii="Times New Roman" w:hAnsi="Times New Roman" w:cs="Times New Roman"/>
              </w:rPr>
              <w:t>Пермогорская</w:t>
            </w:r>
            <w:proofErr w:type="spellEnd"/>
            <w:r w:rsidRPr="00C359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59E7">
              <w:rPr>
                <w:rFonts w:ascii="Times New Roman" w:hAnsi="Times New Roman" w:cs="Times New Roman"/>
              </w:rPr>
              <w:t>Ракульская</w:t>
            </w:r>
            <w:proofErr w:type="spellEnd"/>
            <w:r w:rsidRPr="00C359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59E7">
              <w:rPr>
                <w:rFonts w:ascii="Times New Roman" w:hAnsi="Times New Roman" w:cs="Times New Roman"/>
              </w:rPr>
              <w:t>Борецкая</w:t>
            </w:r>
            <w:proofErr w:type="spellEnd"/>
            <w:r w:rsidRPr="00C359E7">
              <w:rPr>
                <w:rFonts w:ascii="Times New Roman" w:hAnsi="Times New Roman" w:cs="Times New Roman"/>
              </w:rPr>
              <w:t xml:space="preserve"> росписи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22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proofErr w:type="spellStart"/>
            <w:r w:rsidRPr="00C359E7">
              <w:rPr>
                <w:rFonts w:ascii="Times New Roman" w:hAnsi="Times New Roman"/>
              </w:rPr>
              <w:t>Пермогорские</w:t>
            </w:r>
            <w:proofErr w:type="spellEnd"/>
            <w:r w:rsidRPr="00C359E7">
              <w:rPr>
                <w:rFonts w:ascii="Times New Roman" w:hAnsi="Times New Roman"/>
              </w:rPr>
              <w:t xml:space="preserve"> узоры. Прялки.  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23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 xml:space="preserve">Мезенская роспись. Олени.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24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 xml:space="preserve">Мезенская роспись.  Кони.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35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 xml:space="preserve">Мезенская роспись. </w:t>
            </w:r>
            <w:r>
              <w:rPr>
                <w:rFonts w:ascii="Times New Roman" w:hAnsi="Times New Roman"/>
              </w:rPr>
              <w:t xml:space="preserve"> </w:t>
            </w:r>
            <w:r w:rsidRPr="00C359E7">
              <w:rPr>
                <w:rFonts w:ascii="Times New Roman" w:hAnsi="Times New Roman"/>
              </w:rPr>
              <w:t>Птицы.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proofErr w:type="spellStart"/>
            <w:r w:rsidRPr="00C359E7">
              <w:rPr>
                <w:rFonts w:ascii="Times New Roman" w:hAnsi="Times New Roman"/>
              </w:rPr>
              <w:t>Каргопольская</w:t>
            </w:r>
            <w:proofErr w:type="spellEnd"/>
            <w:r w:rsidRPr="00C359E7">
              <w:rPr>
                <w:rFonts w:ascii="Times New Roman" w:hAnsi="Times New Roman"/>
              </w:rPr>
              <w:t xml:space="preserve"> игрушка.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27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Семеновская матрешка.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28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птица. Водоноска.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29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Веселая хохлома.</w:t>
            </w:r>
          </w:p>
        </w:tc>
        <w:tc>
          <w:tcPr>
            <w:tcW w:w="5016" w:type="dxa"/>
          </w:tcPr>
          <w:p w:rsidR="00681B8F" w:rsidRDefault="00681B8F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 xml:space="preserve">Подготовка к выставке  </w:t>
            </w: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30</w:t>
            </w: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C359E7" w:rsidRDefault="00681B8F" w:rsidP="00397F6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Веселая хохлома. Выставка работ.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681B8F" w:rsidTr="0057694F">
        <w:tc>
          <w:tcPr>
            <w:tcW w:w="799" w:type="dxa"/>
          </w:tcPr>
          <w:p w:rsidR="00681B8F" w:rsidRDefault="00681B8F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1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681B8F" w:rsidRDefault="00681B8F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681B8F" w:rsidRPr="00AB15BC" w:rsidRDefault="00AB15BC" w:rsidP="00681B8F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Fonts w:ascii="Times New Roman" w:hAnsi="Times New Roman"/>
                <w:b/>
              </w:rPr>
            </w:pPr>
            <w:r w:rsidRPr="00AB15BC">
              <w:rPr>
                <w:rFonts w:ascii="Times New Roman" w:hAnsi="Times New Roman"/>
                <w:b/>
              </w:rPr>
              <w:t>Декоративное искусство – 4 часа</w:t>
            </w:r>
          </w:p>
        </w:tc>
        <w:tc>
          <w:tcPr>
            <w:tcW w:w="5016" w:type="dxa"/>
          </w:tcPr>
          <w:p w:rsidR="00681B8F" w:rsidRDefault="00681B8F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B15BC" w:rsidTr="0057694F">
        <w:tc>
          <w:tcPr>
            <w:tcW w:w="799" w:type="dxa"/>
          </w:tcPr>
          <w:p w:rsidR="00AB15BC" w:rsidRDefault="00AB15BC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B15BC" w:rsidRDefault="00AB15BC" w:rsidP="00397F6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>Декоративное искусство вокруг нас.</w:t>
            </w:r>
          </w:p>
        </w:tc>
        <w:tc>
          <w:tcPr>
            <w:tcW w:w="5016" w:type="dxa"/>
          </w:tcPr>
          <w:p w:rsidR="00AB15BC" w:rsidRPr="00C359E7" w:rsidRDefault="00AB15BC" w:rsidP="00397F60">
            <w:pPr>
              <w:rPr>
                <w:rFonts w:ascii="Times New Roman" w:hAnsi="Times New Roman" w:cs="Times New Roman"/>
              </w:rPr>
            </w:pPr>
            <w:r w:rsidRPr="00C359E7">
              <w:rPr>
                <w:rFonts w:ascii="Times New Roman" w:hAnsi="Times New Roman" w:cs="Times New Roman"/>
              </w:rPr>
              <w:t>Напольная мозаика, витраж, роспись, резьба.</w:t>
            </w:r>
          </w:p>
        </w:tc>
      </w:tr>
      <w:tr w:rsidR="00AB15BC" w:rsidTr="0057694F">
        <w:tc>
          <w:tcPr>
            <w:tcW w:w="799" w:type="dxa"/>
          </w:tcPr>
          <w:p w:rsidR="00AB15BC" w:rsidRDefault="00AB15BC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32</w:t>
            </w:r>
          </w:p>
        </w:tc>
        <w:tc>
          <w:tcPr>
            <w:tcW w:w="861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B15BC" w:rsidRPr="00C359E7" w:rsidRDefault="00AB15BC" w:rsidP="00397F60">
            <w:pPr>
              <w:rPr>
                <w:rFonts w:ascii="Times New Roman" w:hAnsi="Times New Roman" w:cs="Times New Roman"/>
              </w:rPr>
            </w:pPr>
            <w:r w:rsidRPr="00C359E7">
              <w:rPr>
                <w:rFonts w:ascii="Times New Roman" w:hAnsi="Times New Roman" w:cs="Times New Roman"/>
              </w:rPr>
              <w:t>Азбука декора. Контрастные цвета в декоре. Линейный орнамент.</w:t>
            </w:r>
          </w:p>
        </w:tc>
        <w:tc>
          <w:tcPr>
            <w:tcW w:w="5016" w:type="dxa"/>
          </w:tcPr>
          <w:p w:rsidR="00AB15BC" w:rsidRDefault="00AB15BC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B15BC" w:rsidTr="0057694F">
        <w:tc>
          <w:tcPr>
            <w:tcW w:w="799" w:type="dxa"/>
          </w:tcPr>
          <w:p w:rsidR="00AB15BC" w:rsidRDefault="00AB15BC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33</w:t>
            </w:r>
          </w:p>
        </w:tc>
        <w:tc>
          <w:tcPr>
            <w:tcW w:w="861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B15BC" w:rsidRDefault="00AB15BC" w:rsidP="00AB15BC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 w:rsidRPr="00C359E7">
              <w:rPr>
                <w:rFonts w:ascii="Times New Roman" w:hAnsi="Times New Roman"/>
              </w:rPr>
              <w:t>Монотипия  «Волшебные ладошки».</w:t>
            </w:r>
          </w:p>
        </w:tc>
        <w:tc>
          <w:tcPr>
            <w:tcW w:w="5016" w:type="dxa"/>
          </w:tcPr>
          <w:p w:rsidR="00AB15BC" w:rsidRDefault="00AB15BC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</w:p>
        </w:tc>
      </w:tr>
      <w:tr w:rsidR="00AB15BC" w:rsidTr="0057694F">
        <w:tc>
          <w:tcPr>
            <w:tcW w:w="799" w:type="dxa"/>
          </w:tcPr>
          <w:p w:rsidR="00AB15BC" w:rsidRDefault="00AB15BC" w:rsidP="00DE4F0A">
            <w:pPr>
              <w:pStyle w:val="Style9"/>
              <w:widowControl/>
              <w:tabs>
                <w:tab w:val="left" w:pos="0"/>
              </w:tabs>
              <w:spacing w:line="240" w:lineRule="auto"/>
              <w:ind w:left="-16" w:right="14" w:firstLine="16"/>
              <w:jc w:val="center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34</w:t>
            </w:r>
          </w:p>
        </w:tc>
        <w:tc>
          <w:tcPr>
            <w:tcW w:w="861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863" w:type="dxa"/>
          </w:tcPr>
          <w:p w:rsidR="00AB15BC" w:rsidRDefault="00AB15BC" w:rsidP="00AD1A07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jc w:val="center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7633" w:type="dxa"/>
          </w:tcPr>
          <w:p w:rsidR="00AB15BC" w:rsidRDefault="00AB15BC" w:rsidP="00397F60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работ. </w:t>
            </w:r>
          </w:p>
        </w:tc>
        <w:tc>
          <w:tcPr>
            <w:tcW w:w="5016" w:type="dxa"/>
          </w:tcPr>
          <w:p w:rsidR="00AB15BC" w:rsidRDefault="00AB15BC" w:rsidP="00212E4E">
            <w:pPr>
              <w:pStyle w:val="Style9"/>
              <w:widowControl/>
              <w:tabs>
                <w:tab w:val="left" w:pos="442"/>
              </w:tabs>
              <w:spacing w:line="240" w:lineRule="auto"/>
              <w:ind w:right="14" w:firstLine="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Итоговый урок.</w:t>
            </w:r>
          </w:p>
        </w:tc>
      </w:tr>
    </w:tbl>
    <w:p w:rsidR="00212E4E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Style w:val="FontStyle22"/>
          <w:sz w:val="24"/>
          <w:szCs w:val="24"/>
        </w:rPr>
      </w:pPr>
    </w:p>
    <w:p w:rsidR="00212E4E" w:rsidRPr="00C359E7" w:rsidRDefault="00212E4E" w:rsidP="00212E4E">
      <w:pPr>
        <w:pStyle w:val="Style9"/>
        <w:widowControl/>
        <w:tabs>
          <w:tab w:val="left" w:pos="442"/>
        </w:tabs>
        <w:spacing w:line="240" w:lineRule="auto"/>
        <w:ind w:left="442" w:right="14"/>
        <w:rPr>
          <w:rFonts w:ascii="Century Schoolbook" w:hAnsi="Century Schoolbook" w:cs="Century Schoolbook"/>
        </w:rPr>
      </w:pPr>
    </w:p>
    <w:p w:rsidR="008823F8" w:rsidRDefault="008823F8" w:rsidP="008823F8">
      <w:pPr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</w:rPr>
        <w:t>ЛИТЕРАТУРА</w:t>
      </w:r>
    </w:p>
    <w:p w:rsidR="008823F8" w:rsidRPr="002347C8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347C8">
        <w:rPr>
          <w:sz w:val="28"/>
          <w:szCs w:val="28"/>
        </w:rPr>
        <w:t>Творческие и развивающие занятия с детьми 7 лет» под ред. Парамоновой.</w:t>
      </w:r>
    </w:p>
    <w:p w:rsidR="008823F8" w:rsidRPr="002347C8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2347C8">
        <w:rPr>
          <w:sz w:val="28"/>
          <w:szCs w:val="28"/>
        </w:rPr>
        <w:t xml:space="preserve">Разноцветные </w:t>
      </w:r>
      <w:r>
        <w:rPr>
          <w:sz w:val="28"/>
          <w:szCs w:val="28"/>
        </w:rPr>
        <w:t>поделки из природных материалов»</w:t>
      </w:r>
      <w:r w:rsidRPr="002347C8">
        <w:rPr>
          <w:sz w:val="28"/>
          <w:szCs w:val="28"/>
        </w:rPr>
        <w:t xml:space="preserve"> Автор С. </w:t>
      </w:r>
      <w:proofErr w:type="spellStart"/>
      <w:r w:rsidRPr="002347C8">
        <w:rPr>
          <w:sz w:val="28"/>
          <w:szCs w:val="28"/>
        </w:rPr>
        <w:t>Гирндт</w:t>
      </w:r>
      <w:proofErr w:type="spellEnd"/>
    </w:p>
    <w:p w:rsidR="008823F8" w:rsidRPr="00343FAD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2347C8">
        <w:rPr>
          <w:sz w:val="28"/>
          <w:szCs w:val="28"/>
        </w:rPr>
        <w:t>Поурочные разработки по изобразительному искусству. Под ред. Л. Ю. Бушкова</w:t>
      </w:r>
      <w:r>
        <w:rPr>
          <w:sz w:val="28"/>
          <w:szCs w:val="28"/>
        </w:rPr>
        <w:t xml:space="preserve"> </w:t>
      </w:r>
      <w:proofErr w:type="gramStart"/>
      <w:r w:rsidRPr="00343FAD">
        <w:rPr>
          <w:sz w:val="28"/>
          <w:szCs w:val="28"/>
        </w:rPr>
        <w:t xml:space="preserve">( </w:t>
      </w:r>
      <w:proofErr w:type="gramEnd"/>
      <w:r w:rsidRPr="00343FAD">
        <w:rPr>
          <w:sz w:val="28"/>
          <w:szCs w:val="28"/>
        </w:rPr>
        <w:t xml:space="preserve">по программе Б. М. </w:t>
      </w:r>
      <w:proofErr w:type="spellStart"/>
      <w:r w:rsidRPr="00343FAD">
        <w:rPr>
          <w:sz w:val="28"/>
          <w:szCs w:val="28"/>
        </w:rPr>
        <w:t>Неменского</w:t>
      </w:r>
      <w:proofErr w:type="spellEnd"/>
      <w:r w:rsidRPr="00343FAD">
        <w:rPr>
          <w:sz w:val="28"/>
          <w:szCs w:val="28"/>
        </w:rPr>
        <w:t xml:space="preserve">) </w:t>
      </w:r>
    </w:p>
    <w:p w:rsidR="008823F8" w:rsidRPr="002347C8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2347C8">
        <w:rPr>
          <w:sz w:val="28"/>
          <w:szCs w:val="28"/>
        </w:rPr>
        <w:t xml:space="preserve">« </w:t>
      </w:r>
      <w:proofErr w:type="spellStart"/>
      <w:r w:rsidRPr="002347C8">
        <w:rPr>
          <w:sz w:val="28"/>
          <w:szCs w:val="28"/>
        </w:rPr>
        <w:t>Пластилинография</w:t>
      </w:r>
      <w:proofErr w:type="spellEnd"/>
      <w:r w:rsidRPr="002347C8">
        <w:rPr>
          <w:sz w:val="28"/>
          <w:szCs w:val="28"/>
        </w:rPr>
        <w:t>» Цветочные мотивы. Г. Н. Давыдова</w:t>
      </w:r>
    </w:p>
    <w:p w:rsidR="008823F8" w:rsidRPr="002347C8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2347C8">
        <w:rPr>
          <w:sz w:val="28"/>
          <w:szCs w:val="28"/>
        </w:rPr>
        <w:t xml:space="preserve">« </w:t>
      </w:r>
      <w:proofErr w:type="spellStart"/>
      <w:r w:rsidRPr="002347C8">
        <w:rPr>
          <w:sz w:val="28"/>
          <w:szCs w:val="28"/>
        </w:rPr>
        <w:t>Пластилинография</w:t>
      </w:r>
      <w:proofErr w:type="spellEnd"/>
      <w:r w:rsidRPr="002347C8">
        <w:rPr>
          <w:sz w:val="28"/>
          <w:szCs w:val="28"/>
        </w:rPr>
        <w:t>» Анималистическая живопись Г. Н. Давыдова.</w:t>
      </w:r>
    </w:p>
    <w:p w:rsidR="008823F8" w:rsidRDefault="008823F8" w:rsidP="008823F8">
      <w:pPr>
        <w:pStyle w:val="a4"/>
        <w:numPr>
          <w:ilvl w:val="0"/>
          <w:numId w:val="8"/>
        </w:numPr>
        <w:rPr>
          <w:sz w:val="28"/>
          <w:szCs w:val="28"/>
        </w:rPr>
      </w:pPr>
      <w:r w:rsidRPr="002347C8">
        <w:rPr>
          <w:sz w:val="28"/>
          <w:szCs w:val="28"/>
        </w:rPr>
        <w:t>«</w:t>
      </w:r>
      <w:proofErr w:type="spellStart"/>
      <w:r w:rsidRPr="002347C8">
        <w:rPr>
          <w:sz w:val="28"/>
          <w:szCs w:val="28"/>
        </w:rPr>
        <w:t>Бумагопластика</w:t>
      </w:r>
      <w:proofErr w:type="spellEnd"/>
      <w:r w:rsidRPr="002347C8">
        <w:rPr>
          <w:sz w:val="28"/>
          <w:szCs w:val="28"/>
        </w:rPr>
        <w:t>»  Г. Н. Давыдова.</w:t>
      </w:r>
    </w:p>
    <w:p w:rsidR="008823F8" w:rsidRDefault="008823F8" w:rsidP="008823F8">
      <w:pPr>
        <w:pStyle w:val="a4"/>
        <w:rPr>
          <w:sz w:val="28"/>
          <w:szCs w:val="28"/>
        </w:rPr>
      </w:pPr>
    </w:p>
    <w:p w:rsidR="008823F8" w:rsidRPr="002347C8" w:rsidRDefault="008823F8" w:rsidP="008823F8">
      <w:pPr>
        <w:pStyle w:val="a4"/>
        <w:rPr>
          <w:sz w:val="28"/>
          <w:szCs w:val="28"/>
        </w:rPr>
      </w:pPr>
    </w:p>
    <w:p w:rsidR="008823F8" w:rsidRPr="0050763A" w:rsidRDefault="008823F8" w:rsidP="008823F8">
      <w:pPr>
        <w:jc w:val="both"/>
        <w:rPr>
          <w:rFonts w:ascii="Times New Roman" w:hAnsi="Times New Roman" w:cs="Times New Roman"/>
          <w:b/>
        </w:rPr>
      </w:pPr>
    </w:p>
    <w:sectPr w:rsidR="008823F8" w:rsidRPr="0050763A" w:rsidSect="00212E4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1B" w:rsidRDefault="006D2C1B" w:rsidP="0057694F">
      <w:pPr>
        <w:spacing w:after="0" w:line="240" w:lineRule="auto"/>
      </w:pPr>
      <w:r>
        <w:separator/>
      </w:r>
    </w:p>
  </w:endnote>
  <w:endnote w:type="continuationSeparator" w:id="0">
    <w:p w:rsidR="006D2C1B" w:rsidRDefault="006D2C1B" w:rsidP="0057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Demi Cond">
    <w:altName w:val="Haettenschweiler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852724"/>
      <w:docPartObj>
        <w:docPartGallery w:val="Page Numbers (Bottom of Page)"/>
        <w:docPartUnique/>
      </w:docPartObj>
    </w:sdtPr>
    <w:sdtEndPr/>
    <w:sdtContent>
      <w:p w:rsidR="0057694F" w:rsidRDefault="00580850">
        <w:pPr>
          <w:pStyle w:val="a7"/>
          <w:jc w:val="center"/>
        </w:pPr>
        <w:r>
          <w:fldChar w:fldCharType="begin"/>
        </w:r>
        <w:r w:rsidR="0057694F">
          <w:instrText>PAGE   \* MERGEFORMAT</w:instrText>
        </w:r>
        <w:r>
          <w:fldChar w:fldCharType="separate"/>
        </w:r>
        <w:r w:rsidR="00277E20">
          <w:rPr>
            <w:noProof/>
          </w:rPr>
          <w:t>8</w:t>
        </w:r>
        <w:r>
          <w:fldChar w:fldCharType="end"/>
        </w:r>
      </w:p>
    </w:sdtContent>
  </w:sdt>
  <w:p w:rsidR="0057694F" w:rsidRDefault="005769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1B" w:rsidRDefault="006D2C1B" w:rsidP="0057694F">
      <w:pPr>
        <w:spacing w:after="0" w:line="240" w:lineRule="auto"/>
      </w:pPr>
      <w:r>
        <w:separator/>
      </w:r>
    </w:p>
  </w:footnote>
  <w:footnote w:type="continuationSeparator" w:id="0">
    <w:p w:rsidR="006D2C1B" w:rsidRDefault="006D2C1B" w:rsidP="0057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30E20720"/>
    <w:multiLevelType w:val="hybridMultilevel"/>
    <w:tmpl w:val="ED56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1508C"/>
    <w:multiLevelType w:val="hybridMultilevel"/>
    <w:tmpl w:val="3C0AD030"/>
    <w:lvl w:ilvl="0" w:tplc="59AC7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Century Schoolbook" w:hAnsi="Century Schoolbook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E4E"/>
    <w:rsid w:val="00212E4E"/>
    <w:rsid w:val="00236B6C"/>
    <w:rsid w:val="00277E20"/>
    <w:rsid w:val="002D119D"/>
    <w:rsid w:val="003E7B1C"/>
    <w:rsid w:val="0050763A"/>
    <w:rsid w:val="00575647"/>
    <w:rsid w:val="0057694F"/>
    <w:rsid w:val="00580850"/>
    <w:rsid w:val="005E2FB2"/>
    <w:rsid w:val="00681B8F"/>
    <w:rsid w:val="006D2C1B"/>
    <w:rsid w:val="00842D80"/>
    <w:rsid w:val="008823F8"/>
    <w:rsid w:val="008D5864"/>
    <w:rsid w:val="00AB15BC"/>
    <w:rsid w:val="00AD1A07"/>
    <w:rsid w:val="00B44A74"/>
    <w:rsid w:val="00C76D92"/>
    <w:rsid w:val="00D454AB"/>
    <w:rsid w:val="00DE4F0A"/>
    <w:rsid w:val="00E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12E4E"/>
    <w:pPr>
      <w:widowControl w:val="0"/>
      <w:autoSpaceDE w:val="0"/>
      <w:autoSpaceDN w:val="0"/>
      <w:adjustRightInd w:val="0"/>
      <w:spacing w:after="0" w:line="51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2E4E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12E4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2E4E"/>
    <w:rPr>
      <w:rFonts w:ascii="Century Schoolbook" w:hAnsi="Century Schoolbook" w:cs="Century Schoolbook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212E4E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212E4E"/>
    <w:rPr>
      <w:rFonts w:ascii="Century Schoolbook" w:hAnsi="Century Schoolbook" w:cs="Century Schoolbook"/>
      <w:sz w:val="26"/>
      <w:szCs w:val="26"/>
    </w:rPr>
  </w:style>
  <w:style w:type="character" w:customStyle="1" w:styleId="FontStyle23">
    <w:name w:val="Font Style23"/>
    <w:basedOn w:val="a0"/>
    <w:uiPriority w:val="99"/>
    <w:rsid w:val="00212E4E"/>
    <w:rPr>
      <w:rFonts w:ascii="Century Schoolbook" w:hAnsi="Century Schoolbook" w:cs="Century Schoolbook"/>
      <w:b/>
      <w:bCs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212E4E"/>
    <w:rPr>
      <w:rFonts w:ascii="Franklin Gothic Demi Cond" w:hAnsi="Franklin Gothic Demi Cond" w:cs="Franklin Gothic Demi Cond"/>
      <w:spacing w:val="10"/>
      <w:sz w:val="34"/>
      <w:szCs w:val="34"/>
    </w:rPr>
  </w:style>
  <w:style w:type="paragraph" w:customStyle="1" w:styleId="Style5">
    <w:name w:val="Style5"/>
    <w:basedOn w:val="a"/>
    <w:uiPriority w:val="99"/>
    <w:rsid w:val="00212E4E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2E4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2E4E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2E4E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2E4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2E4E"/>
    <w:pPr>
      <w:widowControl w:val="0"/>
      <w:autoSpaceDE w:val="0"/>
      <w:autoSpaceDN w:val="0"/>
      <w:adjustRightInd w:val="0"/>
      <w:spacing w:after="0" w:line="394" w:lineRule="exact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2E4E"/>
    <w:pPr>
      <w:widowControl w:val="0"/>
      <w:autoSpaceDE w:val="0"/>
      <w:autoSpaceDN w:val="0"/>
      <w:adjustRightInd w:val="0"/>
      <w:spacing w:after="0" w:line="352" w:lineRule="exact"/>
      <w:ind w:firstLine="446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12E4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2E4E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7">
    <w:name w:val="Font Style27"/>
    <w:basedOn w:val="a0"/>
    <w:uiPriority w:val="99"/>
    <w:rsid w:val="00212E4E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212E4E"/>
    <w:rPr>
      <w:rFonts w:ascii="Century Schoolbook" w:hAnsi="Century Schoolbook" w:cs="Century Schoolbook"/>
      <w:b/>
      <w:bCs/>
      <w:sz w:val="28"/>
      <w:szCs w:val="28"/>
    </w:rPr>
  </w:style>
  <w:style w:type="table" w:styleId="a3">
    <w:name w:val="Table Grid"/>
    <w:basedOn w:val="a1"/>
    <w:uiPriority w:val="59"/>
    <w:rsid w:val="0021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94F"/>
  </w:style>
  <w:style w:type="paragraph" w:styleId="a7">
    <w:name w:val="footer"/>
    <w:basedOn w:val="a"/>
    <w:link w:val="a8"/>
    <w:uiPriority w:val="99"/>
    <w:unhideWhenUsed/>
    <w:rsid w:val="0057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94F"/>
  </w:style>
  <w:style w:type="paragraph" w:styleId="a9">
    <w:name w:val="Balloon Text"/>
    <w:basedOn w:val="a"/>
    <w:link w:val="aa"/>
    <w:uiPriority w:val="99"/>
    <w:semiHidden/>
    <w:unhideWhenUsed/>
    <w:rsid w:val="0057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Александровна</cp:lastModifiedBy>
  <cp:revision>14</cp:revision>
  <cp:lastPrinted>2013-10-07T05:27:00Z</cp:lastPrinted>
  <dcterms:created xsi:type="dcterms:W3CDTF">2013-09-01T11:11:00Z</dcterms:created>
  <dcterms:modified xsi:type="dcterms:W3CDTF">2013-10-07T05:27:00Z</dcterms:modified>
</cp:coreProperties>
</file>